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DF3" w:rsidRPr="00EA3CF8" w:rsidRDefault="00EC4330" w:rsidP="00700DF3">
      <w:pPr>
        <w:spacing w:after="0" w:line="360" w:lineRule="auto"/>
        <w:jc w:val="center"/>
        <w:rPr>
          <w:rFonts w:ascii="Times New Roman" w:hAnsi="Times New Roman" w:cs="Times New Roman"/>
          <w:b/>
          <w:sz w:val="24"/>
          <w:szCs w:val="24"/>
        </w:rPr>
      </w:pPr>
      <w:bookmarkStart w:id="0" w:name="_GoBack"/>
      <w:bookmarkEnd w:id="0"/>
      <w:r w:rsidRPr="00EA3CF8">
        <w:rPr>
          <w:rFonts w:ascii="Times New Roman" w:hAnsi="Times New Roman" w:cs="Times New Roman"/>
          <w:b/>
          <w:sz w:val="24"/>
          <w:szCs w:val="24"/>
        </w:rPr>
        <w:t>BAB I</w:t>
      </w:r>
    </w:p>
    <w:p w:rsidR="00700DF3" w:rsidRPr="00EA3CF8" w:rsidRDefault="00EC4330" w:rsidP="00700DF3">
      <w:pPr>
        <w:spacing w:after="0" w:line="360" w:lineRule="auto"/>
        <w:jc w:val="center"/>
        <w:rPr>
          <w:rFonts w:ascii="Times New Roman" w:hAnsi="Times New Roman" w:cs="Times New Roman"/>
          <w:b/>
          <w:sz w:val="24"/>
          <w:szCs w:val="24"/>
        </w:rPr>
      </w:pPr>
      <w:r w:rsidRPr="00EA3CF8">
        <w:rPr>
          <w:rFonts w:ascii="Times New Roman" w:hAnsi="Times New Roman" w:cs="Times New Roman"/>
          <w:b/>
          <w:sz w:val="24"/>
          <w:szCs w:val="24"/>
        </w:rPr>
        <w:t>PENDAHULUAN</w:t>
      </w:r>
    </w:p>
    <w:p w:rsidR="00EC4330" w:rsidRPr="00EA3CF8" w:rsidRDefault="00EC4330" w:rsidP="00700DF3">
      <w:pPr>
        <w:spacing w:after="0" w:line="360" w:lineRule="auto"/>
        <w:rPr>
          <w:rFonts w:ascii="Times New Roman" w:hAnsi="Times New Roman" w:cs="Times New Roman"/>
          <w:sz w:val="24"/>
          <w:szCs w:val="24"/>
        </w:rPr>
      </w:pPr>
    </w:p>
    <w:p w:rsidR="00951AE3" w:rsidRPr="00EA3CF8" w:rsidRDefault="00785E9A" w:rsidP="00700DF3">
      <w:pPr>
        <w:pStyle w:val="ListParagraph"/>
        <w:numPr>
          <w:ilvl w:val="0"/>
          <w:numId w:val="27"/>
        </w:numPr>
        <w:spacing w:after="0" w:line="360" w:lineRule="auto"/>
        <w:rPr>
          <w:rFonts w:ascii="Times New Roman" w:hAnsi="Times New Roman"/>
          <w:b/>
          <w:sz w:val="24"/>
          <w:szCs w:val="24"/>
        </w:rPr>
      </w:pPr>
      <w:r w:rsidRPr="00EA3CF8">
        <w:rPr>
          <w:rFonts w:ascii="Times New Roman" w:hAnsi="Times New Roman"/>
          <w:b/>
          <w:sz w:val="24"/>
          <w:szCs w:val="24"/>
        </w:rPr>
        <w:t xml:space="preserve">Latar belakang </w:t>
      </w:r>
    </w:p>
    <w:p w:rsidR="00785E9A" w:rsidRPr="00EA3CF8" w:rsidRDefault="00785E9A" w:rsidP="0011534E">
      <w:pPr>
        <w:spacing w:after="0" w:line="360" w:lineRule="auto"/>
        <w:ind w:firstLine="567"/>
        <w:jc w:val="both"/>
        <w:rPr>
          <w:rFonts w:ascii="Times New Roman" w:eastAsia="Calibri" w:hAnsi="Times New Roman" w:cs="Times New Roman"/>
          <w:sz w:val="24"/>
          <w:szCs w:val="24"/>
        </w:rPr>
      </w:pPr>
      <w:r w:rsidRPr="00EA3CF8">
        <w:rPr>
          <w:rFonts w:ascii="Times New Roman" w:eastAsia="Calibri" w:hAnsi="Times New Roman" w:cs="Times New Roman"/>
          <w:sz w:val="24"/>
          <w:szCs w:val="24"/>
        </w:rPr>
        <w:t>Japanese ensefalitis (JE) adalah salah satu penyakit encephalitis yang disebabkan oleh virus dan merupakan masalah kesehatan di Asia, terutama di daerah pede</w:t>
      </w:r>
      <w:r w:rsidR="00DA09F0" w:rsidRPr="00EA3CF8">
        <w:rPr>
          <w:rFonts w:ascii="Times New Roman" w:eastAsia="Calibri" w:hAnsi="Times New Roman" w:cs="Times New Roman"/>
          <w:sz w:val="24"/>
          <w:szCs w:val="24"/>
        </w:rPr>
        <w:t xml:space="preserve">saan dan pinggiran kota yang </w:t>
      </w:r>
      <w:r w:rsidRPr="00EA3CF8">
        <w:rPr>
          <w:rFonts w:ascii="Times New Roman" w:eastAsia="Calibri" w:hAnsi="Times New Roman" w:cs="Times New Roman"/>
          <w:sz w:val="24"/>
          <w:szCs w:val="24"/>
        </w:rPr>
        <w:t>terdapat persawahan dan peternakan babi berada</w:t>
      </w:r>
      <w:r w:rsidR="007A31EC" w:rsidRPr="00EA3CF8">
        <w:rPr>
          <w:rFonts w:ascii="Times New Roman" w:eastAsia="Calibri" w:hAnsi="Times New Roman" w:cs="Times New Roman"/>
          <w:sz w:val="24"/>
          <w:szCs w:val="24"/>
        </w:rPr>
        <w:t xml:space="preserve"> </w:t>
      </w:r>
      <w:r w:rsidR="003B3292" w:rsidRPr="00EA3CF8">
        <w:rPr>
          <w:rFonts w:ascii="Times New Roman" w:eastAsia="Calibri" w:hAnsi="Times New Roman" w:cs="Times New Roman"/>
          <w:sz w:val="24"/>
          <w:szCs w:val="24"/>
          <w:lang w:val="id-ID"/>
        </w:rPr>
        <w:t xml:space="preserve">saling </w:t>
      </w:r>
      <w:r w:rsidR="002E54DA" w:rsidRPr="00EA3CF8">
        <w:rPr>
          <w:rFonts w:ascii="Times New Roman" w:eastAsia="Calibri" w:hAnsi="Times New Roman" w:cs="Times New Roman"/>
          <w:sz w:val="24"/>
          <w:szCs w:val="24"/>
        </w:rPr>
        <w:t>berdekatan</w:t>
      </w:r>
      <w:r w:rsidRPr="00EA3CF8">
        <w:rPr>
          <w:rFonts w:ascii="Times New Roman" w:eastAsia="Calibri" w:hAnsi="Times New Roman" w:cs="Times New Roman"/>
          <w:sz w:val="24"/>
          <w:szCs w:val="24"/>
        </w:rPr>
        <w:t>.</w:t>
      </w:r>
      <w:r w:rsidR="007A31EC" w:rsidRPr="00EA3CF8">
        <w:rPr>
          <w:rFonts w:ascii="Times New Roman" w:eastAsia="Calibri" w:hAnsi="Times New Roman" w:cs="Times New Roman"/>
          <w:sz w:val="24"/>
          <w:szCs w:val="24"/>
        </w:rPr>
        <w:t xml:space="preserve"> </w:t>
      </w:r>
      <w:r w:rsidRPr="00EA3CF8">
        <w:rPr>
          <w:rFonts w:ascii="Times New Roman" w:eastAsia="Calibri" w:hAnsi="Times New Roman" w:cs="Times New Roman"/>
          <w:sz w:val="24"/>
          <w:szCs w:val="24"/>
        </w:rPr>
        <w:t xml:space="preserve">Penyakit JE disebabkan oleh infeksi virus JE (JEV), merupakan flavivirus yang ditularkan oleh nyamuk. Siklus penularan JEV terutama ditularkan oleh nyamuk </w:t>
      </w:r>
      <w:r w:rsidRPr="00EA3CF8">
        <w:rPr>
          <w:rFonts w:ascii="Times New Roman" w:eastAsia="Calibri" w:hAnsi="Times New Roman" w:cs="Times New Roman"/>
          <w:i/>
          <w:sz w:val="24"/>
          <w:szCs w:val="24"/>
        </w:rPr>
        <w:t>Culex tritaeniorhynchus</w:t>
      </w:r>
      <w:r w:rsidR="007A31EC" w:rsidRPr="00EA3CF8">
        <w:rPr>
          <w:rFonts w:ascii="Times New Roman" w:eastAsia="Calibri" w:hAnsi="Times New Roman" w:cs="Times New Roman"/>
          <w:i/>
          <w:sz w:val="24"/>
          <w:szCs w:val="24"/>
        </w:rPr>
        <w:t xml:space="preserve"> </w:t>
      </w:r>
      <w:r w:rsidRPr="00EA3CF8">
        <w:rPr>
          <w:rFonts w:ascii="Times New Roman" w:eastAsia="Calibri" w:hAnsi="Times New Roman" w:cs="Times New Roman"/>
          <w:sz w:val="24"/>
          <w:szCs w:val="24"/>
        </w:rPr>
        <w:t>dan nyamuk</w:t>
      </w:r>
      <w:r w:rsidR="00DA09F0" w:rsidRPr="00EA3CF8">
        <w:rPr>
          <w:rFonts w:ascii="Times New Roman" w:eastAsia="Calibri" w:hAnsi="Times New Roman" w:cs="Times New Roman"/>
          <w:sz w:val="24"/>
          <w:szCs w:val="24"/>
        </w:rPr>
        <w:t xml:space="preserve"> lainnya dari spesies yang sama. N</w:t>
      </w:r>
      <w:r w:rsidRPr="00EA3CF8">
        <w:rPr>
          <w:rFonts w:ascii="Times New Roman" w:eastAsia="Calibri" w:hAnsi="Times New Roman" w:cs="Times New Roman"/>
          <w:sz w:val="24"/>
          <w:szCs w:val="24"/>
        </w:rPr>
        <w:t>yamuk tersebut biasanya bertelur di sawah dan sumber air terbuka, dengan babi dan burung yang hidup di air merupakan amflifier host utama.</w:t>
      </w:r>
      <w:r w:rsidR="007A31EC" w:rsidRPr="00EA3CF8">
        <w:rPr>
          <w:rFonts w:ascii="Times New Roman" w:eastAsia="Calibri" w:hAnsi="Times New Roman" w:cs="Times New Roman"/>
          <w:sz w:val="24"/>
          <w:szCs w:val="24"/>
        </w:rPr>
        <w:t xml:space="preserve"> </w:t>
      </w:r>
      <w:r w:rsidRPr="00EA3CF8">
        <w:rPr>
          <w:rFonts w:ascii="Times New Roman" w:eastAsia="Calibri" w:hAnsi="Times New Roman" w:cs="Times New Roman"/>
          <w:sz w:val="24"/>
          <w:szCs w:val="24"/>
        </w:rPr>
        <w:t xml:space="preserve">Dari data penelitian yang dilakukan di Indonesia terlihat bahwa transmisi dari penyakit JE terjadi sepanjang tahun, artinya tidak ada musiman seperti di negara-negara </w:t>
      </w:r>
      <w:r w:rsidR="007A31EC" w:rsidRPr="00EA3CF8">
        <w:rPr>
          <w:rFonts w:ascii="Times New Roman" w:eastAsia="Calibri" w:hAnsi="Times New Roman" w:cs="Times New Roman"/>
          <w:sz w:val="24"/>
          <w:szCs w:val="24"/>
        </w:rPr>
        <w:t>empat</w:t>
      </w:r>
      <w:r w:rsidRPr="00EA3CF8">
        <w:rPr>
          <w:rFonts w:ascii="Times New Roman" w:eastAsia="Calibri" w:hAnsi="Times New Roman" w:cs="Times New Roman"/>
          <w:sz w:val="24"/>
          <w:szCs w:val="24"/>
        </w:rPr>
        <w:t xml:space="preserve"> musim lainnya</w:t>
      </w:r>
      <w:r w:rsidRPr="00EA3CF8">
        <w:rPr>
          <w:rFonts w:ascii="Times New Roman" w:eastAsia="Calibri" w:hAnsi="Times New Roman" w:cs="Times New Roman"/>
          <w:sz w:val="24"/>
          <w:szCs w:val="24"/>
          <w:vertAlign w:val="superscript"/>
        </w:rPr>
        <w:t>1</w:t>
      </w:r>
      <w:r w:rsidR="00CA77B4" w:rsidRPr="00EA3CF8">
        <w:rPr>
          <w:rFonts w:ascii="Times New Roman" w:eastAsia="Calibri" w:hAnsi="Times New Roman" w:cs="Times New Roman"/>
          <w:sz w:val="24"/>
          <w:szCs w:val="24"/>
          <w:lang w:val="id-ID"/>
        </w:rPr>
        <w:t>.</w:t>
      </w:r>
      <w:r w:rsidR="007A31EC" w:rsidRPr="00EA3CF8">
        <w:rPr>
          <w:rFonts w:ascii="Times New Roman" w:eastAsia="Calibri" w:hAnsi="Times New Roman" w:cs="Times New Roman"/>
          <w:sz w:val="24"/>
          <w:szCs w:val="24"/>
        </w:rPr>
        <w:t xml:space="preserve"> </w:t>
      </w:r>
      <w:r w:rsidRPr="00EA3CF8">
        <w:rPr>
          <w:rFonts w:ascii="Times New Roman" w:eastAsia="Calibri" w:hAnsi="Times New Roman" w:cs="Times New Roman"/>
          <w:sz w:val="24"/>
          <w:szCs w:val="24"/>
        </w:rPr>
        <w:t>Manusia umumnya dianggap merupakan “</w:t>
      </w:r>
      <w:r w:rsidRPr="00EA3CF8">
        <w:rPr>
          <w:rFonts w:ascii="Times New Roman" w:eastAsia="Calibri" w:hAnsi="Times New Roman" w:cs="Times New Roman"/>
          <w:i/>
          <w:sz w:val="24"/>
          <w:szCs w:val="24"/>
        </w:rPr>
        <w:t>end host”</w:t>
      </w:r>
      <w:r w:rsidR="00DA09F0" w:rsidRPr="00EA3CF8">
        <w:rPr>
          <w:rFonts w:ascii="Times New Roman" w:eastAsia="Calibri" w:hAnsi="Times New Roman" w:cs="Times New Roman"/>
          <w:sz w:val="24"/>
          <w:szCs w:val="24"/>
        </w:rPr>
        <w:t xml:space="preserve"> dari JEV. V</w:t>
      </w:r>
      <w:r w:rsidRPr="00EA3CF8">
        <w:rPr>
          <w:rFonts w:ascii="Times New Roman" w:eastAsia="Calibri" w:hAnsi="Times New Roman" w:cs="Times New Roman"/>
          <w:sz w:val="24"/>
          <w:szCs w:val="24"/>
        </w:rPr>
        <w:t xml:space="preserve">irus JE </w:t>
      </w:r>
      <w:r w:rsidR="00DA09F0" w:rsidRPr="00EA3CF8">
        <w:rPr>
          <w:rFonts w:ascii="Times New Roman" w:eastAsia="Calibri" w:hAnsi="Times New Roman" w:cs="Times New Roman"/>
          <w:sz w:val="24"/>
          <w:szCs w:val="24"/>
        </w:rPr>
        <w:t xml:space="preserve">dalam tubuh manusia </w:t>
      </w:r>
      <w:r w:rsidRPr="00EA3CF8">
        <w:rPr>
          <w:rFonts w:ascii="Times New Roman" w:eastAsia="Calibri" w:hAnsi="Times New Roman" w:cs="Times New Roman"/>
          <w:sz w:val="24"/>
          <w:szCs w:val="24"/>
        </w:rPr>
        <w:t>tidak dapat dipindahkan oleh nyamuk ke manusia lain ataupun hewan lain. Kurang dari 1% dari manusia yang terinfeksi oleh JE virus bermanifestasi klinis, tetapi pada kasus JE sebanyak 20-30 % akan berakhir dengan kematian, dan 30-50% dari kasus yang hidup akan menderita kelainan neurologis yang berat.</w:t>
      </w:r>
      <w:r w:rsidR="007A31EC" w:rsidRPr="00EA3CF8">
        <w:rPr>
          <w:rFonts w:ascii="Times New Roman" w:eastAsia="Calibri" w:hAnsi="Times New Roman" w:cs="Times New Roman"/>
          <w:sz w:val="24"/>
          <w:szCs w:val="24"/>
        </w:rPr>
        <w:t xml:space="preserve"> </w:t>
      </w:r>
      <w:r w:rsidRPr="00EA3CF8">
        <w:rPr>
          <w:rFonts w:ascii="Times New Roman" w:eastAsia="Calibri" w:hAnsi="Times New Roman" w:cs="Times New Roman"/>
          <w:sz w:val="24"/>
          <w:szCs w:val="24"/>
        </w:rPr>
        <w:t>Diperkirakan sebanyak 50.000 kasus encephalitis disebabkan oleh JEV dengan 10.000 meninggal dan 15.000 hidup dengan kelainan neurologi be</w:t>
      </w:r>
      <w:r w:rsidR="00DA09F0" w:rsidRPr="00EA3CF8">
        <w:rPr>
          <w:rFonts w:ascii="Times New Roman" w:eastAsia="Calibri" w:hAnsi="Times New Roman" w:cs="Times New Roman"/>
          <w:sz w:val="24"/>
          <w:szCs w:val="24"/>
        </w:rPr>
        <w:t>rat. Infeksi penyakit JE</w:t>
      </w:r>
      <w:r w:rsidRPr="00EA3CF8">
        <w:rPr>
          <w:rFonts w:ascii="Times New Roman" w:eastAsia="Calibri" w:hAnsi="Times New Roman" w:cs="Times New Roman"/>
          <w:sz w:val="24"/>
          <w:szCs w:val="24"/>
        </w:rPr>
        <w:t xml:space="preserve"> ter</w:t>
      </w:r>
      <w:r w:rsidR="00DA09F0" w:rsidRPr="00EA3CF8">
        <w:rPr>
          <w:rFonts w:ascii="Times New Roman" w:eastAsia="Calibri" w:hAnsi="Times New Roman" w:cs="Times New Roman"/>
          <w:sz w:val="24"/>
          <w:szCs w:val="24"/>
        </w:rPr>
        <w:t>jadi ter</w:t>
      </w:r>
      <w:r w:rsidRPr="00EA3CF8">
        <w:rPr>
          <w:rFonts w:ascii="Times New Roman" w:eastAsia="Calibri" w:hAnsi="Times New Roman" w:cs="Times New Roman"/>
          <w:sz w:val="24"/>
          <w:szCs w:val="24"/>
        </w:rPr>
        <w:t xml:space="preserve">utama </w:t>
      </w:r>
      <w:r w:rsidR="00DA09F0" w:rsidRPr="00EA3CF8">
        <w:rPr>
          <w:rFonts w:ascii="Times New Roman" w:eastAsia="Calibri" w:hAnsi="Times New Roman" w:cs="Times New Roman"/>
          <w:sz w:val="24"/>
          <w:szCs w:val="24"/>
        </w:rPr>
        <w:t xml:space="preserve">pada </w:t>
      </w:r>
      <w:r w:rsidRPr="00EA3CF8">
        <w:rPr>
          <w:rFonts w:ascii="Times New Roman" w:eastAsia="Calibri" w:hAnsi="Times New Roman" w:cs="Times New Roman"/>
          <w:sz w:val="24"/>
          <w:szCs w:val="24"/>
        </w:rPr>
        <w:t>anak-anak, sedangkan orang dewasa di negara yang endemis pada umumnya memiliki kekebalan setelah terinfeksi pada masa kanak-kanak, tetapi semua kelompok usia d</w:t>
      </w:r>
      <w:r w:rsidR="00DA09F0" w:rsidRPr="00EA3CF8">
        <w:rPr>
          <w:rFonts w:ascii="Times New Roman" w:eastAsia="Calibri" w:hAnsi="Times New Roman" w:cs="Times New Roman"/>
          <w:sz w:val="24"/>
          <w:szCs w:val="24"/>
        </w:rPr>
        <w:t>apat dijangkiti penyakit ini. S</w:t>
      </w:r>
      <w:r w:rsidRPr="00EA3CF8">
        <w:rPr>
          <w:rFonts w:ascii="Times New Roman" w:eastAsia="Calibri" w:hAnsi="Times New Roman" w:cs="Times New Roman"/>
          <w:sz w:val="24"/>
          <w:szCs w:val="24"/>
        </w:rPr>
        <w:t xml:space="preserve">ebagian besar wilayah beriklim </w:t>
      </w:r>
      <w:r w:rsidR="003B3292" w:rsidRPr="00EA3CF8">
        <w:rPr>
          <w:rFonts w:ascii="Times New Roman" w:eastAsia="Calibri" w:hAnsi="Times New Roman" w:cs="Times New Roman"/>
          <w:sz w:val="24"/>
          <w:szCs w:val="24"/>
          <w:lang w:val="id-ID"/>
        </w:rPr>
        <w:t xml:space="preserve">yang mempunyai </w:t>
      </w:r>
      <w:r w:rsidR="007A31EC" w:rsidRPr="00EA3CF8">
        <w:rPr>
          <w:rFonts w:ascii="Times New Roman" w:eastAsia="Calibri" w:hAnsi="Times New Roman" w:cs="Times New Roman"/>
          <w:sz w:val="24"/>
          <w:szCs w:val="24"/>
        </w:rPr>
        <w:t>empat</w:t>
      </w:r>
      <w:r w:rsidR="003B3292" w:rsidRPr="00EA3CF8">
        <w:rPr>
          <w:rFonts w:ascii="Times New Roman" w:eastAsia="Calibri" w:hAnsi="Times New Roman" w:cs="Times New Roman"/>
          <w:sz w:val="24"/>
          <w:szCs w:val="24"/>
          <w:lang w:val="id-ID"/>
        </w:rPr>
        <w:t xml:space="preserve"> musim </w:t>
      </w:r>
      <w:r w:rsidRPr="00EA3CF8">
        <w:rPr>
          <w:rFonts w:ascii="Times New Roman" w:eastAsia="Calibri" w:hAnsi="Times New Roman" w:cs="Times New Roman"/>
          <w:sz w:val="24"/>
          <w:szCs w:val="24"/>
        </w:rPr>
        <w:t>di Asia, virus JE pada umumnya tinggi penularannya pada musim panas dimana pada saat itu bisa terjadi wabah, sedangkan pada daerah tropis dan subtropis penularan bisa terjadi sepanjang tahun tetapi</w:t>
      </w:r>
      <w:r w:rsidR="007A31EC" w:rsidRPr="00EA3CF8">
        <w:rPr>
          <w:rFonts w:ascii="Times New Roman" w:eastAsia="Calibri" w:hAnsi="Times New Roman" w:cs="Times New Roman"/>
          <w:sz w:val="24"/>
          <w:szCs w:val="24"/>
        </w:rPr>
        <w:t xml:space="preserve"> </w:t>
      </w:r>
      <w:r w:rsidRPr="00EA3CF8">
        <w:rPr>
          <w:rFonts w:ascii="Times New Roman" w:eastAsia="Calibri" w:hAnsi="Times New Roman" w:cs="Times New Roman"/>
          <w:sz w:val="24"/>
          <w:szCs w:val="24"/>
        </w:rPr>
        <w:t>intensitas tinggi pada saat musim hujan</w:t>
      </w:r>
      <w:r w:rsidR="00CA77B4" w:rsidRPr="00EA3CF8">
        <w:rPr>
          <w:rFonts w:ascii="Times New Roman" w:eastAsia="Calibri" w:hAnsi="Times New Roman" w:cs="Times New Roman"/>
          <w:sz w:val="24"/>
          <w:szCs w:val="24"/>
          <w:vertAlign w:val="superscript"/>
          <w:lang w:val="id-ID"/>
        </w:rPr>
        <w:t>2,3</w:t>
      </w:r>
      <w:r w:rsidR="00CA77B4" w:rsidRPr="00EA3CF8">
        <w:rPr>
          <w:rFonts w:ascii="Times New Roman" w:eastAsia="Calibri" w:hAnsi="Times New Roman" w:cs="Times New Roman"/>
          <w:sz w:val="24"/>
          <w:szCs w:val="24"/>
          <w:lang w:val="id-ID"/>
        </w:rPr>
        <w:t>.</w:t>
      </w:r>
    </w:p>
    <w:p w:rsidR="00175B89" w:rsidRPr="00EA3CF8" w:rsidRDefault="00785E9A" w:rsidP="008276B0">
      <w:pPr>
        <w:pStyle w:val="BodyTextIndent"/>
        <w:spacing w:line="360" w:lineRule="auto"/>
        <w:rPr>
          <w:color w:val="000000" w:themeColor="text1"/>
          <w:szCs w:val="24"/>
          <w:lang w:val="id-ID"/>
        </w:rPr>
      </w:pPr>
      <w:r w:rsidRPr="00EA3CF8">
        <w:rPr>
          <w:color w:val="000000" w:themeColor="text1"/>
          <w:szCs w:val="24"/>
          <w:lang w:val="id-ID"/>
        </w:rPr>
        <w:t xml:space="preserve">Dari beberapa </w:t>
      </w:r>
      <w:r w:rsidR="00DA09F0" w:rsidRPr="00EA3CF8">
        <w:rPr>
          <w:color w:val="000000" w:themeColor="text1"/>
          <w:szCs w:val="24"/>
          <w:lang w:val="id-ID"/>
        </w:rPr>
        <w:t>penelitian J</w:t>
      </w:r>
      <w:r w:rsidR="00DA09F0" w:rsidRPr="00EA3CF8">
        <w:rPr>
          <w:color w:val="000000" w:themeColor="text1"/>
          <w:szCs w:val="24"/>
        </w:rPr>
        <w:t>E</w:t>
      </w:r>
      <w:r w:rsidRPr="00EA3CF8">
        <w:rPr>
          <w:color w:val="000000" w:themeColor="text1"/>
          <w:szCs w:val="24"/>
          <w:lang w:val="id-ID"/>
        </w:rPr>
        <w:t xml:space="preserve"> berbasis rumah sakit, terlihat bahwa </w:t>
      </w:r>
      <w:r w:rsidRPr="00EA3CF8">
        <w:rPr>
          <w:i/>
          <w:color w:val="000000" w:themeColor="text1"/>
          <w:szCs w:val="24"/>
          <w:lang w:val="id-ID"/>
        </w:rPr>
        <w:t>Acute Encephalitis Syndrome</w:t>
      </w:r>
      <w:r w:rsidRPr="00EA3CF8">
        <w:rPr>
          <w:color w:val="000000" w:themeColor="text1"/>
          <w:szCs w:val="24"/>
          <w:lang w:val="id-ID"/>
        </w:rPr>
        <w:t xml:space="preserve"> (AES) yang disebabkan oleh karena virus JE bervariasi dari satu negara dengan negara lainnya, misalnya di China (9,2%), Bangladesh (4%), India (12,2%),</w:t>
      </w:r>
      <w:r w:rsidR="007A31EC" w:rsidRPr="00EA3CF8">
        <w:rPr>
          <w:color w:val="000000" w:themeColor="text1"/>
          <w:szCs w:val="24"/>
        </w:rPr>
        <w:t xml:space="preserve"> </w:t>
      </w:r>
      <w:r w:rsidRPr="00EA3CF8">
        <w:rPr>
          <w:color w:val="000000" w:themeColor="text1"/>
          <w:szCs w:val="24"/>
          <w:lang w:val="id-ID"/>
        </w:rPr>
        <w:t>Thailand (15%), Nepal (23%), dan Vietnam (17-71%), demikian juga hasil penelitian di beberapa R</w:t>
      </w:r>
      <w:r w:rsidR="007A31EC" w:rsidRPr="00EA3CF8">
        <w:rPr>
          <w:color w:val="000000" w:themeColor="text1"/>
          <w:szCs w:val="24"/>
        </w:rPr>
        <w:t xml:space="preserve">umah </w:t>
      </w:r>
      <w:r w:rsidRPr="00EA3CF8">
        <w:rPr>
          <w:color w:val="000000" w:themeColor="text1"/>
          <w:szCs w:val="24"/>
          <w:lang w:val="id-ID"/>
        </w:rPr>
        <w:t>S</w:t>
      </w:r>
      <w:r w:rsidR="007A31EC" w:rsidRPr="00EA3CF8">
        <w:rPr>
          <w:color w:val="000000" w:themeColor="text1"/>
          <w:szCs w:val="24"/>
        </w:rPr>
        <w:t>akit</w:t>
      </w:r>
      <w:r w:rsidRPr="00EA3CF8">
        <w:rPr>
          <w:color w:val="000000" w:themeColor="text1"/>
          <w:szCs w:val="24"/>
          <w:lang w:val="id-ID"/>
        </w:rPr>
        <w:t xml:space="preserve"> di Indo</w:t>
      </w:r>
      <w:r w:rsidR="007A31EC" w:rsidRPr="00EA3CF8">
        <w:rPr>
          <w:color w:val="000000" w:themeColor="text1"/>
          <w:szCs w:val="24"/>
          <w:lang w:val="id-ID"/>
        </w:rPr>
        <w:t>nesia (</w:t>
      </w:r>
      <w:r w:rsidR="007A31EC" w:rsidRPr="00EA3CF8">
        <w:rPr>
          <w:color w:val="000000" w:themeColor="text1"/>
          <w:szCs w:val="24"/>
        </w:rPr>
        <w:t>t</w:t>
      </w:r>
      <w:r w:rsidRPr="00EA3CF8">
        <w:rPr>
          <w:color w:val="000000" w:themeColor="text1"/>
          <w:szCs w:val="24"/>
          <w:lang w:val="id-ID"/>
        </w:rPr>
        <w:t>ahun 2005-2006)</w:t>
      </w:r>
      <w:r w:rsidR="00DA09F0" w:rsidRPr="00EA3CF8">
        <w:rPr>
          <w:color w:val="000000" w:themeColor="text1"/>
          <w:szCs w:val="24"/>
        </w:rPr>
        <w:t>. P</w:t>
      </w:r>
      <w:r w:rsidRPr="00EA3CF8">
        <w:rPr>
          <w:color w:val="000000" w:themeColor="text1"/>
          <w:szCs w:val="24"/>
          <w:lang w:val="id-ID"/>
        </w:rPr>
        <w:t xml:space="preserve">ersentase AES yang disebabkan oleh JE bervariasi seperti Bali </w:t>
      </w:r>
      <w:r w:rsidR="007A31EC" w:rsidRPr="00EA3CF8">
        <w:rPr>
          <w:color w:val="000000" w:themeColor="text1"/>
          <w:szCs w:val="24"/>
        </w:rPr>
        <w:t>(</w:t>
      </w:r>
      <w:r w:rsidRPr="00EA3CF8">
        <w:rPr>
          <w:color w:val="000000" w:themeColor="text1"/>
          <w:szCs w:val="24"/>
          <w:lang w:val="id-ID"/>
        </w:rPr>
        <w:t>36%</w:t>
      </w:r>
      <w:r w:rsidR="007A31EC" w:rsidRPr="00EA3CF8">
        <w:rPr>
          <w:color w:val="000000" w:themeColor="text1"/>
          <w:szCs w:val="24"/>
        </w:rPr>
        <w:t>)</w:t>
      </w:r>
      <w:r w:rsidRPr="00EA3CF8">
        <w:rPr>
          <w:color w:val="000000" w:themeColor="text1"/>
          <w:szCs w:val="24"/>
          <w:lang w:val="id-ID"/>
        </w:rPr>
        <w:t xml:space="preserve">, Kalimantan Barat </w:t>
      </w:r>
      <w:r w:rsidR="007A31EC" w:rsidRPr="00EA3CF8">
        <w:rPr>
          <w:color w:val="000000" w:themeColor="text1"/>
          <w:szCs w:val="24"/>
        </w:rPr>
        <w:t>(</w:t>
      </w:r>
      <w:r w:rsidRPr="00EA3CF8">
        <w:rPr>
          <w:color w:val="000000" w:themeColor="text1"/>
          <w:szCs w:val="24"/>
          <w:lang w:val="id-ID"/>
        </w:rPr>
        <w:t>18%</w:t>
      </w:r>
      <w:r w:rsidR="007A31EC" w:rsidRPr="00EA3CF8">
        <w:rPr>
          <w:color w:val="000000" w:themeColor="text1"/>
          <w:szCs w:val="24"/>
        </w:rPr>
        <w:t>)</w:t>
      </w:r>
      <w:r w:rsidRPr="00EA3CF8">
        <w:rPr>
          <w:color w:val="000000" w:themeColor="text1"/>
          <w:szCs w:val="24"/>
          <w:lang w:val="id-ID"/>
        </w:rPr>
        <w:t xml:space="preserve">, Nusa Tenggara Timur </w:t>
      </w:r>
      <w:r w:rsidR="007A31EC" w:rsidRPr="00EA3CF8">
        <w:rPr>
          <w:color w:val="000000" w:themeColor="text1"/>
          <w:szCs w:val="24"/>
        </w:rPr>
        <w:t>(</w:t>
      </w:r>
      <w:r w:rsidRPr="00EA3CF8">
        <w:rPr>
          <w:color w:val="000000" w:themeColor="text1"/>
          <w:szCs w:val="24"/>
          <w:lang w:val="id-ID"/>
        </w:rPr>
        <w:t>7%</w:t>
      </w:r>
      <w:r w:rsidR="007A31EC" w:rsidRPr="00EA3CF8">
        <w:rPr>
          <w:color w:val="000000" w:themeColor="text1"/>
          <w:szCs w:val="24"/>
        </w:rPr>
        <w:t>)</w:t>
      </w:r>
      <w:r w:rsidRPr="00EA3CF8">
        <w:rPr>
          <w:color w:val="000000" w:themeColor="text1"/>
          <w:szCs w:val="24"/>
          <w:lang w:val="id-ID"/>
        </w:rPr>
        <w:t xml:space="preserve">, Jawa Timur </w:t>
      </w:r>
      <w:r w:rsidR="007A31EC" w:rsidRPr="00EA3CF8">
        <w:rPr>
          <w:color w:val="000000" w:themeColor="text1"/>
          <w:szCs w:val="24"/>
        </w:rPr>
        <w:t>(</w:t>
      </w:r>
      <w:r w:rsidRPr="00EA3CF8">
        <w:rPr>
          <w:color w:val="000000" w:themeColor="text1"/>
          <w:szCs w:val="24"/>
          <w:lang w:val="id-ID"/>
        </w:rPr>
        <w:t>5%</w:t>
      </w:r>
      <w:r w:rsidR="007A31EC" w:rsidRPr="00EA3CF8">
        <w:rPr>
          <w:color w:val="000000" w:themeColor="text1"/>
          <w:szCs w:val="24"/>
        </w:rPr>
        <w:t>)</w:t>
      </w:r>
      <w:r w:rsidRPr="00EA3CF8">
        <w:rPr>
          <w:color w:val="000000" w:themeColor="text1"/>
          <w:szCs w:val="24"/>
          <w:lang w:val="id-ID"/>
        </w:rPr>
        <w:t xml:space="preserve">, Nusa Tenggara Barat </w:t>
      </w:r>
      <w:r w:rsidR="007A31EC" w:rsidRPr="00EA3CF8">
        <w:rPr>
          <w:color w:val="000000" w:themeColor="text1"/>
          <w:szCs w:val="24"/>
        </w:rPr>
        <w:t>(</w:t>
      </w:r>
      <w:r w:rsidRPr="00EA3CF8">
        <w:rPr>
          <w:color w:val="000000" w:themeColor="text1"/>
          <w:szCs w:val="24"/>
          <w:lang w:val="id-ID"/>
        </w:rPr>
        <w:t>4%</w:t>
      </w:r>
      <w:r w:rsidR="007A31EC" w:rsidRPr="00EA3CF8">
        <w:rPr>
          <w:color w:val="000000" w:themeColor="text1"/>
          <w:szCs w:val="24"/>
        </w:rPr>
        <w:t>)</w:t>
      </w:r>
      <w:r w:rsidRPr="00EA3CF8">
        <w:rPr>
          <w:color w:val="000000" w:themeColor="text1"/>
          <w:szCs w:val="24"/>
          <w:lang w:val="id-ID"/>
        </w:rPr>
        <w:t xml:space="preserve">, Papua dan Sumatra Barat </w:t>
      </w:r>
      <w:r w:rsidR="007A31EC" w:rsidRPr="00EA3CF8">
        <w:rPr>
          <w:color w:val="000000" w:themeColor="text1"/>
          <w:szCs w:val="24"/>
        </w:rPr>
        <w:t>(</w:t>
      </w:r>
      <w:r w:rsidRPr="00EA3CF8">
        <w:rPr>
          <w:color w:val="000000" w:themeColor="text1"/>
          <w:szCs w:val="24"/>
          <w:lang w:val="id-ID"/>
        </w:rPr>
        <w:t>2%</w:t>
      </w:r>
      <w:r w:rsidR="007A31EC" w:rsidRPr="00EA3CF8">
        <w:rPr>
          <w:color w:val="000000" w:themeColor="text1"/>
          <w:szCs w:val="24"/>
        </w:rPr>
        <w:t>).</w:t>
      </w:r>
      <w:r w:rsidR="00CA77B4" w:rsidRPr="00EA3CF8">
        <w:rPr>
          <w:color w:val="000000" w:themeColor="text1"/>
          <w:szCs w:val="24"/>
          <w:vertAlign w:val="superscript"/>
          <w:lang w:val="id-ID"/>
        </w:rPr>
        <w:t>4,5,6,7,8</w:t>
      </w:r>
      <w:r w:rsidR="00CA77B4" w:rsidRPr="00EA3CF8">
        <w:rPr>
          <w:color w:val="000000" w:themeColor="text1"/>
          <w:szCs w:val="24"/>
          <w:lang w:val="id-ID"/>
        </w:rPr>
        <w:t>.</w:t>
      </w:r>
    </w:p>
    <w:p w:rsidR="00175B89" w:rsidRPr="00EA3CF8" w:rsidRDefault="00785E9A" w:rsidP="008276B0">
      <w:pPr>
        <w:pStyle w:val="BodyTextIndent"/>
        <w:spacing w:line="360" w:lineRule="auto"/>
        <w:rPr>
          <w:color w:val="000000" w:themeColor="text1"/>
          <w:szCs w:val="24"/>
          <w:vertAlign w:val="superscript"/>
          <w:lang w:val="id-ID"/>
        </w:rPr>
      </w:pPr>
      <w:r w:rsidRPr="00EA3CF8">
        <w:rPr>
          <w:color w:val="000000" w:themeColor="text1"/>
          <w:szCs w:val="24"/>
          <w:lang w:val="id-ID"/>
        </w:rPr>
        <w:lastRenderedPageBreak/>
        <w:t>Sedangkan penelitian adanya riwayat terpapar terhadap virus Japanese Encephalitis pada ma</w:t>
      </w:r>
      <w:r w:rsidR="00DA09F0" w:rsidRPr="00EA3CF8">
        <w:rPr>
          <w:color w:val="000000" w:themeColor="text1"/>
          <w:szCs w:val="24"/>
          <w:lang w:val="id-ID"/>
        </w:rPr>
        <w:t>nusia yang tinggal didaerah ber</w:t>
      </w:r>
      <w:r w:rsidR="00DA09F0" w:rsidRPr="00EA3CF8">
        <w:rPr>
          <w:color w:val="000000" w:themeColor="text1"/>
          <w:szCs w:val="24"/>
        </w:rPr>
        <w:t>i</w:t>
      </w:r>
      <w:r w:rsidRPr="00EA3CF8">
        <w:rPr>
          <w:color w:val="000000" w:themeColor="text1"/>
          <w:szCs w:val="24"/>
          <w:lang w:val="id-ID"/>
        </w:rPr>
        <w:t>siko terinfeksi (sehari-harinya mengurus peternakan) tahun 2012 di 12 provinsi (Provinsi Jambi, Sumatra Selata</w:t>
      </w:r>
      <w:r w:rsidR="00DA09F0" w:rsidRPr="00EA3CF8">
        <w:rPr>
          <w:color w:val="000000" w:themeColor="text1"/>
          <w:szCs w:val="24"/>
          <w:lang w:val="id-ID"/>
        </w:rPr>
        <w:t>n, Lampung, Bangka Belitung, DI</w:t>
      </w:r>
      <w:r w:rsidR="00DA09F0" w:rsidRPr="00EA3CF8">
        <w:rPr>
          <w:color w:val="000000" w:themeColor="text1"/>
          <w:szCs w:val="24"/>
        </w:rPr>
        <w:t xml:space="preserve"> Yogjakarta</w:t>
      </w:r>
      <w:r w:rsidRPr="00EA3CF8">
        <w:rPr>
          <w:color w:val="000000" w:themeColor="text1"/>
          <w:szCs w:val="24"/>
          <w:lang w:val="id-ID"/>
        </w:rPr>
        <w:t>, Kalimantan Tengah, Kalimantan Selatan, Kalimantan Timur, Sulawesi Utara, Sulawesi Tengah, Sulawesi Selatan,</w:t>
      </w:r>
      <w:r w:rsidR="007A31EC" w:rsidRPr="00EA3CF8">
        <w:rPr>
          <w:color w:val="000000" w:themeColor="text1"/>
          <w:szCs w:val="24"/>
        </w:rPr>
        <w:t xml:space="preserve"> </w:t>
      </w:r>
      <w:r w:rsidRPr="00EA3CF8">
        <w:rPr>
          <w:color w:val="000000" w:themeColor="text1"/>
          <w:szCs w:val="24"/>
          <w:lang w:val="id-ID"/>
        </w:rPr>
        <w:t>dan Maluku) ditemukan bervariasi dari satu p</w:t>
      </w:r>
      <w:r w:rsidR="002E54DA" w:rsidRPr="00EA3CF8">
        <w:rPr>
          <w:color w:val="000000" w:themeColor="text1"/>
          <w:szCs w:val="24"/>
          <w:lang w:val="id-ID"/>
        </w:rPr>
        <w:t>rovinsi dengan provinsi lainnya</w:t>
      </w:r>
      <w:r w:rsidRPr="00EA3CF8">
        <w:rPr>
          <w:color w:val="000000" w:themeColor="text1"/>
          <w:szCs w:val="24"/>
          <w:lang w:val="id-ID"/>
        </w:rPr>
        <w:t xml:space="preserve">, secara keseluruhan dari sampel yang terkumpul diperoleh sebanyak 12,4% </w:t>
      </w:r>
      <w:r w:rsidR="008276B0">
        <w:rPr>
          <w:color w:val="000000" w:themeColor="text1"/>
          <w:szCs w:val="24"/>
        </w:rPr>
        <w:t xml:space="preserve"> </w:t>
      </w:r>
      <w:r w:rsidRPr="00EA3CF8">
        <w:rPr>
          <w:color w:val="000000" w:themeColor="text1"/>
          <w:szCs w:val="24"/>
          <w:lang w:val="id-ID"/>
        </w:rPr>
        <w:t>positif, yang artinya responden tersebut pernah terpapar oleh virus JE</w:t>
      </w:r>
      <w:r w:rsidR="00CA77B4" w:rsidRPr="00EA3CF8">
        <w:rPr>
          <w:color w:val="000000" w:themeColor="text1"/>
          <w:szCs w:val="24"/>
          <w:vertAlign w:val="superscript"/>
          <w:lang w:val="id-ID"/>
        </w:rPr>
        <w:t>9</w:t>
      </w:r>
      <w:r w:rsidR="00CA77B4" w:rsidRPr="00EA3CF8">
        <w:rPr>
          <w:color w:val="000000" w:themeColor="text1"/>
          <w:szCs w:val="24"/>
          <w:lang w:val="id-ID"/>
        </w:rPr>
        <w:t>.</w:t>
      </w:r>
    </w:p>
    <w:p w:rsidR="00175B89" w:rsidRPr="00EA3CF8" w:rsidRDefault="00785E9A" w:rsidP="008276B0">
      <w:pPr>
        <w:pStyle w:val="BodyTextIndent"/>
        <w:spacing w:line="360" w:lineRule="auto"/>
        <w:ind w:firstLine="709"/>
        <w:rPr>
          <w:color w:val="000000" w:themeColor="text1"/>
          <w:szCs w:val="24"/>
          <w:lang w:val="id-ID"/>
        </w:rPr>
      </w:pPr>
      <w:r w:rsidRPr="00EA3CF8">
        <w:rPr>
          <w:szCs w:val="24"/>
          <w:lang w:val="id-ID"/>
        </w:rPr>
        <w:t>P</w:t>
      </w:r>
      <w:r w:rsidRPr="00EA3CF8">
        <w:rPr>
          <w:szCs w:val="24"/>
        </w:rPr>
        <w:t xml:space="preserve">enelitian JE di Indonesia </w:t>
      </w:r>
      <w:r w:rsidRPr="00EA3CF8">
        <w:rPr>
          <w:szCs w:val="24"/>
          <w:lang w:val="id-ID"/>
        </w:rPr>
        <w:t xml:space="preserve">sudah dilakukan </w:t>
      </w:r>
      <w:r w:rsidRPr="00EA3CF8">
        <w:rPr>
          <w:szCs w:val="24"/>
        </w:rPr>
        <w:t>sejak</w:t>
      </w:r>
      <w:r w:rsidR="00E4052A" w:rsidRPr="00EA3CF8">
        <w:rPr>
          <w:szCs w:val="24"/>
        </w:rPr>
        <w:t xml:space="preserve"> </w:t>
      </w:r>
      <w:r w:rsidRPr="00EA3CF8">
        <w:rPr>
          <w:szCs w:val="24"/>
        </w:rPr>
        <w:t>tahun</w:t>
      </w:r>
      <w:r w:rsidR="00E4052A" w:rsidRPr="00EA3CF8">
        <w:rPr>
          <w:szCs w:val="24"/>
        </w:rPr>
        <w:t xml:space="preserve"> </w:t>
      </w:r>
      <w:r w:rsidRPr="00EA3CF8">
        <w:rPr>
          <w:szCs w:val="24"/>
        </w:rPr>
        <w:t>1972 (Jakarta)</w:t>
      </w:r>
      <w:r w:rsidR="00E4052A" w:rsidRPr="00EA3CF8">
        <w:rPr>
          <w:szCs w:val="24"/>
        </w:rPr>
        <w:t xml:space="preserve"> </w:t>
      </w:r>
      <w:r w:rsidRPr="00EA3CF8">
        <w:rPr>
          <w:szCs w:val="24"/>
        </w:rPr>
        <w:t>baik</w:t>
      </w:r>
      <w:r w:rsidR="00E4052A" w:rsidRPr="00EA3CF8">
        <w:rPr>
          <w:szCs w:val="24"/>
        </w:rPr>
        <w:t xml:space="preserve"> </w:t>
      </w:r>
      <w:r w:rsidRPr="00EA3CF8">
        <w:rPr>
          <w:szCs w:val="24"/>
        </w:rPr>
        <w:t>pada</w:t>
      </w:r>
      <w:r w:rsidR="00E4052A" w:rsidRPr="00EA3CF8">
        <w:rPr>
          <w:szCs w:val="24"/>
        </w:rPr>
        <w:t xml:space="preserve"> </w:t>
      </w:r>
      <w:r w:rsidRPr="00EA3CF8">
        <w:rPr>
          <w:szCs w:val="24"/>
        </w:rPr>
        <w:t>manusia</w:t>
      </w:r>
      <w:r w:rsidR="00E4052A" w:rsidRPr="00EA3CF8">
        <w:rPr>
          <w:szCs w:val="24"/>
        </w:rPr>
        <w:t xml:space="preserve"> </w:t>
      </w:r>
      <w:r w:rsidRPr="00EA3CF8">
        <w:rPr>
          <w:szCs w:val="24"/>
        </w:rPr>
        <w:t>maupun</w:t>
      </w:r>
      <w:r w:rsidR="00E4052A" w:rsidRPr="00EA3CF8">
        <w:rPr>
          <w:szCs w:val="24"/>
        </w:rPr>
        <w:t xml:space="preserve"> </w:t>
      </w:r>
      <w:r w:rsidRPr="00EA3CF8">
        <w:rPr>
          <w:szCs w:val="24"/>
        </w:rPr>
        <w:t>pada</w:t>
      </w:r>
      <w:r w:rsidR="00E4052A" w:rsidRPr="00EA3CF8">
        <w:rPr>
          <w:szCs w:val="24"/>
        </w:rPr>
        <w:t xml:space="preserve"> </w:t>
      </w:r>
      <w:r w:rsidRPr="00EA3CF8">
        <w:rPr>
          <w:szCs w:val="24"/>
        </w:rPr>
        <w:t>ternak</w:t>
      </w:r>
      <w:r w:rsidR="00E4052A" w:rsidRPr="00EA3CF8">
        <w:rPr>
          <w:szCs w:val="24"/>
        </w:rPr>
        <w:t xml:space="preserve"> </w:t>
      </w:r>
      <w:r w:rsidRPr="00EA3CF8">
        <w:rPr>
          <w:szCs w:val="24"/>
        </w:rPr>
        <w:t>ataupun</w:t>
      </w:r>
      <w:r w:rsidR="00E4052A" w:rsidRPr="00EA3CF8">
        <w:rPr>
          <w:szCs w:val="24"/>
        </w:rPr>
        <w:t xml:space="preserve"> </w:t>
      </w:r>
      <w:r w:rsidRPr="00EA3CF8">
        <w:rPr>
          <w:szCs w:val="24"/>
        </w:rPr>
        <w:t>nyamuk</w:t>
      </w:r>
      <w:r w:rsidR="00E4052A" w:rsidRPr="00EA3CF8">
        <w:rPr>
          <w:szCs w:val="24"/>
        </w:rPr>
        <w:t xml:space="preserve"> </w:t>
      </w:r>
      <w:r w:rsidRPr="00EA3CF8">
        <w:rPr>
          <w:szCs w:val="24"/>
        </w:rPr>
        <w:t>memperlihatkan</w:t>
      </w:r>
      <w:r w:rsidR="00E4052A" w:rsidRPr="00EA3CF8">
        <w:rPr>
          <w:szCs w:val="24"/>
        </w:rPr>
        <w:t xml:space="preserve"> </w:t>
      </w:r>
      <w:r w:rsidRPr="00EA3CF8">
        <w:rPr>
          <w:szCs w:val="24"/>
        </w:rPr>
        <w:t>bahwa virus JE beredar</w:t>
      </w:r>
      <w:r w:rsidR="00E4052A" w:rsidRPr="00EA3CF8">
        <w:rPr>
          <w:szCs w:val="24"/>
        </w:rPr>
        <w:t xml:space="preserve"> hampir </w:t>
      </w:r>
      <w:r w:rsidRPr="00EA3CF8">
        <w:rPr>
          <w:szCs w:val="24"/>
        </w:rPr>
        <w:t>diseluruh</w:t>
      </w:r>
      <w:r w:rsidR="00E4052A" w:rsidRPr="00EA3CF8">
        <w:rPr>
          <w:szCs w:val="24"/>
        </w:rPr>
        <w:t xml:space="preserve"> </w:t>
      </w:r>
      <w:r w:rsidRPr="00EA3CF8">
        <w:rPr>
          <w:szCs w:val="24"/>
        </w:rPr>
        <w:t xml:space="preserve">provinsi di Indonesia, </w:t>
      </w:r>
      <w:r w:rsidRPr="00EA3CF8">
        <w:rPr>
          <w:i/>
          <w:szCs w:val="24"/>
        </w:rPr>
        <w:t>incidence rate</w:t>
      </w:r>
      <w:r w:rsidR="00E4052A" w:rsidRPr="00EA3CF8">
        <w:rPr>
          <w:i/>
          <w:szCs w:val="24"/>
        </w:rPr>
        <w:t xml:space="preserve"> </w:t>
      </w:r>
      <w:r w:rsidRPr="00EA3CF8">
        <w:rPr>
          <w:szCs w:val="24"/>
        </w:rPr>
        <w:t>khususnya di Bali ditemukan</w:t>
      </w:r>
      <w:r w:rsidR="00E4052A" w:rsidRPr="00EA3CF8">
        <w:rPr>
          <w:szCs w:val="24"/>
        </w:rPr>
        <w:t xml:space="preserve"> </w:t>
      </w:r>
      <w:r w:rsidRPr="00EA3CF8">
        <w:rPr>
          <w:szCs w:val="24"/>
        </w:rPr>
        <w:t>sebesar 8</w:t>
      </w:r>
      <w:r w:rsidRPr="00EA3CF8">
        <w:rPr>
          <w:szCs w:val="24"/>
          <w:lang w:val="id-ID"/>
        </w:rPr>
        <w:t>,</w:t>
      </w:r>
      <w:r w:rsidRPr="00EA3CF8">
        <w:rPr>
          <w:szCs w:val="24"/>
        </w:rPr>
        <w:t>2</w:t>
      </w:r>
      <w:r w:rsidR="00E4052A" w:rsidRPr="00EA3CF8">
        <w:rPr>
          <w:szCs w:val="24"/>
        </w:rPr>
        <w:t xml:space="preserve"> </w:t>
      </w:r>
      <w:r w:rsidRPr="00EA3CF8">
        <w:rPr>
          <w:szCs w:val="24"/>
        </w:rPr>
        <w:t>per 100.000 anak-anak</w:t>
      </w:r>
      <w:r w:rsidR="00E4052A" w:rsidRPr="00EA3CF8">
        <w:rPr>
          <w:szCs w:val="24"/>
        </w:rPr>
        <w:t xml:space="preserve"> </w:t>
      </w:r>
      <w:r w:rsidRPr="00EA3CF8">
        <w:rPr>
          <w:szCs w:val="24"/>
        </w:rPr>
        <w:t>usia</w:t>
      </w:r>
      <w:r w:rsidR="00E4052A" w:rsidRPr="00EA3CF8">
        <w:rPr>
          <w:szCs w:val="24"/>
        </w:rPr>
        <w:t xml:space="preserve"> </w:t>
      </w:r>
      <w:r w:rsidRPr="00EA3CF8">
        <w:rPr>
          <w:szCs w:val="24"/>
        </w:rPr>
        <w:t>dibawah 10 t</w:t>
      </w:r>
      <w:r w:rsidRPr="00EA3CF8">
        <w:rPr>
          <w:szCs w:val="24"/>
          <w:lang w:val="id-ID"/>
        </w:rPr>
        <w:t>a</w:t>
      </w:r>
      <w:r w:rsidRPr="00EA3CF8">
        <w:rPr>
          <w:szCs w:val="24"/>
        </w:rPr>
        <w:t>h</w:t>
      </w:r>
      <w:r w:rsidRPr="00EA3CF8">
        <w:rPr>
          <w:szCs w:val="24"/>
          <w:lang w:val="id-ID"/>
        </w:rPr>
        <w:t>u</w:t>
      </w:r>
      <w:r w:rsidRPr="00EA3CF8">
        <w:rPr>
          <w:szCs w:val="24"/>
        </w:rPr>
        <w:t>n</w:t>
      </w:r>
      <w:r w:rsidRPr="00EA3CF8">
        <w:rPr>
          <w:color w:val="000000" w:themeColor="text1"/>
          <w:szCs w:val="24"/>
          <w:vertAlign w:val="superscript"/>
          <w:lang w:val="id-ID"/>
        </w:rPr>
        <w:t>1</w:t>
      </w:r>
      <w:r w:rsidR="00CA77B4" w:rsidRPr="00EA3CF8">
        <w:rPr>
          <w:color w:val="000000" w:themeColor="text1"/>
          <w:szCs w:val="24"/>
          <w:vertAlign w:val="superscript"/>
          <w:lang w:val="id-ID"/>
        </w:rPr>
        <w:t>0</w:t>
      </w:r>
      <w:r w:rsidR="00CA77B4" w:rsidRPr="00EA3CF8">
        <w:rPr>
          <w:color w:val="000000" w:themeColor="text1"/>
          <w:szCs w:val="24"/>
          <w:lang w:val="id-ID"/>
        </w:rPr>
        <w:t>.</w:t>
      </w:r>
    </w:p>
    <w:p w:rsidR="00175B89" w:rsidRPr="00EA3CF8" w:rsidRDefault="00785E9A" w:rsidP="008276B0">
      <w:pPr>
        <w:pStyle w:val="BodyTextIndent"/>
        <w:spacing w:line="360" w:lineRule="auto"/>
        <w:ind w:firstLine="709"/>
        <w:rPr>
          <w:szCs w:val="24"/>
          <w:lang w:val="id-ID"/>
        </w:rPr>
      </w:pPr>
      <w:r w:rsidRPr="00EA3CF8">
        <w:rPr>
          <w:szCs w:val="24"/>
        </w:rPr>
        <w:t>Endemisitas JEV agak sulit ditentukan dikarenakan tidak adanya surveilan yang dilakukan secara rutin baik di Indonesia maupun dibeberapa negara lain, sehingga endemisitas suatu negara ditentukan berdasarkan perkiraan, Indonesia dibagi dalam 2 kategori yaitu daerah dengan kejadian Japanese Encephalitis tinggi (Bali, NTT, semua provinsi di Kalimantan dan Sulawesi dan kep</w:t>
      </w:r>
      <w:r w:rsidR="007A31EC" w:rsidRPr="00EA3CF8">
        <w:rPr>
          <w:szCs w:val="24"/>
        </w:rPr>
        <w:t>ulauan</w:t>
      </w:r>
      <w:r w:rsidRPr="00EA3CF8">
        <w:rPr>
          <w:szCs w:val="24"/>
        </w:rPr>
        <w:t xml:space="preserve"> Maluku), dan kategori kejadian sedang (semua provinsi di Sumatra, Jawa, Papua, Bangka Belitung dan kepulauan Riau)</w:t>
      </w:r>
      <w:r w:rsidRPr="00EA3CF8">
        <w:rPr>
          <w:szCs w:val="24"/>
          <w:vertAlign w:val="superscript"/>
        </w:rPr>
        <w:t>1</w:t>
      </w:r>
      <w:r w:rsidR="00CA77B4" w:rsidRPr="00EA3CF8">
        <w:rPr>
          <w:szCs w:val="24"/>
          <w:vertAlign w:val="superscript"/>
          <w:lang w:val="id-ID"/>
        </w:rPr>
        <w:t>1</w:t>
      </w:r>
      <w:r w:rsidR="00CA77B4" w:rsidRPr="00EA3CF8">
        <w:rPr>
          <w:szCs w:val="24"/>
          <w:lang w:val="id-ID"/>
        </w:rPr>
        <w:t>.</w:t>
      </w:r>
    </w:p>
    <w:p w:rsidR="00175B89" w:rsidRPr="00EA3CF8" w:rsidRDefault="00785E9A" w:rsidP="008276B0">
      <w:pPr>
        <w:pStyle w:val="BodyTextIndent"/>
        <w:spacing w:line="360" w:lineRule="auto"/>
        <w:ind w:firstLine="709"/>
        <w:rPr>
          <w:szCs w:val="24"/>
          <w:lang w:val="id-ID"/>
        </w:rPr>
      </w:pPr>
      <w:r w:rsidRPr="00EA3CF8">
        <w:rPr>
          <w:szCs w:val="24"/>
        </w:rPr>
        <w:t xml:space="preserve">Dalam menetapkan surveillance Japanese Encephalitis, WHO mengklasifikasikan menjadi </w:t>
      </w:r>
      <w:r w:rsidR="007A31EC" w:rsidRPr="00EA3CF8">
        <w:rPr>
          <w:szCs w:val="24"/>
        </w:rPr>
        <w:t>tiga</w:t>
      </w:r>
      <w:r w:rsidRPr="00EA3CF8">
        <w:rPr>
          <w:szCs w:val="24"/>
        </w:rPr>
        <w:t xml:space="preserve"> kategori yaitu suspected, propable dan confirmasi laboratorium (ELISA atau metode lainnya)</w:t>
      </w:r>
      <w:r w:rsidRPr="00EA3CF8">
        <w:rPr>
          <w:szCs w:val="24"/>
          <w:vertAlign w:val="superscript"/>
        </w:rPr>
        <w:t>1</w:t>
      </w:r>
      <w:r w:rsidR="00CA77B4" w:rsidRPr="00EA3CF8">
        <w:rPr>
          <w:szCs w:val="24"/>
          <w:vertAlign w:val="superscript"/>
          <w:lang w:val="id-ID"/>
        </w:rPr>
        <w:t>2</w:t>
      </w:r>
      <w:r w:rsidR="00CA77B4" w:rsidRPr="00EA3CF8">
        <w:rPr>
          <w:szCs w:val="24"/>
          <w:lang w:val="id-ID"/>
        </w:rPr>
        <w:t>.</w:t>
      </w:r>
      <w:r w:rsidRPr="00EA3CF8">
        <w:rPr>
          <w:szCs w:val="24"/>
        </w:rPr>
        <w:t xml:space="preserve"> Karena infeksi dengan virus Japanese Encephalitis sulit dibedakan dengan infeksi virus lain yang manifestasi</w:t>
      </w:r>
      <w:r w:rsidR="003B3292" w:rsidRPr="00EA3CF8">
        <w:rPr>
          <w:szCs w:val="24"/>
          <w:lang w:val="id-ID"/>
        </w:rPr>
        <w:t xml:space="preserve"> klinis</w:t>
      </w:r>
      <w:r w:rsidRPr="00EA3CF8">
        <w:rPr>
          <w:szCs w:val="24"/>
        </w:rPr>
        <w:t xml:space="preserve">nya sama berupa gejala perangsangan </w:t>
      </w:r>
      <w:r w:rsidR="003B3292" w:rsidRPr="00EA3CF8">
        <w:rPr>
          <w:szCs w:val="24"/>
        </w:rPr>
        <w:t>mening</w:t>
      </w:r>
      <w:r w:rsidR="008276B0">
        <w:rPr>
          <w:szCs w:val="24"/>
        </w:rPr>
        <w:t>e</w:t>
      </w:r>
      <w:r w:rsidR="003B3292" w:rsidRPr="00EA3CF8">
        <w:rPr>
          <w:szCs w:val="24"/>
        </w:rPr>
        <w:t>al</w:t>
      </w:r>
      <w:r w:rsidR="003B3292" w:rsidRPr="00EA3CF8">
        <w:rPr>
          <w:szCs w:val="24"/>
          <w:lang w:val="id-ID"/>
        </w:rPr>
        <w:t xml:space="preserve">, gejala yang timbul biasanya menunjukkan adanya gejala gangguan syaraf yang disebut </w:t>
      </w:r>
      <w:r w:rsidRPr="00EA3CF8">
        <w:rPr>
          <w:szCs w:val="24"/>
        </w:rPr>
        <w:t xml:space="preserve">gejala Acute Encephalitis Syndrome (AES). Reagen/kit pemeriksaan untuk JE terbatas dipasaran, sehingga diagnose rutin dari rumah sakit hampir tidak pernah ditegakkan oleh klinisi (laboratorium konfirmasi), surveilance JE dari program juga belum berjalan sehingga kasus Japanese Encephalitis hanya terdeteksi pada saat adanya penelitian yang sifatnya tidak rutin serta daerahnya tertentu. Dengan demikian data JE di Indonesia tidak tersedia secara berkesinambungan setiap tahunnya. Penyakit JE bisa dicegah dengan </w:t>
      </w:r>
      <w:r w:rsidR="00EA5CCE" w:rsidRPr="00EA3CF8">
        <w:rPr>
          <w:szCs w:val="24"/>
        </w:rPr>
        <w:t>pemberian vaksinasi pada anak, D</w:t>
      </w:r>
      <w:r w:rsidRPr="00EA3CF8">
        <w:rPr>
          <w:szCs w:val="24"/>
        </w:rPr>
        <w:t xml:space="preserve">ibeberapa negara pemberian vaksinasi sudah dilakukan terutama pada daerah-daerah endemis saja seperti India, China, Korea, sedangkan Indonesia sampai saat ini belum </w:t>
      </w:r>
      <w:r w:rsidR="002F74E1" w:rsidRPr="00EA3CF8">
        <w:rPr>
          <w:szCs w:val="24"/>
        </w:rPr>
        <w:t xml:space="preserve">ada program </w:t>
      </w:r>
      <w:r w:rsidRPr="00EA3CF8">
        <w:rPr>
          <w:szCs w:val="24"/>
        </w:rPr>
        <w:t xml:space="preserve">pemberian vaksinasi, walaupun penelitian </w:t>
      </w:r>
      <w:r w:rsidRPr="00EA3CF8">
        <w:rPr>
          <w:i/>
          <w:szCs w:val="24"/>
        </w:rPr>
        <w:t>cost-effectiveness</w:t>
      </w:r>
      <w:r w:rsidRPr="00EA3CF8">
        <w:rPr>
          <w:szCs w:val="24"/>
        </w:rPr>
        <w:t xml:space="preserve"> di Bali (2008) menunjukkan vaksinasi lebih cost-effective dari pada perawatan dan pengobatan yang </w:t>
      </w:r>
      <w:r w:rsidRPr="00EA3CF8">
        <w:rPr>
          <w:szCs w:val="24"/>
        </w:rPr>
        <w:lastRenderedPageBreak/>
        <w:t xml:space="preserve">sifatnya </w:t>
      </w:r>
      <w:r w:rsidRPr="00EA3CF8">
        <w:rPr>
          <w:i/>
          <w:szCs w:val="24"/>
        </w:rPr>
        <w:t>supportif</w:t>
      </w:r>
      <w:r w:rsidR="00EA5CCE" w:rsidRPr="00EA3CF8">
        <w:rPr>
          <w:szCs w:val="24"/>
        </w:rPr>
        <w:t xml:space="preserve">. </w:t>
      </w:r>
      <w:r w:rsidRPr="00EA3CF8">
        <w:rPr>
          <w:szCs w:val="24"/>
        </w:rPr>
        <w:t>Sedangkan untuk pengobatan spesifik penyakit</w:t>
      </w:r>
      <w:r w:rsidR="007A31EC" w:rsidRPr="00EA3CF8">
        <w:rPr>
          <w:szCs w:val="24"/>
        </w:rPr>
        <w:t xml:space="preserve">  </w:t>
      </w:r>
      <w:r w:rsidRPr="00EA3CF8">
        <w:rPr>
          <w:szCs w:val="24"/>
        </w:rPr>
        <w:t>JE sampai saat ini belum ada</w:t>
      </w:r>
      <w:r w:rsidR="00CA77B4" w:rsidRPr="00EA3CF8">
        <w:rPr>
          <w:szCs w:val="24"/>
          <w:vertAlign w:val="superscript"/>
          <w:lang w:val="id-ID"/>
        </w:rPr>
        <w:t>13</w:t>
      </w:r>
      <w:r w:rsidR="006C10B0" w:rsidRPr="00EA3CF8">
        <w:rPr>
          <w:szCs w:val="24"/>
          <w:vertAlign w:val="superscript"/>
          <w:lang w:val="id-ID"/>
        </w:rPr>
        <w:t>,14</w:t>
      </w:r>
      <w:r w:rsidR="00CA77B4" w:rsidRPr="00EA3CF8">
        <w:rPr>
          <w:szCs w:val="24"/>
          <w:lang w:val="id-ID"/>
        </w:rPr>
        <w:t>.</w:t>
      </w:r>
    </w:p>
    <w:p w:rsidR="00EC4330" w:rsidRPr="00EA3CF8" w:rsidRDefault="00785E9A" w:rsidP="007A31EC">
      <w:pPr>
        <w:pStyle w:val="BodyTextIndent"/>
        <w:spacing w:line="360" w:lineRule="auto"/>
        <w:ind w:firstLine="709"/>
        <w:rPr>
          <w:szCs w:val="24"/>
        </w:rPr>
      </w:pPr>
      <w:r w:rsidRPr="00EA3CF8">
        <w:rPr>
          <w:szCs w:val="24"/>
        </w:rPr>
        <w:t>Penelitian ini akan memberikan data terbaru terhadap kasus JE dari R</w:t>
      </w:r>
      <w:r w:rsidR="007A31EC" w:rsidRPr="00EA3CF8">
        <w:rPr>
          <w:szCs w:val="24"/>
        </w:rPr>
        <w:t xml:space="preserve">umah </w:t>
      </w:r>
      <w:r w:rsidRPr="00EA3CF8">
        <w:rPr>
          <w:szCs w:val="24"/>
        </w:rPr>
        <w:t>S</w:t>
      </w:r>
      <w:r w:rsidR="007A31EC" w:rsidRPr="00EA3CF8">
        <w:rPr>
          <w:szCs w:val="24"/>
        </w:rPr>
        <w:t>akit</w:t>
      </w:r>
      <w:r w:rsidRPr="00EA3CF8">
        <w:rPr>
          <w:szCs w:val="24"/>
        </w:rPr>
        <w:t xml:space="preserve"> di Bali (Denpasar</w:t>
      </w:r>
      <w:r w:rsidR="00175B89" w:rsidRPr="00EA3CF8">
        <w:rPr>
          <w:szCs w:val="24"/>
          <w:lang w:val="id-ID"/>
        </w:rPr>
        <w:t xml:space="preserve"> dan sekitarnya</w:t>
      </w:r>
      <w:r w:rsidR="00DA09F0" w:rsidRPr="00EA3CF8">
        <w:rPr>
          <w:szCs w:val="24"/>
        </w:rPr>
        <w:t xml:space="preserve">) </w:t>
      </w:r>
      <w:r w:rsidRPr="00EA3CF8">
        <w:rPr>
          <w:szCs w:val="24"/>
        </w:rPr>
        <w:t xml:space="preserve">yang mana penting untuk pelaksanaan program JE yang semenjak tahun 2005 mengalami kevakuman, terutama dalam rencana pemberian vaksinasi sebagai pilot project, sedangkan data yang diperoleh dari </w:t>
      </w:r>
      <w:r w:rsidR="002369CE" w:rsidRPr="00EA3CF8">
        <w:rPr>
          <w:szCs w:val="24"/>
        </w:rPr>
        <w:t xml:space="preserve">Rumah Sakit </w:t>
      </w:r>
      <w:r w:rsidRPr="00EA3CF8">
        <w:rPr>
          <w:szCs w:val="24"/>
        </w:rPr>
        <w:t xml:space="preserve">di </w:t>
      </w:r>
      <w:r w:rsidR="002F74E1" w:rsidRPr="00EA3CF8">
        <w:rPr>
          <w:szCs w:val="24"/>
        </w:rPr>
        <w:t xml:space="preserve">Lampung </w:t>
      </w:r>
      <w:r w:rsidRPr="00EA3CF8">
        <w:rPr>
          <w:szCs w:val="24"/>
        </w:rPr>
        <w:t>dan Manado diharapkan dapat menjawab apakah daerah tersebut memang termasuk dengan kejadian menengah dan tinggi.</w:t>
      </w:r>
    </w:p>
    <w:p w:rsidR="00EE54C6" w:rsidRPr="00EA3CF8" w:rsidRDefault="00EE54C6" w:rsidP="00EE54C6">
      <w:pPr>
        <w:pStyle w:val="BodyTextIndent"/>
        <w:spacing w:line="360" w:lineRule="auto"/>
        <w:ind w:firstLine="993"/>
        <w:contextualSpacing/>
        <w:rPr>
          <w:szCs w:val="24"/>
        </w:rPr>
      </w:pPr>
    </w:p>
    <w:p w:rsidR="00785E9A" w:rsidRPr="00EA3CF8" w:rsidRDefault="00785E9A" w:rsidP="00EE54C6">
      <w:pPr>
        <w:pStyle w:val="BodyTextIndent"/>
        <w:numPr>
          <w:ilvl w:val="0"/>
          <w:numId w:val="27"/>
        </w:numPr>
        <w:spacing w:line="360" w:lineRule="auto"/>
        <w:contextualSpacing/>
        <w:rPr>
          <w:color w:val="000000" w:themeColor="text1"/>
          <w:szCs w:val="24"/>
          <w:vertAlign w:val="superscript"/>
          <w:lang w:val="id-ID"/>
        </w:rPr>
      </w:pPr>
      <w:r w:rsidRPr="00EA3CF8">
        <w:rPr>
          <w:b/>
          <w:szCs w:val="24"/>
        </w:rPr>
        <w:t>Perumusan Masalah Penelitian</w:t>
      </w:r>
      <w:r w:rsidRPr="00EA3CF8">
        <w:rPr>
          <w:szCs w:val="24"/>
        </w:rPr>
        <w:t>:</w:t>
      </w:r>
    </w:p>
    <w:p w:rsidR="00824093" w:rsidRPr="00EA3CF8" w:rsidRDefault="00785E9A" w:rsidP="00EE54C6">
      <w:pPr>
        <w:pStyle w:val="ListParagraph"/>
        <w:spacing w:after="0" w:line="360" w:lineRule="auto"/>
        <w:ind w:left="0" w:firstLine="720"/>
        <w:jc w:val="both"/>
        <w:rPr>
          <w:rFonts w:ascii="Times New Roman" w:hAnsi="Times New Roman"/>
          <w:sz w:val="24"/>
          <w:szCs w:val="24"/>
        </w:rPr>
      </w:pPr>
      <w:r w:rsidRPr="00EA3CF8">
        <w:rPr>
          <w:rFonts w:ascii="Times New Roman" w:hAnsi="Times New Roman"/>
          <w:sz w:val="24"/>
          <w:szCs w:val="24"/>
        </w:rPr>
        <w:t>Surveilance penyakit JE di Indonesia belum terlaksana secara rutin, data yang ada hanya merupakan penelitian yang dilaksanakan dibeberapa provinsi dalam jangka waktu yang terbatas. Oleh sebab itu dalam menetapkan kejadian penyakit JE di Indonesia digunakan dengan data perkiraan</w:t>
      </w:r>
      <w:r w:rsidR="00DA09F0" w:rsidRPr="00EA3CF8">
        <w:rPr>
          <w:rFonts w:ascii="Times New Roman" w:hAnsi="Times New Roman"/>
          <w:sz w:val="24"/>
          <w:szCs w:val="24"/>
        </w:rPr>
        <w:t>, terkecuali provinsi Bali yang telah me</w:t>
      </w:r>
      <w:r w:rsidRPr="00EA3CF8">
        <w:rPr>
          <w:rFonts w:ascii="Times New Roman" w:hAnsi="Times New Roman"/>
          <w:sz w:val="24"/>
          <w:szCs w:val="24"/>
        </w:rPr>
        <w:t xml:space="preserve">lakukan </w:t>
      </w:r>
      <w:r w:rsidR="00DA09F0" w:rsidRPr="00EA3CF8">
        <w:rPr>
          <w:rFonts w:ascii="Times New Roman" w:hAnsi="Times New Roman"/>
          <w:sz w:val="24"/>
          <w:szCs w:val="24"/>
        </w:rPr>
        <w:t xml:space="preserve">Surveilans tahun </w:t>
      </w:r>
      <w:r w:rsidRPr="00EA3CF8">
        <w:rPr>
          <w:rFonts w:ascii="Times New Roman" w:hAnsi="Times New Roman"/>
          <w:sz w:val="24"/>
          <w:szCs w:val="24"/>
        </w:rPr>
        <w:t>2001-2003 dan ditetapkan angka kej</w:t>
      </w:r>
      <w:r w:rsidR="004F31A4" w:rsidRPr="00EA3CF8">
        <w:rPr>
          <w:rFonts w:ascii="Times New Roman" w:hAnsi="Times New Roman"/>
          <w:sz w:val="24"/>
          <w:szCs w:val="24"/>
        </w:rPr>
        <w:t xml:space="preserve">adian (incidens rate) pada anak usia dibawah 10 tahun sebesar </w:t>
      </w:r>
      <w:r w:rsidR="00E4052A" w:rsidRPr="00EA3CF8">
        <w:rPr>
          <w:rFonts w:ascii="Times New Roman" w:hAnsi="Times New Roman"/>
          <w:sz w:val="24"/>
          <w:szCs w:val="24"/>
        </w:rPr>
        <w:t xml:space="preserve"> </w:t>
      </w:r>
      <w:r w:rsidR="004F31A4" w:rsidRPr="00EA3CF8">
        <w:rPr>
          <w:rFonts w:ascii="Times New Roman" w:hAnsi="Times New Roman"/>
          <w:sz w:val="24"/>
          <w:szCs w:val="24"/>
        </w:rPr>
        <w:t>8,</w:t>
      </w:r>
      <w:r w:rsidRPr="00EA3CF8">
        <w:rPr>
          <w:rFonts w:ascii="Times New Roman" w:hAnsi="Times New Roman"/>
          <w:sz w:val="24"/>
          <w:szCs w:val="24"/>
        </w:rPr>
        <w:t xml:space="preserve">2/100.000. </w:t>
      </w:r>
    </w:p>
    <w:p w:rsidR="00D467D6" w:rsidRPr="00EA3CF8" w:rsidRDefault="00D467D6" w:rsidP="00EE54C6">
      <w:pPr>
        <w:pStyle w:val="ListParagraph"/>
        <w:spacing w:after="0" w:line="360" w:lineRule="auto"/>
        <w:ind w:left="0" w:firstLine="720"/>
        <w:jc w:val="both"/>
        <w:rPr>
          <w:rFonts w:ascii="Times New Roman" w:hAnsi="Times New Roman"/>
          <w:sz w:val="24"/>
          <w:szCs w:val="24"/>
        </w:rPr>
      </w:pPr>
    </w:p>
    <w:p w:rsidR="00785E9A" w:rsidRPr="00EA3CF8" w:rsidRDefault="00785E9A" w:rsidP="00EE54C6">
      <w:pPr>
        <w:pStyle w:val="ListParagraph"/>
        <w:numPr>
          <w:ilvl w:val="0"/>
          <w:numId w:val="27"/>
        </w:numPr>
        <w:spacing w:after="0" w:line="360" w:lineRule="auto"/>
        <w:jc w:val="both"/>
        <w:rPr>
          <w:rFonts w:ascii="Times New Roman" w:hAnsi="Times New Roman"/>
          <w:b/>
          <w:sz w:val="24"/>
          <w:szCs w:val="24"/>
        </w:rPr>
      </w:pPr>
      <w:r w:rsidRPr="00EA3CF8">
        <w:rPr>
          <w:rFonts w:ascii="Times New Roman" w:hAnsi="Times New Roman"/>
          <w:b/>
          <w:sz w:val="24"/>
          <w:szCs w:val="24"/>
        </w:rPr>
        <w:t>Pertanyaan Penelitian</w:t>
      </w:r>
    </w:p>
    <w:p w:rsidR="00785E9A" w:rsidRPr="00EA3CF8" w:rsidRDefault="00785E9A" w:rsidP="002369CE">
      <w:pPr>
        <w:pStyle w:val="ListParagraph"/>
        <w:numPr>
          <w:ilvl w:val="0"/>
          <w:numId w:val="2"/>
        </w:numPr>
        <w:spacing w:after="0" w:line="360" w:lineRule="auto"/>
        <w:ind w:left="709" w:hanging="283"/>
        <w:jc w:val="both"/>
        <w:rPr>
          <w:rFonts w:ascii="Times New Roman" w:hAnsi="Times New Roman"/>
          <w:sz w:val="24"/>
          <w:szCs w:val="24"/>
        </w:rPr>
      </w:pPr>
      <w:r w:rsidRPr="00EA3CF8">
        <w:rPr>
          <w:rFonts w:ascii="Times New Roman" w:hAnsi="Times New Roman"/>
          <w:sz w:val="24"/>
          <w:szCs w:val="24"/>
        </w:rPr>
        <w:t xml:space="preserve">Apakah data tahun 2001-2003 dari penelitian di RS Bali masih sesuai setelah 10 tahun dan dapat digunakan sebagai data pendukung untuk pilot program vaksinasi JE. </w:t>
      </w:r>
    </w:p>
    <w:p w:rsidR="00785E9A" w:rsidRPr="00EA3CF8" w:rsidRDefault="00785E9A" w:rsidP="002369CE">
      <w:pPr>
        <w:pStyle w:val="ListParagraph"/>
        <w:numPr>
          <w:ilvl w:val="0"/>
          <w:numId w:val="2"/>
        </w:numPr>
        <w:spacing w:after="0" w:line="360" w:lineRule="auto"/>
        <w:ind w:left="709" w:hanging="283"/>
        <w:jc w:val="both"/>
        <w:rPr>
          <w:rFonts w:ascii="Times New Roman" w:hAnsi="Times New Roman"/>
          <w:sz w:val="24"/>
          <w:szCs w:val="24"/>
        </w:rPr>
      </w:pPr>
      <w:r w:rsidRPr="00EA3CF8">
        <w:rPr>
          <w:rFonts w:ascii="Times New Roman" w:hAnsi="Times New Roman"/>
          <w:sz w:val="24"/>
          <w:szCs w:val="24"/>
        </w:rPr>
        <w:t>Apakah kejadian JE di Sumatra memang termasuk dengan angka kejadian sedang, sedangkan</w:t>
      </w:r>
      <w:r w:rsidR="002369CE" w:rsidRPr="00EA3CF8">
        <w:rPr>
          <w:rFonts w:ascii="Times New Roman" w:hAnsi="Times New Roman"/>
          <w:sz w:val="24"/>
          <w:szCs w:val="24"/>
        </w:rPr>
        <w:t xml:space="preserve"> </w:t>
      </w:r>
      <w:r w:rsidRPr="00EA3CF8">
        <w:rPr>
          <w:rFonts w:ascii="Times New Roman" w:hAnsi="Times New Roman"/>
          <w:sz w:val="24"/>
          <w:szCs w:val="24"/>
        </w:rPr>
        <w:t xml:space="preserve"> Bali dan Sulawesi adalah angka kejadian tinggi.</w:t>
      </w:r>
    </w:p>
    <w:p w:rsidR="00706223" w:rsidRPr="00EA3CF8" w:rsidRDefault="00706223" w:rsidP="00EE54C6">
      <w:pPr>
        <w:pStyle w:val="ListParagraph"/>
        <w:tabs>
          <w:tab w:val="left" w:pos="1418"/>
        </w:tabs>
        <w:spacing w:after="0" w:line="360" w:lineRule="auto"/>
        <w:ind w:left="1418"/>
        <w:jc w:val="both"/>
        <w:rPr>
          <w:rFonts w:ascii="Times New Roman" w:hAnsi="Times New Roman"/>
          <w:sz w:val="24"/>
          <w:szCs w:val="24"/>
        </w:rPr>
      </w:pPr>
    </w:p>
    <w:p w:rsidR="00EC4330" w:rsidRPr="00EA3CF8" w:rsidRDefault="00785E9A" w:rsidP="00EE54C6">
      <w:pPr>
        <w:pStyle w:val="ListParagraph"/>
        <w:numPr>
          <w:ilvl w:val="0"/>
          <w:numId w:val="27"/>
        </w:numPr>
        <w:spacing w:after="0" w:line="360" w:lineRule="auto"/>
        <w:jc w:val="both"/>
        <w:rPr>
          <w:rFonts w:ascii="Times New Roman" w:hAnsi="Times New Roman"/>
          <w:b/>
          <w:sz w:val="24"/>
          <w:szCs w:val="24"/>
        </w:rPr>
      </w:pPr>
      <w:r w:rsidRPr="00EA3CF8">
        <w:rPr>
          <w:rFonts w:ascii="Times New Roman" w:hAnsi="Times New Roman"/>
          <w:b/>
          <w:sz w:val="24"/>
          <w:szCs w:val="24"/>
        </w:rPr>
        <w:t xml:space="preserve">Tujuan </w:t>
      </w:r>
      <w:r w:rsidR="0073553E" w:rsidRPr="00EA3CF8">
        <w:rPr>
          <w:rFonts w:ascii="Times New Roman" w:hAnsi="Times New Roman"/>
          <w:b/>
          <w:sz w:val="24"/>
          <w:szCs w:val="24"/>
        </w:rPr>
        <w:t>Penelitian</w:t>
      </w:r>
    </w:p>
    <w:p w:rsidR="00785E9A" w:rsidRPr="00EA3CF8" w:rsidRDefault="00785E9A" w:rsidP="00EE54C6">
      <w:pPr>
        <w:pStyle w:val="ListParagraph"/>
        <w:spacing w:after="0" w:line="360" w:lineRule="auto"/>
        <w:ind w:left="360"/>
        <w:jc w:val="both"/>
        <w:rPr>
          <w:rFonts w:ascii="Times New Roman" w:hAnsi="Times New Roman"/>
          <w:b/>
          <w:sz w:val="24"/>
          <w:szCs w:val="24"/>
        </w:rPr>
      </w:pPr>
      <w:r w:rsidRPr="00EA3CF8">
        <w:rPr>
          <w:rFonts w:ascii="Times New Roman" w:hAnsi="Times New Roman"/>
          <w:sz w:val="24"/>
          <w:szCs w:val="24"/>
        </w:rPr>
        <w:t>Tujuan Umum</w:t>
      </w:r>
      <w:r w:rsidR="004F31A4" w:rsidRPr="00EA3CF8">
        <w:rPr>
          <w:rFonts w:ascii="Times New Roman" w:hAnsi="Times New Roman"/>
          <w:sz w:val="24"/>
          <w:szCs w:val="24"/>
        </w:rPr>
        <w:t>: di</w:t>
      </w:r>
      <w:r w:rsidRPr="00EA3CF8">
        <w:rPr>
          <w:rFonts w:ascii="Times New Roman" w:hAnsi="Times New Roman"/>
          <w:sz w:val="24"/>
          <w:szCs w:val="24"/>
        </w:rPr>
        <w:t>peroleh</w:t>
      </w:r>
      <w:r w:rsidR="004F31A4" w:rsidRPr="00EA3CF8">
        <w:rPr>
          <w:rFonts w:ascii="Times New Roman" w:hAnsi="Times New Roman"/>
          <w:sz w:val="24"/>
          <w:szCs w:val="24"/>
        </w:rPr>
        <w:t xml:space="preserve"> data</w:t>
      </w:r>
      <w:r w:rsidR="00E4052A" w:rsidRPr="00EA3CF8">
        <w:rPr>
          <w:rFonts w:ascii="Times New Roman" w:hAnsi="Times New Roman"/>
          <w:sz w:val="24"/>
          <w:szCs w:val="24"/>
        </w:rPr>
        <w:t xml:space="preserve"> </w:t>
      </w:r>
      <w:r w:rsidR="004F31A4" w:rsidRPr="00EA3CF8">
        <w:rPr>
          <w:rFonts w:ascii="Times New Roman" w:hAnsi="Times New Roman"/>
          <w:sz w:val="24"/>
          <w:szCs w:val="24"/>
        </w:rPr>
        <w:t>endemisitas JE</w:t>
      </w:r>
      <w:r w:rsidRPr="00EA3CF8">
        <w:rPr>
          <w:rFonts w:ascii="Times New Roman" w:hAnsi="Times New Roman"/>
          <w:sz w:val="24"/>
          <w:szCs w:val="24"/>
        </w:rPr>
        <w:t xml:space="preserve"> di</w:t>
      </w:r>
      <w:r w:rsidR="00E4052A" w:rsidRPr="00EA3CF8">
        <w:rPr>
          <w:rFonts w:ascii="Times New Roman" w:hAnsi="Times New Roman"/>
          <w:sz w:val="24"/>
          <w:szCs w:val="24"/>
        </w:rPr>
        <w:t xml:space="preserve"> </w:t>
      </w:r>
      <w:r w:rsidRPr="00EA3CF8">
        <w:rPr>
          <w:rFonts w:ascii="Times New Roman" w:hAnsi="Times New Roman"/>
          <w:sz w:val="24"/>
          <w:szCs w:val="24"/>
        </w:rPr>
        <w:t>beberapa daerah di Indonesia.</w:t>
      </w:r>
    </w:p>
    <w:p w:rsidR="00785E9A" w:rsidRPr="00EA3CF8" w:rsidRDefault="00785E9A" w:rsidP="00EE54C6">
      <w:pPr>
        <w:spacing w:after="0" w:line="360" w:lineRule="auto"/>
        <w:ind w:firstLine="360"/>
        <w:contextualSpacing/>
        <w:jc w:val="both"/>
        <w:rPr>
          <w:rFonts w:ascii="Times New Roman" w:hAnsi="Times New Roman" w:cs="Times New Roman"/>
          <w:sz w:val="24"/>
          <w:szCs w:val="24"/>
        </w:rPr>
      </w:pPr>
      <w:r w:rsidRPr="00EA3CF8">
        <w:rPr>
          <w:rFonts w:ascii="Times New Roman" w:hAnsi="Times New Roman" w:cs="Times New Roman"/>
          <w:sz w:val="24"/>
          <w:szCs w:val="24"/>
        </w:rPr>
        <w:t>Tujuan Khusus:</w:t>
      </w:r>
    </w:p>
    <w:p w:rsidR="00785E9A" w:rsidRPr="00EA3CF8" w:rsidRDefault="004F31A4" w:rsidP="002369CE">
      <w:pPr>
        <w:pStyle w:val="ListParagraph"/>
        <w:numPr>
          <w:ilvl w:val="1"/>
          <w:numId w:val="28"/>
        </w:numPr>
        <w:spacing w:after="0" w:line="360" w:lineRule="auto"/>
        <w:ind w:left="851" w:hanging="425"/>
        <w:jc w:val="both"/>
        <w:rPr>
          <w:rFonts w:ascii="Times New Roman" w:hAnsi="Times New Roman"/>
          <w:sz w:val="24"/>
          <w:szCs w:val="24"/>
        </w:rPr>
      </w:pPr>
      <w:r w:rsidRPr="00EA3CF8">
        <w:rPr>
          <w:rFonts w:ascii="Times New Roman" w:hAnsi="Times New Roman"/>
          <w:sz w:val="24"/>
          <w:szCs w:val="24"/>
        </w:rPr>
        <w:t>Mengetahui per</w:t>
      </w:r>
      <w:r w:rsidR="00785E9A" w:rsidRPr="00EA3CF8">
        <w:rPr>
          <w:rFonts w:ascii="Times New Roman" w:hAnsi="Times New Roman"/>
          <w:sz w:val="24"/>
          <w:szCs w:val="24"/>
        </w:rPr>
        <w:t>sentase penyakit JE pada penderita Acut Encephalitis Syndrome</w:t>
      </w:r>
    </w:p>
    <w:p w:rsidR="00785E9A" w:rsidRPr="00EA3CF8" w:rsidRDefault="004F31A4" w:rsidP="002369CE">
      <w:pPr>
        <w:pStyle w:val="ListParagraph"/>
        <w:numPr>
          <w:ilvl w:val="1"/>
          <w:numId w:val="28"/>
        </w:numPr>
        <w:spacing w:after="0" w:line="360" w:lineRule="auto"/>
        <w:ind w:left="851" w:hanging="425"/>
        <w:jc w:val="both"/>
        <w:rPr>
          <w:rFonts w:ascii="Times New Roman" w:hAnsi="Times New Roman"/>
          <w:sz w:val="24"/>
          <w:szCs w:val="24"/>
        </w:rPr>
      </w:pPr>
      <w:r w:rsidRPr="00EA3CF8">
        <w:rPr>
          <w:rFonts w:ascii="Times New Roman" w:hAnsi="Times New Roman"/>
          <w:sz w:val="24"/>
          <w:szCs w:val="24"/>
        </w:rPr>
        <w:t>Monitoring</w:t>
      </w:r>
      <w:r w:rsidR="00785E9A" w:rsidRPr="00EA3CF8">
        <w:rPr>
          <w:rFonts w:ascii="Times New Roman" w:hAnsi="Times New Roman"/>
          <w:sz w:val="24"/>
          <w:szCs w:val="24"/>
        </w:rPr>
        <w:t xml:space="preserve"> prognose pasien yang dirawat karena infeksi virus JE di</w:t>
      </w:r>
      <w:r w:rsidR="00E4052A" w:rsidRPr="00EA3CF8">
        <w:rPr>
          <w:rFonts w:ascii="Times New Roman" w:hAnsi="Times New Roman"/>
          <w:sz w:val="24"/>
          <w:szCs w:val="24"/>
        </w:rPr>
        <w:t xml:space="preserve"> </w:t>
      </w:r>
      <w:r w:rsidR="00785E9A" w:rsidRPr="00EA3CF8">
        <w:rPr>
          <w:rFonts w:ascii="Times New Roman" w:hAnsi="Times New Roman"/>
          <w:sz w:val="24"/>
          <w:szCs w:val="24"/>
        </w:rPr>
        <w:t>rumah sakit</w:t>
      </w:r>
    </w:p>
    <w:p w:rsidR="00785E9A" w:rsidRPr="00EA3CF8" w:rsidRDefault="00785E9A" w:rsidP="002369CE">
      <w:pPr>
        <w:pStyle w:val="ListParagraph"/>
        <w:numPr>
          <w:ilvl w:val="1"/>
          <w:numId w:val="28"/>
        </w:numPr>
        <w:spacing w:after="0" w:line="360" w:lineRule="auto"/>
        <w:ind w:left="851" w:hanging="425"/>
        <w:jc w:val="both"/>
        <w:rPr>
          <w:rFonts w:ascii="Times New Roman" w:hAnsi="Times New Roman"/>
          <w:sz w:val="24"/>
          <w:szCs w:val="24"/>
        </w:rPr>
      </w:pPr>
      <w:r w:rsidRPr="00EA3CF8">
        <w:rPr>
          <w:rFonts w:ascii="Times New Roman" w:hAnsi="Times New Roman"/>
          <w:sz w:val="24"/>
          <w:szCs w:val="24"/>
        </w:rPr>
        <w:t>Mengetahui peredaran virus JE di</w:t>
      </w:r>
      <w:r w:rsidR="00E4052A" w:rsidRPr="00EA3CF8">
        <w:rPr>
          <w:rFonts w:ascii="Times New Roman" w:hAnsi="Times New Roman"/>
          <w:sz w:val="24"/>
          <w:szCs w:val="24"/>
        </w:rPr>
        <w:t xml:space="preserve"> </w:t>
      </w:r>
      <w:r w:rsidRPr="00EA3CF8">
        <w:rPr>
          <w:rFonts w:ascii="Times New Roman" w:hAnsi="Times New Roman"/>
          <w:sz w:val="24"/>
          <w:szCs w:val="24"/>
        </w:rPr>
        <w:t>lingkungan tempat penderita infeksi Japanese Encephalitis berada</w:t>
      </w:r>
    </w:p>
    <w:p w:rsidR="00EC4330" w:rsidRPr="00EA3CF8" w:rsidRDefault="00EC4330" w:rsidP="00EE54C6">
      <w:pPr>
        <w:pStyle w:val="ListParagraph"/>
        <w:spacing w:after="0" w:line="360" w:lineRule="auto"/>
        <w:ind w:left="1080"/>
        <w:jc w:val="both"/>
        <w:rPr>
          <w:rFonts w:ascii="Times New Roman" w:hAnsi="Times New Roman"/>
          <w:sz w:val="24"/>
          <w:szCs w:val="24"/>
        </w:rPr>
      </w:pPr>
    </w:p>
    <w:p w:rsidR="00EE54C6" w:rsidRPr="00EA3CF8" w:rsidRDefault="00EE54C6" w:rsidP="00EE54C6">
      <w:pPr>
        <w:pStyle w:val="ListParagraph"/>
        <w:spacing w:after="0" w:line="360" w:lineRule="auto"/>
        <w:ind w:left="1080"/>
        <w:jc w:val="both"/>
        <w:rPr>
          <w:rFonts w:ascii="Times New Roman" w:hAnsi="Times New Roman"/>
          <w:sz w:val="24"/>
          <w:szCs w:val="24"/>
        </w:rPr>
      </w:pPr>
    </w:p>
    <w:p w:rsidR="008D5AAF" w:rsidRPr="00EA3CF8" w:rsidRDefault="008D5AAF" w:rsidP="00EE54C6">
      <w:pPr>
        <w:pStyle w:val="ListParagraph"/>
        <w:spacing w:after="0" w:line="360" w:lineRule="auto"/>
        <w:ind w:left="1080"/>
        <w:jc w:val="both"/>
        <w:rPr>
          <w:rFonts w:ascii="Times New Roman" w:hAnsi="Times New Roman"/>
          <w:sz w:val="24"/>
          <w:szCs w:val="24"/>
        </w:rPr>
      </w:pPr>
    </w:p>
    <w:p w:rsidR="00785E9A" w:rsidRPr="00EA3CF8" w:rsidRDefault="00EC4330" w:rsidP="00EE54C6">
      <w:pPr>
        <w:pStyle w:val="ListParagraph"/>
        <w:numPr>
          <w:ilvl w:val="0"/>
          <w:numId w:val="27"/>
        </w:numPr>
        <w:tabs>
          <w:tab w:val="left" w:pos="993"/>
        </w:tabs>
        <w:spacing w:after="0" w:line="360" w:lineRule="auto"/>
        <w:jc w:val="both"/>
        <w:rPr>
          <w:rFonts w:ascii="Times New Roman" w:hAnsi="Times New Roman"/>
          <w:b/>
          <w:sz w:val="24"/>
          <w:szCs w:val="24"/>
        </w:rPr>
      </w:pPr>
      <w:r w:rsidRPr="00EA3CF8">
        <w:rPr>
          <w:rFonts w:ascii="Times New Roman" w:hAnsi="Times New Roman"/>
          <w:b/>
          <w:sz w:val="24"/>
          <w:szCs w:val="24"/>
        </w:rPr>
        <w:lastRenderedPageBreak/>
        <w:t>Manfaa</w:t>
      </w:r>
      <w:r w:rsidR="00785E9A" w:rsidRPr="00EA3CF8">
        <w:rPr>
          <w:rFonts w:ascii="Times New Roman" w:hAnsi="Times New Roman"/>
          <w:b/>
          <w:sz w:val="24"/>
          <w:szCs w:val="24"/>
        </w:rPr>
        <w:t>t penelitian.</w:t>
      </w:r>
    </w:p>
    <w:p w:rsidR="000C7829" w:rsidRPr="00EA3CF8" w:rsidRDefault="00785E9A" w:rsidP="002369CE">
      <w:pPr>
        <w:pStyle w:val="ListParagraph"/>
        <w:numPr>
          <w:ilvl w:val="0"/>
          <w:numId w:val="29"/>
        </w:numPr>
        <w:spacing w:after="0" w:line="360" w:lineRule="auto"/>
        <w:ind w:left="709" w:hanging="283"/>
        <w:jc w:val="both"/>
        <w:rPr>
          <w:rFonts w:ascii="Times New Roman" w:hAnsi="Times New Roman"/>
          <w:sz w:val="24"/>
          <w:szCs w:val="24"/>
        </w:rPr>
      </w:pPr>
      <w:r w:rsidRPr="00EA3CF8">
        <w:rPr>
          <w:rFonts w:ascii="Times New Roman" w:hAnsi="Times New Roman"/>
          <w:sz w:val="24"/>
          <w:szCs w:val="24"/>
        </w:rPr>
        <w:t>Sebagai data dasar untuk program pemberantasan penyakit JE di Indonesia</w:t>
      </w:r>
    </w:p>
    <w:p w:rsidR="00785E9A" w:rsidRPr="00EA3CF8" w:rsidRDefault="00785E9A" w:rsidP="002369CE">
      <w:pPr>
        <w:pStyle w:val="ListParagraph"/>
        <w:numPr>
          <w:ilvl w:val="0"/>
          <w:numId w:val="29"/>
        </w:numPr>
        <w:spacing w:line="360" w:lineRule="auto"/>
        <w:ind w:left="709" w:hanging="283"/>
        <w:jc w:val="both"/>
        <w:rPr>
          <w:rFonts w:ascii="Times New Roman" w:hAnsi="Times New Roman"/>
          <w:sz w:val="24"/>
          <w:szCs w:val="24"/>
        </w:rPr>
      </w:pPr>
      <w:r w:rsidRPr="00EA3CF8">
        <w:rPr>
          <w:rFonts w:ascii="Times New Roman" w:hAnsi="Times New Roman"/>
          <w:sz w:val="24"/>
          <w:szCs w:val="24"/>
        </w:rPr>
        <w:t>Memberikan data terbaru kepada program apakah pilot program pemberian vaksinasi JE di Provinsi Bali masih perlu dilakukan.</w:t>
      </w:r>
    </w:p>
    <w:p w:rsidR="00785E9A" w:rsidRPr="00EA3CF8" w:rsidRDefault="00785E9A" w:rsidP="0011534E">
      <w:pPr>
        <w:spacing w:after="0" w:line="360" w:lineRule="auto"/>
        <w:jc w:val="both"/>
        <w:rPr>
          <w:rFonts w:ascii="Times New Roman" w:hAnsi="Times New Roman" w:cs="Times New Roman"/>
          <w:sz w:val="24"/>
          <w:szCs w:val="24"/>
        </w:rPr>
      </w:pPr>
    </w:p>
    <w:p w:rsidR="00EC4330" w:rsidRPr="00EA3CF8" w:rsidRDefault="00EC4330" w:rsidP="0011534E">
      <w:pPr>
        <w:spacing w:after="0" w:line="360" w:lineRule="auto"/>
        <w:jc w:val="both"/>
        <w:rPr>
          <w:rFonts w:ascii="Times New Roman" w:hAnsi="Times New Roman" w:cs="Times New Roman"/>
          <w:sz w:val="24"/>
          <w:szCs w:val="24"/>
        </w:rPr>
      </w:pPr>
    </w:p>
    <w:p w:rsidR="00EC4330" w:rsidRPr="00EA3CF8" w:rsidRDefault="00EC4330" w:rsidP="0011534E">
      <w:pPr>
        <w:spacing w:after="0" w:line="360" w:lineRule="auto"/>
        <w:jc w:val="both"/>
        <w:rPr>
          <w:rFonts w:ascii="Times New Roman" w:hAnsi="Times New Roman" w:cs="Times New Roman"/>
          <w:sz w:val="24"/>
          <w:szCs w:val="24"/>
        </w:rPr>
      </w:pPr>
    </w:p>
    <w:p w:rsidR="00BD234E" w:rsidRPr="00EA3CF8" w:rsidRDefault="00BD234E" w:rsidP="0011534E">
      <w:pPr>
        <w:spacing w:after="0" w:line="360" w:lineRule="auto"/>
        <w:jc w:val="both"/>
        <w:rPr>
          <w:rFonts w:ascii="Times New Roman" w:hAnsi="Times New Roman" w:cs="Times New Roman"/>
          <w:sz w:val="24"/>
          <w:szCs w:val="24"/>
        </w:rPr>
      </w:pPr>
    </w:p>
    <w:p w:rsidR="00BD234E" w:rsidRPr="00EA3CF8" w:rsidRDefault="00BD234E" w:rsidP="0011534E">
      <w:pPr>
        <w:spacing w:after="0" w:line="360" w:lineRule="auto"/>
        <w:jc w:val="both"/>
        <w:rPr>
          <w:rFonts w:ascii="Times New Roman" w:hAnsi="Times New Roman" w:cs="Times New Roman"/>
          <w:sz w:val="24"/>
          <w:szCs w:val="24"/>
        </w:rPr>
      </w:pPr>
    </w:p>
    <w:p w:rsidR="00BD234E" w:rsidRPr="00EA3CF8" w:rsidRDefault="00BD234E" w:rsidP="0011534E">
      <w:pPr>
        <w:spacing w:after="0" w:line="360" w:lineRule="auto"/>
        <w:jc w:val="both"/>
        <w:rPr>
          <w:rFonts w:ascii="Times New Roman" w:hAnsi="Times New Roman" w:cs="Times New Roman"/>
          <w:sz w:val="24"/>
          <w:szCs w:val="24"/>
        </w:rPr>
      </w:pPr>
    </w:p>
    <w:p w:rsidR="00BD234E" w:rsidRPr="00EA3CF8" w:rsidRDefault="00BD234E" w:rsidP="0011534E">
      <w:pPr>
        <w:spacing w:after="0" w:line="360" w:lineRule="auto"/>
        <w:jc w:val="both"/>
        <w:rPr>
          <w:rFonts w:ascii="Times New Roman" w:hAnsi="Times New Roman" w:cs="Times New Roman"/>
          <w:sz w:val="24"/>
          <w:szCs w:val="24"/>
        </w:rPr>
      </w:pPr>
    </w:p>
    <w:p w:rsidR="008D5AAF" w:rsidRPr="00EA3CF8" w:rsidRDefault="008D5AAF" w:rsidP="0011534E">
      <w:pPr>
        <w:spacing w:after="0" w:line="360" w:lineRule="auto"/>
        <w:jc w:val="both"/>
        <w:rPr>
          <w:rFonts w:ascii="Times New Roman" w:hAnsi="Times New Roman" w:cs="Times New Roman"/>
          <w:sz w:val="24"/>
          <w:szCs w:val="24"/>
        </w:rPr>
      </w:pPr>
    </w:p>
    <w:p w:rsidR="008D5AAF" w:rsidRPr="00EA3CF8" w:rsidRDefault="008D5AAF" w:rsidP="0011534E">
      <w:pPr>
        <w:spacing w:after="0" w:line="360" w:lineRule="auto"/>
        <w:jc w:val="both"/>
        <w:rPr>
          <w:rFonts w:ascii="Times New Roman" w:hAnsi="Times New Roman" w:cs="Times New Roman"/>
          <w:sz w:val="24"/>
          <w:szCs w:val="24"/>
        </w:rPr>
      </w:pPr>
    </w:p>
    <w:p w:rsidR="00BD234E" w:rsidRPr="00EA3CF8" w:rsidRDefault="00BD234E" w:rsidP="0011534E">
      <w:pPr>
        <w:spacing w:after="0" w:line="360" w:lineRule="auto"/>
        <w:jc w:val="both"/>
        <w:rPr>
          <w:rFonts w:ascii="Times New Roman" w:hAnsi="Times New Roman" w:cs="Times New Roman"/>
          <w:sz w:val="24"/>
          <w:szCs w:val="24"/>
        </w:rPr>
      </w:pPr>
    </w:p>
    <w:p w:rsidR="00BD234E" w:rsidRPr="00EA3CF8" w:rsidRDefault="00BD234E" w:rsidP="0011534E">
      <w:pPr>
        <w:spacing w:after="0" w:line="360" w:lineRule="auto"/>
        <w:jc w:val="both"/>
        <w:rPr>
          <w:rFonts w:ascii="Times New Roman" w:hAnsi="Times New Roman" w:cs="Times New Roman"/>
          <w:sz w:val="24"/>
          <w:szCs w:val="24"/>
        </w:rPr>
      </w:pPr>
    </w:p>
    <w:p w:rsidR="00BD234E" w:rsidRPr="00EA3CF8" w:rsidRDefault="00BD234E" w:rsidP="0011534E">
      <w:pPr>
        <w:spacing w:after="0" w:line="360" w:lineRule="auto"/>
        <w:jc w:val="both"/>
        <w:rPr>
          <w:rFonts w:ascii="Times New Roman" w:hAnsi="Times New Roman" w:cs="Times New Roman"/>
          <w:sz w:val="24"/>
          <w:szCs w:val="24"/>
        </w:rPr>
      </w:pPr>
    </w:p>
    <w:p w:rsidR="00BD234E" w:rsidRPr="00EA3CF8" w:rsidRDefault="00BD234E" w:rsidP="0011534E">
      <w:pPr>
        <w:spacing w:after="0" w:line="360" w:lineRule="auto"/>
        <w:jc w:val="both"/>
        <w:rPr>
          <w:rFonts w:ascii="Times New Roman" w:hAnsi="Times New Roman" w:cs="Times New Roman"/>
          <w:sz w:val="24"/>
          <w:szCs w:val="24"/>
        </w:rPr>
      </w:pPr>
    </w:p>
    <w:p w:rsidR="00BD234E" w:rsidRPr="00EA3CF8" w:rsidRDefault="00BD234E" w:rsidP="0011534E">
      <w:pPr>
        <w:spacing w:after="0" w:line="360" w:lineRule="auto"/>
        <w:jc w:val="both"/>
        <w:rPr>
          <w:rFonts w:ascii="Times New Roman" w:hAnsi="Times New Roman" w:cs="Times New Roman"/>
          <w:sz w:val="24"/>
          <w:szCs w:val="24"/>
        </w:rPr>
      </w:pPr>
    </w:p>
    <w:p w:rsidR="00BD234E" w:rsidRPr="00EA3CF8" w:rsidRDefault="00BD234E" w:rsidP="0011534E">
      <w:pPr>
        <w:spacing w:after="0" w:line="360" w:lineRule="auto"/>
        <w:jc w:val="both"/>
        <w:rPr>
          <w:rFonts w:ascii="Times New Roman" w:hAnsi="Times New Roman" w:cs="Times New Roman"/>
          <w:sz w:val="24"/>
          <w:szCs w:val="24"/>
        </w:rPr>
      </w:pPr>
    </w:p>
    <w:p w:rsidR="00BD234E" w:rsidRPr="00EA3CF8" w:rsidRDefault="00BD234E" w:rsidP="0011534E">
      <w:pPr>
        <w:spacing w:after="0" w:line="360" w:lineRule="auto"/>
        <w:jc w:val="both"/>
        <w:rPr>
          <w:rFonts w:ascii="Times New Roman" w:hAnsi="Times New Roman" w:cs="Times New Roman"/>
          <w:sz w:val="24"/>
          <w:szCs w:val="24"/>
        </w:rPr>
      </w:pPr>
    </w:p>
    <w:p w:rsidR="00BD234E" w:rsidRPr="00EA3CF8" w:rsidRDefault="00BD234E" w:rsidP="0011534E">
      <w:pPr>
        <w:spacing w:after="0" w:line="360" w:lineRule="auto"/>
        <w:jc w:val="both"/>
        <w:rPr>
          <w:rFonts w:ascii="Times New Roman" w:hAnsi="Times New Roman" w:cs="Times New Roman"/>
          <w:sz w:val="24"/>
          <w:szCs w:val="24"/>
        </w:rPr>
      </w:pPr>
    </w:p>
    <w:p w:rsidR="00BD234E" w:rsidRPr="00EA3CF8" w:rsidRDefault="00BD234E" w:rsidP="0011534E">
      <w:pPr>
        <w:spacing w:after="0" w:line="360" w:lineRule="auto"/>
        <w:jc w:val="both"/>
        <w:rPr>
          <w:rFonts w:ascii="Times New Roman" w:hAnsi="Times New Roman" w:cs="Times New Roman"/>
          <w:sz w:val="24"/>
          <w:szCs w:val="24"/>
        </w:rPr>
      </w:pPr>
    </w:p>
    <w:p w:rsidR="00BD234E" w:rsidRPr="00EA3CF8" w:rsidRDefault="00BD234E" w:rsidP="0011534E">
      <w:pPr>
        <w:spacing w:after="0" w:line="360" w:lineRule="auto"/>
        <w:jc w:val="both"/>
        <w:rPr>
          <w:rFonts w:ascii="Times New Roman" w:hAnsi="Times New Roman" w:cs="Times New Roman"/>
          <w:sz w:val="24"/>
          <w:szCs w:val="24"/>
        </w:rPr>
      </w:pPr>
    </w:p>
    <w:p w:rsidR="00BD234E" w:rsidRPr="00EA3CF8" w:rsidRDefault="00BD234E" w:rsidP="0011534E">
      <w:pPr>
        <w:spacing w:after="0" w:line="360" w:lineRule="auto"/>
        <w:jc w:val="both"/>
        <w:rPr>
          <w:rFonts w:ascii="Times New Roman" w:hAnsi="Times New Roman" w:cs="Times New Roman"/>
          <w:sz w:val="24"/>
          <w:szCs w:val="24"/>
        </w:rPr>
      </w:pPr>
    </w:p>
    <w:p w:rsidR="00BD234E" w:rsidRPr="00EA3CF8" w:rsidRDefault="00BD234E" w:rsidP="0011534E">
      <w:pPr>
        <w:spacing w:after="0" w:line="360" w:lineRule="auto"/>
        <w:jc w:val="both"/>
        <w:rPr>
          <w:rFonts w:ascii="Times New Roman" w:hAnsi="Times New Roman" w:cs="Times New Roman"/>
          <w:sz w:val="24"/>
          <w:szCs w:val="24"/>
        </w:rPr>
      </w:pPr>
    </w:p>
    <w:p w:rsidR="00BD234E" w:rsidRPr="00EA3CF8" w:rsidRDefault="00BD234E" w:rsidP="0011534E">
      <w:pPr>
        <w:spacing w:after="0" w:line="360" w:lineRule="auto"/>
        <w:jc w:val="both"/>
        <w:rPr>
          <w:rFonts w:ascii="Times New Roman" w:hAnsi="Times New Roman" w:cs="Times New Roman"/>
          <w:sz w:val="24"/>
          <w:szCs w:val="24"/>
        </w:rPr>
      </w:pPr>
    </w:p>
    <w:p w:rsidR="00BD234E" w:rsidRPr="00EA3CF8" w:rsidRDefault="00BD234E" w:rsidP="0011534E">
      <w:pPr>
        <w:spacing w:after="0" w:line="360" w:lineRule="auto"/>
        <w:jc w:val="both"/>
        <w:rPr>
          <w:rFonts w:ascii="Times New Roman" w:hAnsi="Times New Roman" w:cs="Times New Roman"/>
          <w:sz w:val="24"/>
          <w:szCs w:val="24"/>
        </w:rPr>
      </w:pPr>
    </w:p>
    <w:p w:rsidR="00BD234E" w:rsidRPr="00EA3CF8" w:rsidRDefault="00BD234E" w:rsidP="0011534E">
      <w:pPr>
        <w:spacing w:after="0" w:line="360" w:lineRule="auto"/>
        <w:jc w:val="both"/>
        <w:rPr>
          <w:rFonts w:ascii="Times New Roman" w:hAnsi="Times New Roman" w:cs="Times New Roman"/>
          <w:sz w:val="24"/>
          <w:szCs w:val="24"/>
        </w:rPr>
      </w:pPr>
    </w:p>
    <w:p w:rsidR="00BD234E" w:rsidRPr="00EA3CF8" w:rsidRDefault="00BD234E" w:rsidP="0011534E">
      <w:pPr>
        <w:spacing w:after="0" w:line="360" w:lineRule="auto"/>
        <w:jc w:val="both"/>
        <w:rPr>
          <w:rFonts w:ascii="Times New Roman" w:hAnsi="Times New Roman" w:cs="Times New Roman"/>
          <w:sz w:val="24"/>
          <w:szCs w:val="24"/>
        </w:rPr>
      </w:pPr>
    </w:p>
    <w:p w:rsidR="00BD234E" w:rsidRPr="00EA3CF8" w:rsidRDefault="00BD234E" w:rsidP="0011534E">
      <w:pPr>
        <w:spacing w:after="0" w:line="360" w:lineRule="auto"/>
        <w:jc w:val="both"/>
        <w:rPr>
          <w:rFonts w:ascii="Times New Roman" w:hAnsi="Times New Roman" w:cs="Times New Roman"/>
          <w:sz w:val="24"/>
          <w:szCs w:val="24"/>
        </w:rPr>
      </w:pPr>
    </w:p>
    <w:p w:rsidR="00BD234E" w:rsidRPr="00EA3CF8" w:rsidRDefault="00BD234E" w:rsidP="0011534E">
      <w:pPr>
        <w:spacing w:after="0" w:line="360" w:lineRule="auto"/>
        <w:jc w:val="both"/>
        <w:rPr>
          <w:rFonts w:ascii="Times New Roman" w:hAnsi="Times New Roman" w:cs="Times New Roman"/>
          <w:sz w:val="24"/>
          <w:szCs w:val="24"/>
        </w:rPr>
      </w:pPr>
    </w:p>
    <w:p w:rsidR="00BD234E" w:rsidRPr="00EA3CF8" w:rsidRDefault="00BD234E" w:rsidP="0011534E">
      <w:pPr>
        <w:spacing w:after="0" w:line="360" w:lineRule="auto"/>
        <w:jc w:val="both"/>
        <w:rPr>
          <w:rFonts w:ascii="Times New Roman" w:hAnsi="Times New Roman" w:cs="Times New Roman"/>
          <w:sz w:val="24"/>
          <w:szCs w:val="24"/>
        </w:rPr>
      </w:pPr>
    </w:p>
    <w:p w:rsidR="00EC4330" w:rsidRPr="00EA3CF8" w:rsidRDefault="00BD234E" w:rsidP="00BD234E">
      <w:pPr>
        <w:spacing w:after="0" w:line="360" w:lineRule="auto"/>
        <w:jc w:val="center"/>
        <w:rPr>
          <w:rFonts w:ascii="Times New Roman" w:hAnsi="Times New Roman" w:cs="Times New Roman"/>
          <w:b/>
          <w:sz w:val="24"/>
          <w:szCs w:val="24"/>
        </w:rPr>
      </w:pPr>
      <w:r w:rsidRPr="00EA3CF8">
        <w:rPr>
          <w:rFonts w:ascii="Times New Roman" w:hAnsi="Times New Roman" w:cs="Times New Roman"/>
          <w:b/>
          <w:sz w:val="24"/>
          <w:szCs w:val="24"/>
        </w:rPr>
        <w:lastRenderedPageBreak/>
        <w:t>BAB II</w:t>
      </w:r>
    </w:p>
    <w:p w:rsidR="0004793C" w:rsidRPr="00EA3CF8" w:rsidRDefault="00BD234E" w:rsidP="00BD234E">
      <w:pPr>
        <w:spacing w:after="0" w:line="360" w:lineRule="auto"/>
        <w:jc w:val="center"/>
        <w:rPr>
          <w:rFonts w:ascii="Times New Roman" w:hAnsi="Times New Roman" w:cs="Times New Roman"/>
          <w:b/>
          <w:sz w:val="24"/>
          <w:szCs w:val="24"/>
        </w:rPr>
      </w:pPr>
      <w:r w:rsidRPr="00EA3CF8">
        <w:rPr>
          <w:rFonts w:ascii="Times New Roman" w:hAnsi="Times New Roman" w:cs="Times New Roman"/>
          <w:b/>
          <w:sz w:val="24"/>
          <w:szCs w:val="24"/>
        </w:rPr>
        <w:t>TINJAUAN PUSTAKA</w:t>
      </w:r>
    </w:p>
    <w:p w:rsidR="00BD234E" w:rsidRPr="00EA3CF8" w:rsidRDefault="00BD234E" w:rsidP="00BD234E">
      <w:pPr>
        <w:spacing w:line="360" w:lineRule="auto"/>
        <w:jc w:val="both"/>
        <w:rPr>
          <w:rFonts w:ascii="Times New Roman" w:hAnsi="Times New Roman" w:cs="Times New Roman"/>
          <w:sz w:val="24"/>
          <w:szCs w:val="24"/>
        </w:rPr>
      </w:pPr>
    </w:p>
    <w:p w:rsidR="0004793C" w:rsidRPr="00EA3CF8" w:rsidRDefault="0004793C" w:rsidP="00BD234E">
      <w:pPr>
        <w:pStyle w:val="ListParagraph"/>
        <w:numPr>
          <w:ilvl w:val="0"/>
          <w:numId w:val="30"/>
        </w:numPr>
        <w:spacing w:line="360" w:lineRule="auto"/>
        <w:jc w:val="both"/>
        <w:rPr>
          <w:rFonts w:ascii="Times New Roman" w:hAnsi="Times New Roman"/>
          <w:b/>
          <w:sz w:val="24"/>
          <w:szCs w:val="24"/>
        </w:rPr>
      </w:pPr>
      <w:r w:rsidRPr="00EA3CF8">
        <w:rPr>
          <w:rFonts w:ascii="Times New Roman" w:hAnsi="Times New Roman"/>
          <w:b/>
          <w:sz w:val="24"/>
          <w:szCs w:val="24"/>
        </w:rPr>
        <w:t xml:space="preserve">Akut </w:t>
      </w:r>
      <w:r w:rsidR="002369CE" w:rsidRPr="00EA3CF8">
        <w:rPr>
          <w:rFonts w:ascii="Times New Roman" w:hAnsi="Times New Roman"/>
          <w:b/>
          <w:sz w:val="24"/>
          <w:szCs w:val="24"/>
        </w:rPr>
        <w:t xml:space="preserve"> </w:t>
      </w:r>
      <w:r w:rsidRPr="00EA3CF8">
        <w:rPr>
          <w:rFonts w:ascii="Times New Roman" w:hAnsi="Times New Roman"/>
          <w:b/>
          <w:sz w:val="24"/>
          <w:szCs w:val="24"/>
        </w:rPr>
        <w:t>Encephalitis Syndrome (AES).</w:t>
      </w:r>
    </w:p>
    <w:p w:rsidR="0004793C" w:rsidRPr="00EA3CF8" w:rsidRDefault="0004793C" w:rsidP="0011534E">
      <w:pPr>
        <w:pStyle w:val="ListParagraph"/>
        <w:spacing w:line="360" w:lineRule="auto"/>
        <w:ind w:left="0" w:firstLine="900"/>
        <w:jc w:val="both"/>
        <w:rPr>
          <w:rFonts w:ascii="Times New Roman" w:hAnsi="Times New Roman"/>
          <w:sz w:val="24"/>
          <w:szCs w:val="24"/>
        </w:rPr>
      </w:pPr>
      <w:r w:rsidRPr="00EA3CF8">
        <w:rPr>
          <w:rFonts w:ascii="Times New Roman" w:hAnsi="Times New Roman"/>
          <w:sz w:val="24"/>
          <w:szCs w:val="24"/>
        </w:rPr>
        <w:t>Penyakit infeksi yang disebabkan oleh Virus Japanese Encephalitis tidak menunjukkan manifestasi klinis yang berbeda dengan infeksi Encephalitis oleh virus atau bakteri lainnya. Gejala klinis Japanese encephalitis manifestasinya dari yang ringan seperti influenza sampai dengan koma. Biasanya pasien masuk Rumah Sakit karena demam tiba–tiba disertai dengan kejang atau penurunan kesadaran, bila kejangnya tidak termasuk kejang demam maka penderita tersebut bia</w:t>
      </w:r>
      <w:r w:rsidR="00F02B52" w:rsidRPr="00EA3CF8">
        <w:rPr>
          <w:rFonts w:ascii="Times New Roman" w:hAnsi="Times New Roman"/>
          <w:sz w:val="24"/>
          <w:szCs w:val="24"/>
        </w:rPr>
        <w:t>sanya dikategorikan sebagai Acute</w:t>
      </w:r>
      <w:r w:rsidRPr="00EA3CF8">
        <w:rPr>
          <w:rFonts w:ascii="Times New Roman" w:hAnsi="Times New Roman"/>
          <w:sz w:val="24"/>
          <w:szCs w:val="24"/>
        </w:rPr>
        <w:t xml:space="preserve"> Encephalitis Syndrome (</w:t>
      </w:r>
      <w:smartTag w:uri="urn:schemas-microsoft-com:office:smarttags" w:element="stockticker">
        <w:r w:rsidRPr="00EA3CF8">
          <w:rPr>
            <w:rFonts w:ascii="Times New Roman" w:hAnsi="Times New Roman"/>
            <w:sz w:val="24"/>
            <w:szCs w:val="24"/>
          </w:rPr>
          <w:t>AES</w:t>
        </w:r>
      </w:smartTag>
      <w:r w:rsidRPr="00EA3CF8">
        <w:rPr>
          <w:rFonts w:ascii="Times New Roman" w:hAnsi="Times New Roman"/>
          <w:sz w:val="24"/>
          <w:szCs w:val="24"/>
        </w:rPr>
        <w:t>) sesuai dengan Kriteria WHO.</w:t>
      </w:r>
      <w:r w:rsidR="002369CE" w:rsidRPr="00EA3CF8">
        <w:rPr>
          <w:rFonts w:ascii="Times New Roman" w:hAnsi="Times New Roman"/>
          <w:sz w:val="24"/>
          <w:szCs w:val="24"/>
        </w:rPr>
        <w:t xml:space="preserve"> </w:t>
      </w:r>
      <w:r w:rsidR="003B3292" w:rsidRPr="00EA3CF8">
        <w:rPr>
          <w:rFonts w:ascii="Times New Roman" w:hAnsi="Times New Roman"/>
          <w:sz w:val="24"/>
          <w:szCs w:val="24"/>
          <w:lang w:val="id-ID"/>
        </w:rPr>
        <w:t xml:space="preserve">Dari hasil beberapa penelitian terdahulu </w:t>
      </w:r>
      <w:r w:rsidRPr="00EA3CF8">
        <w:rPr>
          <w:rFonts w:ascii="Times New Roman" w:hAnsi="Times New Roman"/>
          <w:sz w:val="24"/>
          <w:szCs w:val="24"/>
        </w:rPr>
        <w:t xml:space="preserve">ada pasien dengan </w:t>
      </w:r>
      <w:smartTag w:uri="urn:schemas-microsoft-com:office:smarttags" w:element="stockticker">
        <w:r w:rsidRPr="00EA3CF8">
          <w:rPr>
            <w:rFonts w:ascii="Times New Roman" w:hAnsi="Times New Roman"/>
            <w:sz w:val="24"/>
            <w:szCs w:val="24"/>
          </w:rPr>
          <w:t>AES</w:t>
        </w:r>
      </w:smartTag>
      <w:r w:rsidRPr="00EA3CF8">
        <w:rPr>
          <w:rFonts w:ascii="Times New Roman" w:hAnsi="Times New Roman"/>
          <w:sz w:val="24"/>
          <w:szCs w:val="24"/>
        </w:rPr>
        <w:t xml:space="preserve">, maka perlu dicurigai salah satu penyebabnya adalah Virus Japanese Encephalitis. Dari beberapa penelitian yang sudah dilakukan persentase AES yang disebabkan oleh Virus Japanese Encephalitis bervariasi dari satu studi dengan studi lainnya demikian juga </w:t>
      </w:r>
      <w:r w:rsidR="003B3292" w:rsidRPr="00EA3CF8">
        <w:rPr>
          <w:rFonts w:ascii="Times New Roman" w:hAnsi="Times New Roman"/>
          <w:sz w:val="24"/>
          <w:szCs w:val="24"/>
          <w:lang w:val="id-ID"/>
        </w:rPr>
        <w:t xml:space="preserve">pada </w:t>
      </w:r>
      <w:r w:rsidRPr="00EA3CF8">
        <w:rPr>
          <w:rFonts w:ascii="Times New Roman" w:hAnsi="Times New Roman"/>
          <w:sz w:val="24"/>
          <w:szCs w:val="24"/>
        </w:rPr>
        <w:t xml:space="preserve">saat </w:t>
      </w:r>
      <w:r w:rsidR="003B3292" w:rsidRPr="00EA3CF8">
        <w:rPr>
          <w:rFonts w:ascii="Times New Roman" w:hAnsi="Times New Roman"/>
          <w:sz w:val="24"/>
          <w:szCs w:val="24"/>
          <w:lang w:val="id-ID"/>
        </w:rPr>
        <w:t xml:space="preserve">kapan </w:t>
      </w:r>
      <w:r w:rsidRPr="00EA3CF8">
        <w:rPr>
          <w:rFonts w:ascii="Times New Roman" w:hAnsi="Times New Roman"/>
          <w:sz w:val="24"/>
          <w:szCs w:val="24"/>
        </w:rPr>
        <w:t>dilakukan pengambilan sampel</w:t>
      </w:r>
      <w:r w:rsidR="003B3292" w:rsidRPr="00EA3CF8">
        <w:rPr>
          <w:rFonts w:ascii="Times New Roman" w:hAnsi="Times New Roman"/>
          <w:sz w:val="24"/>
          <w:szCs w:val="24"/>
          <w:lang w:val="id-ID"/>
        </w:rPr>
        <w:t xml:space="preserve"> serta jenis sampelnya seperti serum atau cairan cerebro spinalis</w:t>
      </w:r>
      <w:r w:rsidR="00F02B52" w:rsidRPr="00EA3CF8">
        <w:rPr>
          <w:rFonts w:ascii="Times New Roman" w:hAnsi="Times New Roman"/>
          <w:sz w:val="24"/>
          <w:szCs w:val="24"/>
        </w:rPr>
        <w:t>.</w:t>
      </w:r>
      <w:r w:rsidRPr="00EA3CF8">
        <w:rPr>
          <w:rFonts w:ascii="Times New Roman" w:hAnsi="Times New Roman"/>
          <w:sz w:val="24"/>
          <w:szCs w:val="24"/>
        </w:rPr>
        <w:t xml:space="preserve"> India tahun 2011 dan 2012 memperoleh ha</w:t>
      </w:r>
      <w:r w:rsidR="00F02B52" w:rsidRPr="00EA3CF8">
        <w:rPr>
          <w:rFonts w:ascii="Times New Roman" w:hAnsi="Times New Roman"/>
          <w:sz w:val="24"/>
          <w:szCs w:val="24"/>
        </w:rPr>
        <w:t>sil 22,76% dan 5</w:t>
      </w:r>
      <w:r w:rsidRPr="00EA3CF8">
        <w:rPr>
          <w:rFonts w:ascii="Times New Roman" w:hAnsi="Times New Roman"/>
          <w:sz w:val="24"/>
          <w:szCs w:val="24"/>
        </w:rPr>
        <w:t>% positif terhadap JE dari pasie</w:t>
      </w:r>
      <w:r w:rsidR="003B3292" w:rsidRPr="00EA3CF8">
        <w:rPr>
          <w:rFonts w:ascii="Times New Roman" w:hAnsi="Times New Roman"/>
          <w:sz w:val="24"/>
          <w:szCs w:val="24"/>
        </w:rPr>
        <w:t>n dengan AES (Bandyopadhyay dkk</w:t>
      </w:r>
      <w:r w:rsidRPr="00EA3CF8">
        <w:rPr>
          <w:rFonts w:ascii="Times New Roman" w:hAnsi="Times New Roman"/>
          <w:sz w:val="24"/>
          <w:szCs w:val="24"/>
        </w:rPr>
        <w:t>). Sedangkan laporan dari Vietnam oleh Ho Dang dkk (2012) memperoleh hasil hampir 40% penyebab Viral Encephalitis/meningitis disebabkan oleh infeksi Virus Japanese Encephalitis pada usia 1-14 tahun. Penelitian di Indonesia oleh Ompusunggu Dkk (2008) diperoleh proporsi yang bervariasi da</w:t>
      </w:r>
      <w:r w:rsidR="00F02B52" w:rsidRPr="00EA3CF8">
        <w:rPr>
          <w:rFonts w:ascii="Times New Roman" w:hAnsi="Times New Roman"/>
          <w:sz w:val="24"/>
          <w:szCs w:val="24"/>
        </w:rPr>
        <w:t>ri AES yang positif disebabkan o</w:t>
      </w:r>
      <w:r w:rsidRPr="00EA3CF8">
        <w:rPr>
          <w:rFonts w:ascii="Times New Roman" w:hAnsi="Times New Roman"/>
          <w:sz w:val="24"/>
          <w:szCs w:val="24"/>
        </w:rPr>
        <w:t xml:space="preserve">leh JE dari 2 - 18% sesuai dengan daerah </w:t>
      </w:r>
      <w:r w:rsidR="00F02B52" w:rsidRPr="00EA3CF8">
        <w:rPr>
          <w:rFonts w:ascii="Times New Roman" w:hAnsi="Times New Roman"/>
          <w:sz w:val="24"/>
          <w:szCs w:val="24"/>
        </w:rPr>
        <w:t xml:space="preserve">penelitian, sedangkan usia </w:t>
      </w:r>
      <w:r w:rsidRPr="00EA3CF8">
        <w:rPr>
          <w:rFonts w:ascii="Times New Roman" w:hAnsi="Times New Roman"/>
          <w:sz w:val="24"/>
          <w:szCs w:val="24"/>
        </w:rPr>
        <w:t>penderita 95% dibawah 10 tahun. Gejala klinis antara AES dan Infeksi JE tidak berbed</w:t>
      </w:r>
      <w:r w:rsidR="00F02B52" w:rsidRPr="00EA3CF8">
        <w:rPr>
          <w:rFonts w:ascii="Times New Roman" w:hAnsi="Times New Roman"/>
          <w:sz w:val="24"/>
          <w:szCs w:val="24"/>
        </w:rPr>
        <w:t>a jauh, dengan demikian diagnosis</w:t>
      </w:r>
      <w:r w:rsidRPr="00EA3CF8">
        <w:rPr>
          <w:rFonts w:ascii="Times New Roman" w:hAnsi="Times New Roman"/>
          <w:sz w:val="24"/>
          <w:szCs w:val="24"/>
        </w:rPr>
        <w:t xml:space="preserve"> tidak dapat ditegakkan dari manifestasi klinis dengan infeksi oleh JE. Gejala klinis yang sering ditemukan pada pasien yang dirawat deng</w:t>
      </w:r>
      <w:r w:rsidR="00F02B52" w:rsidRPr="00EA3CF8">
        <w:rPr>
          <w:rFonts w:ascii="Times New Roman" w:hAnsi="Times New Roman"/>
          <w:sz w:val="24"/>
          <w:szCs w:val="24"/>
        </w:rPr>
        <w:t>an infeksi JE</w:t>
      </w:r>
      <w:r w:rsidRPr="00EA3CF8">
        <w:rPr>
          <w:rFonts w:ascii="Times New Roman" w:hAnsi="Times New Roman"/>
          <w:sz w:val="24"/>
          <w:szCs w:val="24"/>
        </w:rPr>
        <w:t xml:space="preserve"> seperti yang dilaporkan oleh Yin Z dkk (2010) bila dibandingka</w:t>
      </w:r>
      <w:r w:rsidR="00F02B52" w:rsidRPr="00EA3CF8">
        <w:rPr>
          <w:rFonts w:ascii="Times New Roman" w:hAnsi="Times New Roman"/>
          <w:sz w:val="24"/>
          <w:szCs w:val="24"/>
        </w:rPr>
        <w:t>n dengan gejala JE yang negatif</w:t>
      </w:r>
      <w:r w:rsidRPr="00EA3CF8">
        <w:rPr>
          <w:rFonts w:ascii="Times New Roman" w:hAnsi="Times New Roman"/>
          <w:sz w:val="24"/>
          <w:szCs w:val="24"/>
        </w:rPr>
        <w:t xml:space="preserve"> seperti </w:t>
      </w:r>
      <w:r w:rsidR="001F79A9" w:rsidRPr="00EA3CF8">
        <w:rPr>
          <w:rFonts w:ascii="Times New Roman" w:hAnsi="Times New Roman"/>
          <w:sz w:val="24"/>
          <w:szCs w:val="24"/>
          <w:lang w:val="id-ID"/>
        </w:rPr>
        <w:t>lemah (</w:t>
      </w:r>
      <w:r w:rsidRPr="00EA3CF8">
        <w:rPr>
          <w:rFonts w:ascii="Times New Roman" w:hAnsi="Times New Roman"/>
          <w:sz w:val="24"/>
          <w:szCs w:val="24"/>
        </w:rPr>
        <w:t>lethargy</w:t>
      </w:r>
      <w:r w:rsidR="001F79A9" w:rsidRPr="00EA3CF8">
        <w:rPr>
          <w:rFonts w:ascii="Times New Roman" w:hAnsi="Times New Roman"/>
          <w:sz w:val="24"/>
          <w:szCs w:val="24"/>
          <w:lang w:val="id-ID"/>
        </w:rPr>
        <w:t>)</w:t>
      </w:r>
      <w:r w:rsidRPr="00EA3CF8">
        <w:rPr>
          <w:rFonts w:ascii="Times New Roman" w:hAnsi="Times New Roman"/>
          <w:sz w:val="24"/>
          <w:szCs w:val="24"/>
        </w:rPr>
        <w:t xml:space="preserve"> (87%), </w:t>
      </w:r>
      <w:r w:rsidR="001F79A9" w:rsidRPr="00EA3CF8">
        <w:rPr>
          <w:rFonts w:ascii="Times New Roman" w:hAnsi="Times New Roman"/>
          <w:sz w:val="24"/>
          <w:szCs w:val="24"/>
          <w:lang w:val="id-ID"/>
        </w:rPr>
        <w:t>mengantuk (</w:t>
      </w:r>
      <w:r w:rsidRPr="00EA3CF8">
        <w:rPr>
          <w:rFonts w:ascii="Times New Roman" w:hAnsi="Times New Roman"/>
          <w:sz w:val="24"/>
          <w:szCs w:val="24"/>
        </w:rPr>
        <w:t>drowsiness</w:t>
      </w:r>
      <w:r w:rsidR="001F79A9" w:rsidRPr="00EA3CF8">
        <w:rPr>
          <w:rFonts w:ascii="Times New Roman" w:hAnsi="Times New Roman"/>
          <w:sz w:val="24"/>
          <w:szCs w:val="24"/>
          <w:lang w:val="id-ID"/>
        </w:rPr>
        <w:t>)</w:t>
      </w:r>
      <w:r w:rsidRPr="00EA3CF8">
        <w:rPr>
          <w:rFonts w:ascii="Times New Roman" w:hAnsi="Times New Roman"/>
          <w:sz w:val="24"/>
          <w:szCs w:val="24"/>
        </w:rPr>
        <w:t xml:space="preserve"> (72%), </w:t>
      </w:r>
      <w:r w:rsidR="001F79A9" w:rsidRPr="00EA3CF8">
        <w:rPr>
          <w:rFonts w:ascii="Times New Roman" w:hAnsi="Times New Roman"/>
          <w:sz w:val="24"/>
          <w:szCs w:val="24"/>
          <w:lang w:val="id-ID"/>
        </w:rPr>
        <w:t>kesadaran menurun (</w:t>
      </w:r>
      <w:r w:rsidRPr="00EA3CF8">
        <w:rPr>
          <w:rFonts w:ascii="Times New Roman" w:hAnsi="Times New Roman"/>
          <w:sz w:val="24"/>
          <w:szCs w:val="24"/>
        </w:rPr>
        <w:t>consciousness disorders</w:t>
      </w:r>
      <w:r w:rsidR="001F79A9" w:rsidRPr="00EA3CF8">
        <w:rPr>
          <w:rFonts w:ascii="Times New Roman" w:hAnsi="Times New Roman"/>
          <w:sz w:val="24"/>
          <w:szCs w:val="24"/>
          <w:lang w:val="id-ID"/>
        </w:rPr>
        <w:t>)</w:t>
      </w:r>
      <w:r w:rsidRPr="00EA3CF8">
        <w:rPr>
          <w:rFonts w:ascii="Times New Roman" w:hAnsi="Times New Roman"/>
          <w:sz w:val="24"/>
          <w:szCs w:val="24"/>
        </w:rPr>
        <w:t xml:space="preserve"> (83%), </w:t>
      </w:r>
      <w:r w:rsidR="001F79A9" w:rsidRPr="00EA3CF8">
        <w:rPr>
          <w:rFonts w:ascii="Times New Roman" w:hAnsi="Times New Roman"/>
          <w:sz w:val="24"/>
          <w:szCs w:val="24"/>
          <w:lang w:val="id-ID"/>
        </w:rPr>
        <w:t>mual dan muntah (</w:t>
      </w:r>
      <w:r w:rsidRPr="00EA3CF8">
        <w:rPr>
          <w:rFonts w:ascii="Times New Roman" w:hAnsi="Times New Roman"/>
          <w:sz w:val="24"/>
          <w:szCs w:val="24"/>
        </w:rPr>
        <w:t>nausea and vomiting</w:t>
      </w:r>
      <w:r w:rsidR="001F79A9" w:rsidRPr="00EA3CF8">
        <w:rPr>
          <w:rFonts w:ascii="Times New Roman" w:hAnsi="Times New Roman"/>
          <w:sz w:val="24"/>
          <w:szCs w:val="24"/>
          <w:lang w:val="id-ID"/>
        </w:rPr>
        <w:t>)</w:t>
      </w:r>
      <w:r w:rsidRPr="00EA3CF8">
        <w:rPr>
          <w:rFonts w:ascii="Times New Roman" w:hAnsi="Times New Roman"/>
          <w:sz w:val="24"/>
          <w:szCs w:val="24"/>
        </w:rPr>
        <w:t xml:space="preserve">, </w:t>
      </w:r>
      <w:r w:rsidR="001F79A9" w:rsidRPr="00EA3CF8">
        <w:rPr>
          <w:rFonts w:ascii="Times New Roman" w:hAnsi="Times New Roman"/>
          <w:sz w:val="24"/>
          <w:szCs w:val="24"/>
          <w:lang w:val="id-ID"/>
        </w:rPr>
        <w:t>dan kaku kuduk</w:t>
      </w:r>
      <w:r w:rsidR="002369CE" w:rsidRPr="00EA3CF8">
        <w:rPr>
          <w:rFonts w:ascii="Times New Roman" w:hAnsi="Times New Roman"/>
          <w:sz w:val="24"/>
          <w:szCs w:val="24"/>
        </w:rPr>
        <w:t xml:space="preserve"> </w:t>
      </w:r>
      <w:r w:rsidR="001F79A9" w:rsidRPr="00EA3CF8">
        <w:rPr>
          <w:rFonts w:ascii="Times New Roman" w:hAnsi="Times New Roman"/>
          <w:sz w:val="24"/>
          <w:szCs w:val="24"/>
          <w:lang w:val="id-ID"/>
        </w:rPr>
        <w:t>(</w:t>
      </w:r>
      <w:r w:rsidRPr="00EA3CF8">
        <w:rPr>
          <w:rFonts w:ascii="Times New Roman" w:hAnsi="Times New Roman"/>
          <w:sz w:val="24"/>
          <w:szCs w:val="24"/>
        </w:rPr>
        <w:t>stiff neck</w:t>
      </w:r>
      <w:r w:rsidR="001F79A9" w:rsidRPr="00EA3CF8">
        <w:rPr>
          <w:rFonts w:ascii="Times New Roman" w:hAnsi="Times New Roman"/>
          <w:sz w:val="24"/>
          <w:szCs w:val="24"/>
          <w:lang w:val="id-ID"/>
        </w:rPr>
        <w:t>)</w:t>
      </w:r>
      <w:r w:rsidRPr="00EA3CF8">
        <w:rPr>
          <w:rFonts w:ascii="Times New Roman" w:hAnsi="Times New Roman"/>
          <w:sz w:val="24"/>
          <w:szCs w:val="24"/>
        </w:rPr>
        <w:t xml:space="preserve"> (59%).</w:t>
      </w:r>
    </w:p>
    <w:p w:rsidR="00CE578F" w:rsidRPr="00EA3CF8" w:rsidRDefault="00CE578F" w:rsidP="0011534E">
      <w:pPr>
        <w:pStyle w:val="ListParagraph"/>
        <w:spacing w:line="360" w:lineRule="auto"/>
        <w:ind w:left="0" w:firstLine="900"/>
        <w:jc w:val="both"/>
        <w:rPr>
          <w:rFonts w:ascii="Times New Roman" w:hAnsi="Times New Roman"/>
          <w:sz w:val="24"/>
          <w:szCs w:val="24"/>
        </w:rPr>
      </w:pPr>
    </w:p>
    <w:p w:rsidR="0004793C" w:rsidRPr="00EA3CF8" w:rsidRDefault="001F79A9" w:rsidP="00CE578F">
      <w:pPr>
        <w:pStyle w:val="ListParagraph"/>
        <w:numPr>
          <w:ilvl w:val="0"/>
          <w:numId w:val="30"/>
        </w:numPr>
        <w:spacing w:line="360" w:lineRule="auto"/>
        <w:jc w:val="both"/>
        <w:rPr>
          <w:rFonts w:ascii="Times New Roman" w:hAnsi="Times New Roman"/>
          <w:b/>
          <w:sz w:val="24"/>
          <w:szCs w:val="24"/>
        </w:rPr>
      </w:pPr>
      <w:r w:rsidRPr="00EA3CF8">
        <w:rPr>
          <w:rFonts w:ascii="Times New Roman" w:hAnsi="Times New Roman"/>
          <w:b/>
          <w:sz w:val="24"/>
          <w:szCs w:val="24"/>
          <w:lang w:val="id-ID"/>
        </w:rPr>
        <w:t xml:space="preserve">Endemisitas </w:t>
      </w:r>
      <w:r w:rsidR="0004793C" w:rsidRPr="00EA3CF8">
        <w:rPr>
          <w:rFonts w:ascii="Times New Roman" w:hAnsi="Times New Roman"/>
          <w:b/>
          <w:sz w:val="24"/>
          <w:szCs w:val="24"/>
        </w:rPr>
        <w:t>J</w:t>
      </w:r>
      <w:r w:rsidRPr="00EA3CF8">
        <w:rPr>
          <w:rFonts w:ascii="Times New Roman" w:hAnsi="Times New Roman"/>
          <w:b/>
          <w:sz w:val="24"/>
          <w:szCs w:val="24"/>
          <w:lang w:val="id-ID"/>
        </w:rPr>
        <w:t xml:space="preserve">apanese </w:t>
      </w:r>
      <w:r w:rsidR="0004793C" w:rsidRPr="00EA3CF8">
        <w:rPr>
          <w:rFonts w:ascii="Times New Roman" w:hAnsi="Times New Roman"/>
          <w:b/>
          <w:sz w:val="24"/>
          <w:szCs w:val="24"/>
        </w:rPr>
        <w:t>E</w:t>
      </w:r>
      <w:r w:rsidRPr="00EA3CF8">
        <w:rPr>
          <w:rFonts w:ascii="Times New Roman" w:hAnsi="Times New Roman"/>
          <w:b/>
          <w:sz w:val="24"/>
          <w:szCs w:val="24"/>
          <w:lang w:val="id-ID"/>
        </w:rPr>
        <w:t>ncephalitis</w:t>
      </w:r>
    </w:p>
    <w:p w:rsidR="00BD234E" w:rsidRPr="00EA3CF8" w:rsidRDefault="0004793C" w:rsidP="00CE578F">
      <w:pPr>
        <w:pStyle w:val="ListParagraph"/>
        <w:spacing w:line="360" w:lineRule="auto"/>
        <w:ind w:left="0" w:firstLine="900"/>
        <w:jc w:val="both"/>
        <w:rPr>
          <w:rStyle w:val="hps"/>
          <w:rFonts w:ascii="Times New Roman" w:hAnsi="Times New Roman"/>
          <w:color w:val="333333"/>
          <w:sz w:val="24"/>
          <w:szCs w:val="24"/>
        </w:rPr>
      </w:pPr>
      <w:r w:rsidRPr="00EA3CF8">
        <w:rPr>
          <w:rStyle w:val="hps"/>
          <w:rFonts w:ascii="Times New Roman" w:hAnsi="Times New Roman"/>
          <w:color w:val="333333"/>
          <w:sz w:val="24"/>
          <w:szCs w:val="24"/>
        </w:rPr>
        <w:t xml:space="preserve">Penyakit infeksi oleh Virus Japanese Encephalitis diperkirakan endemis di daerah Asia, hal ini dikarenakan alamnya yang sesuai dengan perkembangan vektornya yaitu nyamuk </w:t>
      </w:r>
      <w:r w:rsidRPr="00EA3CF8">
        <w:rPr>
          <w:rStyle w:val="hps"/>
          <w:rFonts w:ascii="Times New Roman" w:hAnsi="Times New Roman"/>
          <w:color w:val="333333"/>
          <w:sz w:val="24"/>
          <w:szCs w:val="24"/>
        </w:rPr>
        <w:lastRenderedPageBreak/>
        <w:t>Culex</w:t>
      </w:r>
      <w:r w:rsidR="001F79A9" w:rsidRPr="00EA3CF8">
        <w:rPr>
          <w:rStyle w:val="hps"/>
          <w:rFonts w:ascii="Times New Roman" w:hAnsi="Times New Roman"/>
          <w:color w:val="333333"/>
          <w:sz w:val="24"/>
          <w:szCs w:val="24"/>
          <w:lang w:val="id-ID"/>
        </w:rPr>
        <w:t xml:space="preserve"> dan hewan yang bertindak sebagai reservoir atau amflifier seperti burung yang hidup di rawa–rawa dan ternak babi banyak ditemukan disekitar pemukiman penduduk.</w:t>
      </w:r>
      <w:r w:rsidRPr="00EA3CF8">
        <w:rPr>
          <w:rStyle w:val="hps"/>
          <w:rFonts w:ascii="Times New Roman" w:hAnsi="Times New Roman"/>
          <w:color w:val="333333"/>
          <w:sz w:val="24"/>
          <w:szCs w:val="24"/>
        </w:rPr>
        <w:t xml:space="preserve"> Kejadian</w:t>
      </w:r>
      <w:r w:rsidR="002369CE" w:rsidRPr="00EA3CF8">
        <w:rPr>
          <w:rStyle w:val="hps"/>
          <w:rFonts w:ascii="Times New Roman" w:hAnsi="Times New Roman"/>
          <w:color w:val="333333"/>
          <w:sz w:val="24"/>
          <w:szCs w:val="24"/>
        </w:rPr>
        <w:t xml:space="preserve"> </w:t>
      </w:r>
      <w:r w:rsidRPr="00EA3CF8">
        <w:rPr>
          <w:rStyle w:val="hps"/>
          <w:rFonts w:ascii="Times New Roman" w:hAnsi="Times New Roman"/>
          <w:color w:val="333333"/>
          <w:sz w:val="24"/>
          <w:szCs w:val="24"/>
        </w:rPr>
        <w:t>global</w:t>
      </w:r>
      <w:r w:rsidR="002369CE" w:rsidRPr="00EA3CF8">
        <w:rPr>
          <w:rStyle w:val="hps"/>
          <w:rFonts w:ascii="Times New Roman" w:hAnsi="Times New Roman"/>
          <w:color w:val="333333"/>
          <w:sz w:val="24"/>
          <w:szCs w:val="24"/>
        </w:rPr>
        <w:t xml:space="preserve"> </w:t>
      </w:r>
      <w:r w:rsidRPr="00EA3CF8">
        <w:rPr>
          <w:rStyle w:val="hps"/>
          <w:rFonts w:ascii="Times New Roman" w:hAnsi="Times New Roman"/>
          <w:color w:val="333333"/>
          <w:sz w:val="24"/>
          <w:szCs w:val="24"/>
        </w:rPr>
        <w:t>J</w:t>
      </w:r>
      <w:r w:rsidR="001F79A9" w:rsidRPr="00EA3CF8">
        <w:rPr>
          <w:rStyle w:val="hps"/>
          <w:rFonts w:ascii="Times New Roman" w:hAnsi="Times New Roman"/>
          <w:color w:val="333333"/>
          <w:sz w:val="24"/>
          <w:szCs w:val="24"/>
          <w:lang w:val="id-ID"/>
        </w:rPr>
        <w:t xml:space="preserve">apanese </w:t>
      </w:r>
      <w:r w:rsidRPr="00EA3CF8">
        <w:rPr>
          <w:rStyle w:val="hps"/>
          <w:rFonts w:ascii="Times New Roman" w:hAnsi="Times New Roman"/>
          <w:color w:val="333333"/>
          <w:sz w:val="24"/>
          <w:szCs w:val="24"/>
        </w:rPr>
        <w:t>E</w:t>
      </w:r>
      <w:r w:rsidR="001F79A9" w:rsidRPr="00EA3CF8">
        <w:rPr>
          <w:rStyle w:val="hps"/>
          <w:rFonts w:ascii="Times New Roman" w:hAnsi="Times New Roman"/>
          <w:color w:val="333333"/>
          <w:sz w:val="24"/>
          <w:szCs w:val="24"/>
          <w:lang w:val="id-ID"/>
        </w:rPr>
        <w:t xml:space="preserve">ncephalitis </w:t>
      </w:r>
      <w:r w:rsidRPr="00EA3CF8">
        <w:rPr>
          <w:rStyle w:val="hps"/>
          <w:rFonts w:ascii="Times New Roman" w:hAnsi="Times New Roman"/>
          <w:color w:val="333333"/>
          <w:sz w:val="24"/>
          <w:szCs w:val="24"/>
        </w:rPr>
        <w:t>tidak diketahui</w:t>
      </w:r>
      <w:r w:rsidR="001F79A9" w:rsidRPr="00EA3CF8">
        <w:rPr>
          <w:rStyle w:val="hps"/>
          <w:rFonts w:ascii="Times New Roman" w:hAnsi="Times New Roman"/>
          <w:color w:val="333333"/>
          <w:sz w:val="24"/>
          <w:szCs w:val="24"/>
          <w:lang w:val="id-ID"/>
        </w:rPr>
        <w:t xml:space="preserve"> secara pasti</w:t>
      </w:r>
      <w:r w:rsidR="002369CE" w:rsidRPr="00EA3CF8">
        <w:rPr>
          <w:rStyle w:val="hps"/>
          <w:rFonts w:ascii="Times New Roman" w:hAnsi="Times New Roman"/>
          <w:color w:val="333333"/>
          <w:sz w:val="24"/>
          <w:szCs w:val="24"/>
        </w:rPr>
        <w:t xml:space="preserve"> </w:t>
      </w:r>
      <w:r w:rsidRPr="00EA3CF8">
        <w:rPr>
          <w:rStyle w:val="hps"/>
          <w:rFonts w:ascii="Times New Roman" w:hAnsi="Times New Roman"/>
          <w:color w:val="333333"/>
          <w:sz w:val="24"/>
          <w:szCs w:val="24"/>
        </w:rPr>
        <w:t>karena</w:t>
      </w:r>
      <w:r w:rsidR="002369CE" w:rsidRPr="00EA3CF8">
        <w:rPr>
          <w:rStyle w:val="hps"/>
          <w:rFonts w:ascii="Times New Roman" w:hAnsi="Times New Roman"/>
          <w:color w:val="333333"/>
          <w:sz w:val="24"/>
          <w:szCs w:val="24"/>
        </w:rPr>
        <w:t xml:space="preserve"> </w:t>
      </w:r>
      <w:r w:rsidRPr="00EA3CF8">
        <w:rPr>
          <w:rStyle w:val="hps"/>
          <w:rFonts w:ascii="Times New Roman" w:hAnsi="Times New Roman"/>
          <w:color w:val="333333"/>
          <w:sz w:val="24"/>
          <w:szCs w:val="24"/>
        </w:rPr>
        <w:t>intensitas</w:t>
      </w:r>
      <w:r w:rsidR="002369CE" w:rsidRPr="00EA3CF8">
        <w:rPr>
          <w:rStyle w:val="hps"/>
          <w:rFonts w:ascii="Times New Roman" w:hAnsi="Times New Roman"/>
          <w:color w:val="333333"/>
          <w:sz w:val="24"/>
          <w:szCs w:val="24"/>
        </w:rPr>
        <w:t xml:space="preserve"> </w:t>
      </w:r>
      <w:r w:rsidRPr="00EA3CF8">
        <w:rPr>
          <w:rStyle w:val="hps"/>
          <w:rFonts w:ascii="Times New Roman" w:hAnsi="Times New Roman"/>
          <w:color w:val="333333"/>
          <w:sz w:val="24"/>
          <w:szCs w:val="24"/>
        </w:rPr>
        <w:t>dan kualitas</w:t>
      </w:r>
      <w:r w:rsidR="002369CE" w:rsidRPr="00EA3CF8">
        <w:rPr>
          <w:rStyle w:val="hps"/>
          <w:rFonts w:ascii="Times New Roman" w:hAnsi="Times New Roman"/>
          <w:color w:val="333333"/>
          <w:sz w:val="24"/>
          <w:szCs w:val="24"/>
        </w:rPr>
        <w:t xml:space="preserve"> </w:t>
      </w:r>
      <w:r w:rsidRPr="00EA3CF8">
        <w:rPr>
          <w:rStyle w:val="hps"/>
          <w:rFonts w:ascii="Times New Roman" w:hAnsi="Times New Roman"/>
          <w:color w:val="333333"/>
          <w:sz w:val="24"/>
          <w:szCs w:val="24"/>
        </w:rPr>
        <w:t>pengawasan</w:t>
      </w:r>
      <w:r w:rsidR="002369CE" w:rsidRPr="00EA3CF8">
        <w:rPr>
          <w:rStyle w:val="hps"/>
          <w:rFonts w:ascii="Times New Roman" w:hAnsi="Times New Roman"/>
          <w:color w:val="333333"/>
          <w:sz w:val="24"/>
          <w:szCs w:val="24"/>
        </w:rPr>
        <w:t xml:space="preserve"> </w:t>
      </w:r>
      <w:r w:rsidRPr="00EA3CF8">
        <w:rPr>
          <w:rStyle w:val="hps"/>
          <w:rFonts w:ascii="Times New Roman" w:hAnsi="Times New Roman"/>
          <w:color w:val="333333"/>
          <w:sz w:val="24"/>
          <w:szCs w:val="24"/>
        </w:rPr>
        <w:t>JE</w:t>
      </w:r>
      <w:r w:rsidR="002369CE" w:rsidRPr="00EA3CF8">
        <w:rPr>
          <w:rStyle w:val="hps"/>
          <w:rFonts w:ascii="Times New Roman" w:hAnsi="Times New Roman"/>
          <w:color w:val="333333"/>
          <w:sz w:val="24"/>
          <w:szCs w:val="24"/>
        </w:rPr>
        <w:t xml:space="preserve"> </w:t>
      </w:r>
      <w:r w:rsidRPr="00EA3CF8">
        <w:rPr>
          <w:rStyle w:val="hps"/>
          <w:rFonts w:ascii="Times New Roman" w:hAnsi="Times New Roman"/>
          <w:color w:val="333333"/>
          <w:sz w:val="24"/>
          <w:szCs w:val="24"/>
        </w:rPr>
        <w:t>dan ketersediaan</w:t>
      </w:r>
      <w:r w:rsidR="002369CE" w:rsidRPr="00EA3CF8">
        <w:rPr>
          <w:rStyle w:val="hps"/>
          <w:rFonts w:ascii="Times New Roman" w:hAnsi="Times New Roman"/>
          <w:color w:val="333333"/>
          <w:sz w:val="24"/>
          <w:szCs w:val="24"/>
        </w:rPr>
        <w:t xml:space="preserve"> </w:t>
      </w:r>
      <w:r w:rsidRPr="00EA3CF8">
        <w:rPr>
          <w:rStyle w:val="hps"/>
          <w:rFonts w:ascii="Times New Roman" w:hAnsi="Times New Roman"/>
          <w:color w:val="333333"/>
          <w:sz w:val="24"/>
          <w:szCs w:val="24"/>
        </w:rPr>
        <w:t>pengujian laboratorium</w:t>
      </w:r>
      <w:r w:rsidR="002369CE" w:rsidRPr="00EA3CF8">
        <w:rPr>
          <w:rStyle w:val="hps"/>
          <w:rFonts w:ascii="Times New Roman" w:hAnsi="Times New Roman"/>
          <w:color w:val="333333"/>
          <w:sz w:val="24"/>
          <w:szCs w:val="24"/>
        </w:rPr>
        <w:t xml:space="preserve"> diagnostic </w:t>
      </w:r>
      <w:r w:rsidRPr="00EA3CF8">
        <w:rPr>
          <w:rStyle w:val="hps"/>
          <w:rFonts w:ascii="Times New Roman" w:hAnsi="Times New Roman"/>
          <w:color w:val="333333"/>
          <w:sz w:val="24"/>
          <w:szCs w:val="24"/>
        </w:rPr>
        <w:t>bervariasi</w:t>
      </w:r>
      <w:r w:rsidR="002369CE" w:rsidRPr="00EA3CF8">
        <w:rPr>
          <w:rStyle w:val="hps"/>
          <w:rFonts w:ascii="Times New Roman" w:hAnsi="Times New Roman"/>
          <w:color w:val="333333"/>
          <w:sz w:val="24"/>
          <w:szCs w:val="24"/>
        </w:rPr>
        <w:t xml:space="preserve"> </w:t>
      </w:r>
      <w:r w:rsidR="001F79A9" w:rsidRPr="00EA3CF8">
        <w:rPr>
          <w:rFonts w:ascii="Times New Roman" w:hAnsi="Times New Roman"/>
          <w:color w:val="333333"/>
          <w:sz w:val="24"/>
          <w:szCs w:val="24"/>
          <w:lang w:val="id-ID"/>
        </w:rPr>
        <w:t xml:space="preserve">dari satu laboratorium dengan laboratorium lainnya. </w:t>
      </w:r>
      <w:r w:rsidRPr="00EA3CF8">
        <w:rPr>
          <w:rStyle w:val="hps"/>
          <w:rFonts w:ascii="Times New Roman" w:hAnsi="Times New Roman"/>
          <w:color w:val="333333"/>
          <w:sz w:val="24"/>
          <w:szCs w:val="24"/>
        </w:rPr>
        <w:t>Negara-negara yang</w:t>
      </w:r>
      <w:r w:rsidR="002369CE" w:rsidRPr="00EA3CF8">
        <w:rPr>
          <w:rStyle w:val="hps"/>
          <w:rFonts w:ascii="Times New Roman" w:hAnsi="Times New Roman"/>
          <w:color w:val="333333"/>
          <w:sz w:val="24"/>
          <w:szCs w:val="24"/>
        </w:rPr>
        <w:t xml:space="preserve"> </w:t>
      </w:r>
      <w:r w:rsidRPr="00EA3CF8">
        <w:rPr>
          <w:rStyle w:val="hps"/>
          <w:rFonts w:ascii="Times New Roman" w:hAnsi="Times New Roman"/>
          <w:color w:val="333333"/>
          <w:sz w:val="24"/>
          <w:szCs w:val="24"/>
        </w:rPr>
        <w:t>telah menerapkan</w:t>
      </w:r>
      <w:r w:rsidR="002369CE" w:rsidRPr="00EA3CF8">
        <w:rPr>
          <w:rStyle w:val="hps"/>
          <w:rFonts w:ascii="Times New Roman" w:hAnsi="Times New Roman"/>
          <w:color w:val="333333"/>
          <w:sz w:val="24"/>
          <w:szCs w:val="24"/>
        </w:rPr>
        <w:t xml:space="preserve"> </w:t>
      </w:r>
      <w:r w:rsidRPr="00EA3CF8">
        <w:rPr>
          <w:rStyle w:val="hps"/>
          <w:rFonts w:ascii="Times New Roman" w:hAnsi="Times New Roman"/>
          <w:color w:val="333333"/>
          <w:sz w:val="24"/>
          <w:szCs w:val="24"/>
        </w:rPr>
        <w:t xml:space="preserve">program </w:t>
      </w:r>
      <w:r w:rsidRPr="00EA3CF8">
        <w:rPr>
          <w:rStyle w:val="hps"/>
          <w:rFonts w:ascii="Times New Roman" w:hAnsi="Times New Roman"/>
          <w:color w:val="333333"/>
          <w:sz w:val="24"/>
          <w:szCs w:val="24"/>
          <w:lang w:val="id-ID"/>
        </w:rPr>
        <w:t xml:space="preserve">vaksinasi </w:t>
      </w:r>
      <w:r w:rsidRPr="00EA3CF8">
        <w:rPr>
          <w:rStyle w:val="hps"/>
          <w:rFonts w:ascii="Times New Roman" w:hAnsi="Times New Roman"/>
          <w:color w:val="333333"/>
          <w:sz w:val="24"/>
          <w:szCs w:val="24"/>
        </w:rPr>
        <w:t>JE</w:t>
      </w:r>
      <w:r w:rsidR="002369CE" w:rsidRPr="00EA3CF8">
        <w:rPr>
          <w:rStyle w:val="hps"/>
          <w:rFonts w:ascii="Times New Roman" w:hAnsi="Times New Roman"/>
          <w:color w:val="333333"/>
          <w:sz w:val="24"/>
          <w:szCs w:val="24"/>
        </w:rPr>
        <w:t xml:space="preserve"> </w:t>
      </w:r>
      <w:r w:rsidRPr="00EA3CF8">
        <w:rPr>
          <w:rFonts w:ascii="Times New Roman" w:hAnsi="Times New Roman"/>
          <w:color w:val="333333"/>
          <w:sz w:val="24"/>
          <w:szCs w:val="24"/>
          <w:lang w:val="id-ID"/>
        </w:rPr>
        <w:t xml:space="preserve">pada </w:t>
      </w:r>
      <w:r w:rsidRPr="00EA3CF8">
        <w:rPr>
          <w:rStyle w:val="hps"/>
          <w:rFonts w:ascii="Times New Roman" w:hAnsi="Times New Roman"/>
          <w:color w:val="333333"/>
          <w:sz w:val="24"/>
          <w:szCs w:val="24"/>
        </w:rPr>
        <w:t>anak</w:t>
      </w:r>
      <w:r w:rsidR="002369CE" w:rsidRPr="00EA3CF8">
        <w:rPr>
          <w:rStyle w:val="hps"/>
          <w:rFonts w:ascii="Times New Roman" w:hAnsi="Times New Roman"/>
          <w:color w:val="333333"/>
          <w:sz w:val="24"/>
          <w:szCs w:val="24"/>
        </w:rPr>
        <w:t xml:space="preserve"> </w:t>
      </w:r>
      <w:r w:rsidRPr="00EA3CF8">
        <w:rPr>
          <w:rFonts w:ascii="Times New Roman" w:hAnsi="Times New Roman"/>
          <w:color w:val="333333"/>
          <w:sz w:val="24"/>
          <w:szCs w:val="24"/>
          <w:lang w:val="id-ID"/>
        </w:rPr>
        <w:t xml:space="preserve">telah terlihat </w:t>
      </w:r>
      <w:r w:rsidRPr="00EA3CF8">
        <w:rPr>
          <w:rStyle w:val="hps"/>
          <w:rFonts w:ascii="Times New Roman" w:hAnsi="Times New Roman"/>
          <w:color w:val="333333"/>
          <w:sz w:val="24"/>
          <w:szCs w:val="24"/>
        </w:rPr>
        <w:t>penurunan</w:t>
      </w:r>
      <w:r w:rsidR="002369CE" w:rsidRPr="00EA3CF8">
        <w:rPr>
          <w:rStyle w:val="hps"/>
          <w:rFonts w:ascii="Times New Roman" w:hAnsi="Times New Roman"/>
          <w:color w:val="333333"/>
          <w:sz w:val="24"/>
          <w:szCs w:val="24"/>
        </w:rPr>
        <w:t xml:space="preserve"> </w:t>
      </w:r>
      <w:r w:rsidRPr="00EA3CF8">
        <w:rPr>
          <w:rStyle w:val="hps"/>
          <w:rFonts w:ascii="Times New Roman" w:hAnsi="Times New Roman"/>
          <w:color w:val="333333"/>
          <w:sz w:val="24"/>
          <w:szCs w:val="24"/>
        </w:rPr>
        <w:t>dramatis dalam</w:t>
      </w:r>
      <w:r w:rsidR="002369CE" w:rsidRPr="00EA3CF8">
        <w:rPr>
          <w:rStyle w:val="hps"/>
          <w:rFonts w:ascii="Times New Roman" w:hAnsi="Times New Roman"/>
          <w:color w:val="333333"/>
          <w:sz w:val="24"/>
          <w:szCs w:val="24"/>
        </w:rPr>
        <w:t xml:space="preserve"> </w:t>
      </w:r>
      <w:r w:rsidRPr="00EA3CF8">
        <w:rPr>
          <w:rStyle w:val="hps"/>
          <w:rFonts w:ascii="Times New Roman" w:hAnsi="Times New Roman"/>
          <w:color w:val="333333"/>
          <w:sz w:val="24"/>
          <w:szCs w:val="24"/>
        </w:rPr>
        <w:t>insiden</w:t>
      </w:r>
      <w:r w:rsidR="002369CE" w:rsidRPr="00EA3CF8">
        <w:rPr>
          <w:rStyle w:val="hps"/>
          <w:rFonts w:ascii="Times New Roman" w:hAnsi="Times New Roman"/>
          <w:color w:val="333333"/>
          <w:sz w:val="24"/>
          <w:szCs w:val="24"/>
        </w:rPr>
        <w:t xml:space="preserve"> </w:t>
      </w:r>
      <w:r w:rsidR="001F79A9" w:rsidRPr="00EA3CF8">
        <w:rPr>
          <w:rFonts w:ascii="Times New Roman" w:hAnsi="Times New Roman"/>
          <w:color w:val="333333"/>
          <w:sz w:val="24"/>
          <w:szCs w:val="24"/>
          <w:lang w:val="id-ID"/>
        </w:rPr>
        <w:t xml:space="preserve">baik AES maupun </w:t>
      </w:r>
      <w:r w:rsidRPr="00EA3CF8">
        <w:rPr>
          <w:rStyle w:val="hps"/>
          <w:rFonts w:ascii="Times New Roman" w:hAnsi="Times New Roman"/>
          <w:color w:val="333333"/>
          <w:sz w:val="24"/>
          <w:szCs w:val="24"/>
        </w:rPr>
        <w:t>JE</w:t>
      </w:r>
      <w:r w:rsidRPr="00EA3CF8">
        <w:rPr>
          <w:rFonts w:ascii="Times New Roman" w:hAnsi="Times New Roman"/>
          <w:color w:val="333333"/>
          <w:sz w:val="24"/>
          <w:szCs w:val="24"/>
        </w:rPr>
        <w:t xml:space="preserve">. </w:t>
      </w:r>
      <w:r w:rsidRPr="00EA3CF8">
        <w:rPr>
          <w:rStyle w:val="hps"/>
          <w:rFonts w:ascii="Times New Roman" w:hAnsi="Times New Roman"/>
          <w:color w:val="333333"/>
          <w:sz w:val="24"/>
          <w:szCs w:val="24"/>
        </w:rPr>
        <w:t>Meskipun</w:t>
      </w:r>
      <w:r w:rsidR="002369CE" w:rsidRPr="00EA3CF8">
        <w:rPr>
          <w:rStyle w:val="hps"/>
          <w:rFonts w:ascii="Times New Roman" w:hAnsi="Times New Roman"/>
          <w:color w:val="333333"/>
          <w:sz w:val="24"/>
          <w:szCs w:val="24"/>
        </w:rPr>
        <w:t xml:space="preserve"> </w:t>
      </w:r>
      <w:r w:rsidRPr="00EA3CF8">
        <w:rPr>
          <w:rFonts w:ascii="Times New Roman" w:hAnsi="Times New Roman"/>
          <w:color w:val="333333"/>
          <w:sz w:val="24"/>
          <w:szCs w:val="24"/>
          <w:lang w:val="id-ID"/>
        </w:rPr>
        <w:t xml:space="preserve">kasus </w:t>
      </w:r>
      <w:r w:rsidRPr="00EA3CF8">
        <w:rPr>
          <w:rStyle w:val="hps"/>
          <w:rFonts w:ascii="Times New Roman" w:hAnsi="Times New Roman"/>
          <w:color w:val="333333"/>
          <w:sz w:val="24"/>
          <w:szCs w:val="24"/>
        </w:rPr>
        <w:t>JE</w:t>
      </w:r>
      <w:r w:rsidR="002369CE" w:rsidRPr="00EA3CF8">
        <w:rPr>
          <w:rStyle w:val="hps"/>
          <w:rFonts w:ascii="Times New Roman" w:hAnsi="Times New Roman"/>
          <w:color w:val="333333"/>
          <w:sz w:val="24"/>
          <w:szCs w:val="24"/>
        </w:rPr>
        <w:t xml:space="preserve"> </w:t>
      </w:r>
      <w:r w:rsidRPr="00EA3CF8">
        <w:rPr>
          <w:rFonts w:ascii="Times New Roman" w:hAnsi="Times New Roman"/>
          <w:color w:val="333333"/>
          <w:sz w:val="24"/>
          <w:szCs w:val="24"/>
          <w:lang w:val="id-ID"/>
        </w:rPr>
        <w:t xml:space="preserve">yang </w:t>
      </w:r>
      <w:r w:rsidRPr="00EA3CF8">
        <w:rPr>
          <w:rStyle w:val="hps"/>
          <w:rFonts w:ascii="Times New Roman" w:hAnsi="Times New Roman"/>
          <w:color w:val="333333"/>
          <w:sz w:val="24"/>
          <w:szCs w:val="24"/>
        </w:rPr>
        <w:t>dilaporkan</w:t>
      </w:r>
      <w:r w:rsidR="002369CE" w:rsidRPr="00EA3CF8">
        <w:rPr>
          <w:rStyle w:val="hps"/>
          <w:rFonts w:ascii="Times New Roman" w:hAnsi="Times New Roman"/>
          <w:color w:val="333333"/>
          <w:sz w:val="24"/>
          <w:szCs w:val="24"/>
        </w:rPr>
        <w:t xml:space="preserve"> </w:t>
      </w:r>
      <w:r w:rsidRPr="00EA3CF8">
        <w:rPr>
          <w:rStyle w:val="hps"/>
          <w:rFonts w:ascii="Times New Roman" w:hAnsi="Times New Roman"/>
          <w:color w:val="333333"/>
          <w:sz w:val="24"/>
          <w:szCs w:val="24"/>
        </w:rPr>
        <w:t>ke</w:t>
      </w:r>
      <w:r w:rsidR="002369CE" w:rsidRPr="00EA3CF8">
        <w:rPr>
          <w:rStyle w:val="hps"/>
          <w:rFonts w:ascii="Times New Roman" w:hAnsi="Times New Roman"/>
          <w:color w:val="333333"/>
          <w:sz w:val="24"/>
          <w:szCs w:val="24"/>
        </w:rPr>
        <w:t xml:space="preserve"> </w:t>
      </w:r>
      <w:r w:rsidRPr="00EA3CF8">
        <w:rPr>
          <w:rStyle w:val="hps"/>
          <w:rFonts w:ascii="Times New Roman" w:hAnsi="Times New Roman"/>
          <w:color w:val="333333"/>
          <w:sz w:val="24"/>
          <w:szCs w:val="24"/>
        </w:rPr>
        <w:t>Organisasi Kesehatan</w:t>
      </w:r>
      <w:r w:rsidR="002369CE" w:rsidRPr="00EA3CF8">
        <w:rPr>
          <w:rStyle w:val="hps"/>
          <w:rFonts w:ascii="Times New Roman" w:hAnsi="Times New Roman"/>
          <w:color w:val="333333"/>
          <w:sz w:val="24"/>
          <w:szCs w:val="24"/>
        </w:rPr>
        <w:t xml:space="preserve"> </w:t>
      </w:r>
      <w:r w:rsidRPr="00EA3CF8">
        <w:rPr>
          <w:rStyle w:val="hps"/>
          <w:rFonts w:ascii="Times New Roman" w:hAnsi="Times New Roman"/>
          <w:color w:val="333333"/>
          <w:sz w:val="24"/>
          <w:szCs w:val="24"/>
        </w:rPr>
        <w:t>Dunia</w:t>
      </w:r>
      <w:r w:rsidR="002369CE" w:rsidRPr="00EA3CF8">
        <w:rPr>
          <w:rStyle w:val="hps"/>
          <w:rFonts w:ascii="Times New Roman" w:hAnsi="Times New Roman"/>
          <w:color w:val="333333"/>
          <w:sz w:val="24"/>
          <w:szCs w:val="24"/>
        </w:rPr>
        <w:t xml:space="preserve"> </w:t>
      </w:r>
      <w:r w:rsidRPr="00EA3CF8">
        <w:rPr>
          <w:rStyle w:val="hps"/>
          <w:rFonts w:ascii="Times New Roman" w:hAnsi="Times New Roman"/>
          <w:color w:val="333333"/>
          <w:sz w:val="24"/>
          <w:szCs w:val="24"/>
        </w:rPr>
        <w:t>(</w:t>
      </w:r>
      <w:r w:rsidRPr="00EA3CF8">
        <w:rPr>
          <w:rFonts w:ascii="Times New Roman" w:hAnsi="Times New Roman"/>
          <w:color w:val="333333"/>
          <w:sz w:val="24"/>
          <w:szCs w:val="24"/>
        </w:rPr>
        <w:t xml:space="preserve">WHO) </w:t>
      </w:r>
      <w:r w:rsidRPr="00EA3CF8">
        <w:rPr>
          <w:rStyle w:val="hps"/>
          <w:rFonts w:ascii="Times New Roman" w:hAnsi="Times New Roman"/>
          <w:color w:val="333333"/>
          <w:sz w:val="24"/>
          <w:szCs w:val="24"/>
        </w:rPr>
        <w:t>oleh</w:t>
      </w:r>
      <w:r w:rsidR="002369CE" w:rsidRPr="00EA3CF8">
        <w:rPr>
          <w:rStyle w:val="hps"/>
          <w:rFonts w:ascii="Times New Roman" w:hAnsi="Times New Roman"/>
          <w:color w:val="333333"/>
          <w:sz w:val="24"/>
          <w:szCs w:val="24"/>
        </w:rPr>
        <w:t xml:space="preserve"> </w:t>
      </w:r>
      <w:r w:rsidRPr="00EA3CF8">
        <w:rPr>
          <w:rStyle w:val="hps"/>
          <w:rFonts w:ascii="Times New Roman" w:hAnsi="Times New Roman"/>
          <w:color w:val="333333"/>
          <w:sz w:val="24"/>
          <w:szCs w:val="24"/>
        </w:rPr>
        <w:t>negara-negara anggota</w:t>
      </w:r>
      <w:r w:rsidRPr="00EA3CF8">
        <w:rPr>
          <w:rFonts w:ascii="Times New Roman" w:hAnsi="Times New Roman"/>
          <w:color w:val="333333"/>
          <w:sz w:val="24"/>
          <w:szCs w:val="24"/>
        </w:rPr>
        <w:t xml:space="preserve">, </w:t>
      </w:r>
      <w:r w:rsidRPr="00EA3CF8">
        <w:rPr>
          <w:rStyle w:val="hps"/>
          <w:rFonts w:ascii="Times New Roman" w:hAnsi="Times New Roman"/>
          <w:color w:val="333333"/>
          <w:sz w:val="24"/>
          <w:szCs w:val="24"/>
        </w:rPr>
        <w:t>pelaporan</w:t>
      </w:r>
      <w:r w:rsidR="002369CE" w:rsidRPr="00EA3CF8">
        <w:rPr>
          <w:rStyle w:val="hps"/>
          <w:rFonts w:ascii="Times New Roman" w:hAnsi="Times New Roman"/>
          <w:color w:val="333333"/>
          <w:sz w:val="24"/>
          <w:szCs w:val="24"/>
        </w:rPr>
        <w:t xml:space="preserve"> </w:t>
      </w:r>
      <w:r w:rsidRPr="00EA3CF8">
        <w:rPr>
          <w:rStyle w:val="hps"/>
          <w:rFonts w:ascii="Times New Roman" w:hAnsi="Times New Roman"/>
          <w:color w:val="333333"/>
          <w:sz w:val="24"/>
          <w:szCs w:val="24"/>
        </w:rPr>
        <w:t>sangat bervariasi</w:t>
      </w:r>
      <w:r w:rsidR="002369CE" w:rsidRPr="00EA3CF8">
        <w:rPr>
          <w:rStyle w:val="hps"/>
          <w:rFonts w:ascii="Times New Roman" w:hAnsi="Times New Roman"/>
          <w:color w:val="333333"/>
          <w:sz w:val="24"/>
          <w:szCs w:val="24"/>
        </w:rPr>
        <w:t xml:space="preserve"> </w:t>
      </w:r>
      <w:r w:rsidRPr="00EA3CF8">
        <w:rPr>
          <w:rStyle w:val="hps"/>
          <w:rFonts w:ascii="Times New Roman" w:hAnsi="Times New Roman"/>
          <w:color w:val="333333"/>
          <w:sz w:val="24"/>
          <w:szCs w:val="24"/>
        </w:rPr>
        <w:t>dan tidak lengkap</w:t>
      </w:r>
      <w:r w:rsidRPr="00EA3CF8">
        <w:rPr>
          <w:rFonts w:ascii="Times New Roman" w:hAnsi="Times New Roman"/>
          <w:color w:val="333333"/>
          <w:sz w:val="24"/>
          <w:szCs w:val="24"/>
        </w:rPr>
        <w:t xml:space="preserve">. </w:t>
      </w:r>
      <w:r w:rsidRPr="00EA3CF8">
        <w:rPr>
          <w:rStyle w:val="hps"/>
          <w:rFonts w:ascii="Times New Roman" w:hAnsi="Times New Roman"/>
          <w:color w:val="333333"/>
          <w:sz w:val="24"/>
          <w:szCs w:val="24"/>
        </w:rPr>
        <w:t>Pada</w:t>
      </w:r>
      <w:r w:rsidR="002369CE" w:rsidRPr="00EA3CF8">
        <w:rPr>
          <w:rStyle w:val="hps"/>
          <w:rFonts w:ascii="Times New Roman" w:hAnsi="Times New Roman"/>
          <w:color w:val="333333"/>
          <w:sz w:val="24"/>
          <w:szCs w:val="24"/>
        </w:rPr>
        <w:t xml:space="preserve"> </w:t>
      </w:r>
      <w:r w:rsidRPr="00EA3CF8">
        <w:rPr>
          <w:rStyle w:val="hps"/>
          <w:rFonts w:ascii="Times New Roman" w:hAnsi="Times New Roman"/>
          <w:color w:val="333333"/>
          <w:sz w:val="24"/>
          <w:szCs w:val="24"/>
        </w:rPr>
        <w:t>akhir 1980-an</w:t>
      </w:r>
      <w:r w:rsidRPr="00EA3CF8">
        <w:rPr>
          <w:rFonts w:ascii="Times New Roman" w:hAnsi="Times New Roman"/>
          <w:color w:val="333333"/>
          <w:sz w:val="24"/>
          <w:szCs w:val="24"/>
        </w:rPr>
        <w:t xml:space="preserve">, </w:t>
      </w:r>
      <w:r w:rsidRPr="00EA3CF8">
        <w:rPr>
          <w:rStyle w:val="hps"/>
          <w:rFonts w:ascii="Times New Roman" w:hAnsi="Times New Roman"/>
          <w:color w:val="333333"/>
          <w:sz w:val="24"/>
          <w:szCs w:val="24"/>
        </w:rPr>
        <w:t>Burke</w:t>
      </w:r>
      <w:r w:rsidR="002369CE" w:rsidRPr="00EA3CF8">
        <w:rPr>
          <w:rStyle w:val="hps"/>
          <w:rFonts w:ascii="Times New Roman" w:hAnsi="Times New Roman"/>
          <w:color w:val="333333"/>
          <w:sz w:val="24"/>
          <w:szCs w:val="24"/>
        </w:rPr>
        <w:t xml:space="preserve"> </w:t>
      </w:r>
      <w:r w:rsidRPr="00EA3CF8">
        <w:rPr>
          <w:rStyle w:val="hps"/>
          <w:rFonts w:ascii="Times New Roman" w:hAnsi="Times New Roman"/>
          <w:color w:val="333333"/>
          <w:sz w:val="24"/>
          <w:szCs w:val="24"/>
        </w:rPr>
        <w:t>dan</w:t>
      </w:r>
      <w:r w:rsidR="002369CE" w:rsidRPr="00EA3CF8">
        <w:rPr>
          <w:rStyle w:val="hps"/>
          <w:rFonts w:ascii="Times New Roman" w:hAnsi="Times New Roman"/>
          <w:color w:val="333333"/>
          <w:sz w:val="24"/>
          <w:szCs w:val="24"/>
        </w:rPr>
        <w:t xml:space="preserve"> </w:t>
      </w:r>
      <w:r w:rsidRPr="00EA3CF8">
        <w:rPr>
          <w:rStyle w:val="hps"/>
          <w:rFonts w:ascii="Times New Roman" w:hAnsi="Times New Roman"/>
          <w:color w:val="333333"/>
          <w:sz w:val="24"/>
          <w:szCs w:val="24"/>
        </w:rPr>
        <w:t>Leake</w:t>
      </w:r>
      <w:r w:rsidR="002369CE" w:rsidRPr="00EA3CF8">
        <w:rPr>
          <w:rStyle w:val="hps"/>
          <w:rFonts w:ascii="Times New Roman" w:hAnsi="Times New Roman"/>
          <w:color w:val="333333"/>
          <w:sz w:val="24"/>
          <w:szCs w:val="24"/>
        </w:rPr>
        <w:t xml:space="preserve"> </w:t>
      </w:r>
      <w:r w:rsidRPr="00EA3CF8">
        <w:rPr>
          <w:rStyle w:val="hps"/>
          <w:rFonts w:ascii="Times New Roman" w:hAnsi="Times New Roman"/>
          <w:color w:val="333333"/>
          <w:sz w:val="24"/>
          <w:szCs w:val="24"/>
        </w:rPr>
        <w:t>memperkirakan bahwa</w:t>
      </w:r>
      <w:r w:rsidR="002369CE" w:rsidRPr="00EA3CF8">
        <w:rPr>
          <w:rStyle w:val="hps"/>
          <w:rFonts w:ascii="Times New Roman" w:hAnsi="Times New Roman"/>
          <w:color w:val="333333"/>
          <w:sz w:val="24"/>
          <w:szCs w:val="24"/>
        </w:rPr>
        <w:t xml:space="preserve"> </w:t>
      </w:r>
      <w:r w:rsidRPr="00EA3CF8">
        <w:rPr>
          <w:rStyle w:val="hps"/>
          <w:rFonts w:ascii="Times New Roman" w:hAnsi="Times New Roman"/>
          <w:color w:val="333333"/>
          <w:sz w:val="24"/>
          <w:szCs w:val="24"/>
        </w:rPr>
        <w:t>50</w:t>
      </w:r>
      <w:r w:rsidR="009E18A9">
        <w:rPr>
          <w:rStyle w:val="hps"/>
          <w:rFonts w:ascii="Times New Roman" w:hAnsi="Times New Roman"/>
          <w:color w:val="333333"/>
          <w:sz w:val="24"/>
          <w:szCs w:val="24"/>
        </w:rPr>
        <w:t>.</w:t>
      </w:r>
      <w:r w:rsidRPr="00EA3CF8">
        <w:rPr>
          <w:rStyle w:val="hps"/>
          <w:rFonts w:ascii="Times New Roman" w:hAnsi="Times New Roman"/>
          <w:color w:val="333333"/>
          <w:sz w:val="24"/>
          <w:szCs w:val="24"/>
        </w:rPr>
        <w:t>000</w:t>
      </w:r>
      <w:r w:rsidR="002369CE" w:rsidRPr="00EA3CF8">
        <w:rPr>
          <w:rStyle w:val="hps"/>
          <w:rFonts w:ascii="Times New Roman" w:hAnsi="Times New Roman"/>
          <w:color w:val="333333"/>
          <w:sz w:val="24"/>
          <w:szCs w:val="24"/>
        </w:rPr>
        <w:t xml:space="preserve"> </w:t>
      </w:r>
      <w:r w:rsidRPr="00EA3CF8">
        <w:rPr>
          <w:rStyle w:val="hps"/>
          <w:rFonts w:ascii="Times New Roman" w:hAnsi="Times New Roman"/>
          <w:color w:val="333333"/>
          <w:sz w:val="24"/>
          <w:szCs w:val="24"/>
        </w:rPr>
        <w:t>kasus baru</w:t>
      </w:r>
      <w:r w:rsidR="002369CE" w:rsidRPr="00EA3CF8">
        <w:rPr>
          <w:rStyle w:val="hps"/>
          <w:rFonts w:ascii="Times New Roman" w:hAnsi="Times New Roman"/>
          <w:color w:val="333333"/>
          <w:sz w:val="24"/>
          <w:szCs w:val="24"/>
        </w:rPr>
        <w:t xml:space="preserve"> </w:t>
      </w:r>
      <w:r w:rsidRPr="00EA3CF8">
        <w:rPr>
          <w:rStyle w:val="hps"/>
          <w:rFonts w:ascii="Times New Roman" w:hAnsi="Times New Roman"/>
          <w:color w:val="333333"/>
          <w:sz w:val="24"/>
          <w:szCs w:val="24"/>
        </w:rPr>
        <w:t>setiap tahunnya</w:t>
      </w:r>
      <w:r w:rsidR="00E45C99" w:rsidRPr="00EA3CF8">
        <w:rPr>
          <w:rStyle w:val="hps"/>
          <w:rFonts w:ascii="Times New Roman" w:hAnsi="Times New Roman"/>
          <w:color w:val="333333"/>
          <w:sz w:val="24"/>
          <w:szCs w:val="24"/>
        </w:rPr>
        <w:t xml:space="preserve"> </w:t>
      </w:r>
      <w:r w:rsidRPr="00EA3CF8">
        <w:rPr>
          <w:rStyle w:val="hps"/>
          <w:rFonts w:ascii="Times New Roman" w:hAnsi="Times New Roman"/>
          <w:color w:val="333333"/>
          <w:sz w:val="24"/>
          <w:szCs w:val="24"/>
        </w:rPr>
        <w:t>JE</w:t>
      </w:r>
      <w:r w:rsidR="00E45C99" w:rsidRPr="00EA3CF8">
        <w:rPr>
          <w:rStyle w:val="hps"/>
          <w:rFonts w:ascii="Times New Roman" w:hAnsi="Times New Roman"/>
          <w:color w:val="333333"/>
          <w:sz w:val="24"/>
          <w:szCs w:val="24"/>
        </w:rPr>
        <w:t xml:space="preserve"> </w:t>
      </w:r>
      <w:r w:rsidRPr="00EA3CF8">
        <w:rPr>
          <w:rStyle w:val="hps"/>
          <w:rFonts w:ascii="Times New Roman" w:hAnsi="Times New Roman"/>
          <w:color w:val="333333"/>
          <w:sz w:val="24"/>
          <w:szCs w:val="24"/>
        </w:rPr>
        <w:t>terjadidi antara</w:t>
      </w:r>
      <w:r w:rsidR="00E45C99" w:rsidRPr="00EA3CF8">
        <w:rPr>
          <w:rStyle w:val="hps"/>
          <w:rFonts w:ascii="Times New Roman" w:hAnsi="Times New Roman"/>
          <w:color w:val="333333"/>
          <w:sz w:val="24"/>
          <w:szCs w:val="24"/>
        </w:rPr>
        <w:t xml:space="preserve"> </w:t>
      </w:r>
      <w:r w:rsidRPr="00EA3CF8">
        <w:rPr>
          <w:rStyle w:val="hps"/>
          <w:rFonts w:ascii="Times New Roman" w:hAnsi="Times New Roman"/>
          <w:color w:val="333333"/>
          <w:sz w:val="24"/>
          <w:szCs w:val="24"/>
        </w:rPr>
        <w:t>2,4 miliar orang</w:t>
      </w:r>
      <w:r w:rsidR="00E45C99" w:rsidRPr="00EA3CF8">
        <w:rPr>
          <w:rStyle w:val="hps"/>
          <w:rFonts w:ascii="Times New Roman" w:hAnsi="Times New Roman"/>
          <w:color w:val="333333"/>
          <w:sz w:val="24"/>
          <w:szCs w:val="24"/>
        </w:rPr>
        <w:t xml:space="preserve"> </w:t>
      </w:r>
      <w:r w:rsidRPr="00EA3CF8">
        <w:rPr>
          <w:rStyle w:val="hps"/>
          <w:rFonts w:ascii="Times New Roman" w:hAnsi="Times New Roman"/>
          <w:color w:val="333333"/>
          <w:sz w:val="24"/>
          <w:szCs w:val="24"/>
        </w:rPr>
        <w:t>tinggal di</w:t>
      </w:r>
      <w:r w:rsidR="00E45C99" w:rsidRPr="00EA3CF8">
        <w:rPr>
          <w:rStyle w:val="hps"/>
          <w:rFonts w:ascii="Times New Roman" w:hAnsi="Times New Roman"/>
          <w:color w:val="333333"/>
          <w:sz w:val="24"/>
          <w:szCs w:val="24"/>
        </w:rPr>
        <w:t xml:space="preserve"> </w:t>
      </w:r>
      <w:r w:rsidRPr="00EA3CF8">
        <w:rPr>
          <w:rStyle w:val="hps"/>
          <w:rFonts w:ascii="Times New Roman" w:hAnsi="Times New Roman"/>
          <w:color w:val="333333"/>
          <w:sz w:val="24"/>
          <w:szCs w:val="24"/>
        </w:rPr>
        <w:t>16</w:t>
      </w:r>
      <w:r w:rsidR="00E45C99" w:rsidRPr="00EA3CF8">
        <w:rPr>
          <w:rStyle w:val="hps"/>
          <w:rFonts w:ascii="Times New Roman" w:hAnsi="Times New Roman"/>
          <w:color w:val="333333"/>
          <w:sz w:val="24"/>
          <w:szCs w:val="24"/>
        </w:rPr>
        <w:t xml:space="preserve"> </w:t>
      </w:r>
      <w:r w:rsidRPr="00EA3CF8">
        <w:rPr>
          <w:rStyle w:val="hps"/>
          <w:rFonts w:ascii="Times New Roman" w:hAnsi="Times New Roman"/>
          <w:color w:val="333333"/>
          <w:sz w:val="24"/>
          <w:szCs w:val="24"/>
        </w:rPr>
        <w:t>negara Asia</w:t>
      </w:r>
      <w:r w:rsidR="00E45C99" w:rsidRPr="00EA3CF8">
        <w:rPr>
          <w:rStyle w:val="hps"/>
          <w:rFonts w:ascii="Times New Roman" w:hAnsi="Times New Roman"/>
          <w:color w:val="333333"/>
          <w:sz w:val="24"/>
          <w:szCs w:val="24"/>
        </w:rPr>
        <w:t xml:space="preserve"> </w:t>
      </w:r>
      <w:r w:rsidR="001F79A9" w:rsidRPr="00EA3CF8">
        <w:rPr>
          <w:rFonts w:ascii="Times New Roman" w:hAnsi="Times New Roman"/>
          <w:color w:val="333333"/>
          <w:sz w:val="24"/>
          <w:szCs w:val="24"/>
          <w:lang w:val="id-ID"/>
        </w:rPr>
        <w:t xml:space="preserve">yang </w:t>
      </w:r>
      <w:r w:rsidRPr="00EA3CF8">
        <w:rPr>
          <w:rStyle w:val="hps"/>
          <w:rFonts w:ascii="Times New Roman" w:hAnsi="Times New Roman"/>
          <w:color w:val="333333"/>
          <w:sz w:val="24"/>
          <w:szCs w:val="24"/>
        </w:rPr>
        <w:t>dianggap</w:t>
      </w:r>
      <w:r w:rsidR="00E45C99" w:rsidRPr="00EA3CF8">
        <w:rPr>
          <w:rStyle w:val="hps"/>
          <w:rFonts w:ascii="Times New Roman" w:hAnsi="Times New Roman"/>
          <w:color w:val="333333"/>
          <w:sz w:val="24"/>
          <w:szCs w:val="24"/>
        </w:rPr>
        <w:t xml:space="preserve"> endemic </w:t>
      </w:r>
      <w:r w:rsidRPr="00EA3CF8">
        <w:rPr>
          <w:rStyle w:val="hps"/>
          <w:rFonts w:ascii="Times New Roman" w:hAnsi="Times New Roman"/>
          <w:color w:val="333333"/>
          <w:sz w:val="24"/>
          <w:szCs w:val="24"/>
        </w:rPr>
        <w:t>(</w:t>
      </w:r>
      <w:r w:rsidRPr="00EA3CF8">
        <w:rPr>
          <w:rFonts w:ascii="Times New Roman" w:hAnsi="Times New Roman"/>
          <w:color w:val="333333"/>
          <w:sz w:val="24"/>
          <w:szCs w:val="24"/>
        </w:rPr>
        <w:t xml:space="preserve">kejadian tahunan </w:t>
      </w:r>
      <w:r w:rsidRPr="00EA3CF8">
        <w:rPr>
          <w:rStyle w:val="hps"/>
          <w:rFonts w:ascii="Times New Roman" w:hAnsi="Times New Roman"/>
          <w:color w:val="333333"/>
          <w:sz w:val="24"/>
          <w:szCs w:val="24"/>
        </w:rPr>
        <w:t>perkiraan</w:t>
      </w:r>
      <w:r w:rsidR="00E45C99" w:rsidRPr="00EA3CF8">
        <w:rPr>
          <w:rStyle w:val="hps"/>
          <w:rFonts w:ascii="Times New Roman" w:hAnsi="Times New Roman"/>
          <w:color w:val="333333"/>
          <w:sz w:val="24"/>
          <w:szCs w:val="24"/>
        </w:rPr>
        <w:t xml:space="preserve"> </w:t>
      </w:r>
      <w:r w:rsidRPr="00EA3CF8">
        <w:rPr>
          <w:rStyle w:val="hps"/>
          <w:rFonts w:ascii="Times New Roman" w:hAnsi="Times New Roman"/>
          <w:color w:val="333333"/>
          <w:sz w:val="24"/>
          <w:szCs w:val="24"/>
        </w:rPr>
        <w:t>keseluruhan</w:t>
      </w:r>
      <w:r w:rsidRPr="00EA3CF8">
        <w:rPr>
          <w:rFonts w:ascii="Times New Roman" w:hAnsi="Times New Roman"/>
          <w:color w:val="333333"/>
          <w:sz w:val="24"/>
          <w:szCs w:val="24"/>
        </w:rPr>
        <w:t xml:space="preserve">: </w:t>
      </w:r>
      <w:r w:rsidRPr="00EA3CF8">
        <w:rPr>
          <w:rStyle w:val="hps"/>
          <w:rFonts w:ascii="Times New Roman" w:hAnsi="Times New Roman"/>
          <w:color w:val="333333"/>
          <w:sz w:val="24"/>
          <w:szCs w:val="24"/>
        </w:rPr>
        <w:t>2per100</w:t>
      </w:r>
      <w:r w:rsidR="009E18A9">
        <w:rPr>
          <w:rStyle w:val="hps"/>
          <w:rFonts w:ascii="Times New Roman" w:hAnsi="Times New Roman"/>
          <w:color w:val="333333"/>
          <w:sz w:val="24"/>
          <w:szCs w:val="24"/>
        </w:rPr>
        <w:t>.</w:t>
      </w:r>
      <w:r w:rsidRPr="00EA3CF8">
        <w:rPr>
          <w:rStyle w:val="hps"/>
          <w:rFonts w:ascii="Times New Roman" w:hAnsi="Times New Roman"/>
          <w:color w:val="333333"/>
          <w:sz w:val="24"/>
          <w:szCs w:val="24"/>
        </w:rPr>
        <w:t>000</w:t>
      </w:r>
      <w:r w:rsidR="00040683" w:rsidRPr="00EA3CF8">
        <w:rPr>
          <w:rFonts w:ascii="Times New Roman" w:hAnsi="Times New Roman"/>
          <w:color w:val="333333"/>
          <w:sz w:val="24"/>
          <w:szCs w:val="24"/>
        </w:rPr>
        <w:t>). N</w:t>
      </w:r>
      <w:r w:rsidR="00F02B52" w:rsidRPr="00EA3CF8">
        <w:rPr>
          <w:rFonts w:ascii="Times New Roman" w:hAnsi="Times New Roman"/>
          <w:color w:val="333333"/>
          <w:sz w:val="24"/>
          <w:szCs w:val="24"/>
        </w:rPr>
        <w:t>amun ins</w:t>
      </w:r>
      <w:r w:rsidRPr="00EA3CF8">
        <w:rPr>
          <w:rFonts w:ascii="Times New Roman" w:hAnsi="Times New Roman"/>
          <w:color w:val="333333"/>
          <w:sz w:val="24"/>
          <w:szCs w:val="24"/>
        </w:rPr>
        <w:t xml:space="preserve">iden JE berbeda dari satu </w:t>
      </w:r>
      <w:r w:rsidR="001F79A9" w:rsidRPr="00EA3CF8">
        <w:rPr>
          <w:rFonts w:ascii="Times New Roman" w:hAnsi="Times New Roman"/>
          <w:color w:val="333333"/>
          <w:sz w:val="24"/>
          <w:szCs w:val="24"/>
          <w:lang w:val="id-ID"/>
        </w:rPr>
        <w:t>n</w:t>
      </w:r>
      <w:r w:rsidRPr="00EA3CF8">
        <w:rPr>
          <w:rFonts w:ascii="Times New Roman" w:hAnsi="Times New Roman"/>
          <w:color w:val="333333"/>
          <w:sz w:val="24"/>
          <w:szCs w:val="24"/>
        </w:rPr>
        <w:t xml:space="preserve">egara </w:t>
      </w:r>
      <w:r w:rsidRPr="00EA3CF8">
        <w:rPr>
          <w:rFonts w:ascii="Times New Roman" w:hAnsi="Times New Roman"/>
          <w:color w:val="333333"/>
          <w:sz w:val="24"/>
          <w:szCs w:val="24"/>
          <w:lang w:val="id-ID"/>
        </w:rPr>
        <w:t xml:space="preserve">dengan negara lainnya misalnya menurut Yen NT dkk di </w:t>
      </w:r>
      <w:r w:rsidRPr="00EA3CF8">
        <w:rPr>
          <w:rFonts w:ascii="Times New Roman" w:hAnsi="Times New Roman"/>
          <w:color w:val="333333"/>
          <w:sz w:val="24"/>
          <w:szCs w:val="24"/>
        </w:rPr>
        <w:t>V</w:t>
      </w:r>
      <w:r w:rsidR="00F02B52" w:rsidRPr="00EA3CF8">
        <w:rPr>
          <w:rFonts w:ascii="Times New Roman" w:hAnsi="Times New Roman"/>
          <w:color w:val="333333"/>
          <w:sz w:val="24"/>
          <w:szCs w:val="24"/>
          <w:lang w:val="id-ID"/>
        </w:rPr>
        <w:t>ietnam in</w:t>
      </w:r>
      <w:r w:rsidR="00F02B52" w:rsidRPr="00EA3CF8">
        <w:rPr>
          <w:rFonts w:ascii="Times New Roman" w:hAnsi="Times New Roman"/>
          <w:color w:val="333333"/>
          <w:sz w:val="24"/>
          <w:szCs w:val="24"/>
        </w:rPr>
        <w:t>s</w:t>
      </w:r>
      <w:r w:rsidR="00F02B52" w:rsidRPr="00EA3CF8">
        <w:rPr>
          <w:rFonts w:ascii="Times New Roman" w:hAnsi="Times New Roman"/>
          <w:color w:val="333333"/>
          <w:sz w:val="24"/>
          <w:szCs w:val="24"/>
          <w:lang w:val="id-ID"/>
        </w:rPr>
        <w:t xml:space="preserve">iden infeksi </w:t>
      </w:r>
      <w:r w:rsidR="00F02B52" w:rsidRPr="00EA3CF8">
        <w:rPr>
          <w:rFonts w:ascii="Times New Roman" w:hAnsi="Times New Roman"/>
          <w:color w:val="333333"/>
          <w:sz w:val="24"/>
          <w:szCs w:val="24"/>
        </w:rPr>
        <w:t>JE</w:t>
      </w:r>
      <w:r w:rsidRPr="00EA3CF8">
        <w:rPr>
          <w:rFonts w:ascii="Times New Roman" w:hAnsi="Times New Roman"/>
          <w:color w:val="333333"/>
          <w:sz w:val="24"/>
          <w:szCs w:val="24"/>
          <w:lang w:val="id-ID"/>
        </w:rPr>
        <w:t xml:space="preserve"> terjadi penurunan dari tahun 2004 dan 2005 dari 3</w:t>
      </w:r>
      <w:r w:rsidR="00E45C99" w:rsidRPr="00EA3CF8">
        <w:rPr>
          <w:rFonts w:ascii="Times New Roman" w:hAnsi="Times New Roman"/>
          <w:color w:val="333333"/>
          <w:sz w:val="24"/>
          <w:szCs w:val="24"/>
        </w:rPr>
        <w:t>,</w:t>
      </w:r>
      <w:r w:rsidRPr="00EA3CF8">
        <w:rPr>
          <w:rFonts w:ascii="Times New Roman" w:hAnsi="Times New Roman"/>
          <w:color w:val="333333"/>
          <w:sz w:val="24"/>
          <w:szCs w:val="24"/>
          <w:lang w:val="id-ID"/>
        </w:rPr>
        <w:t>0 m</w:t>
      </w:r>
      <w:r w:rsidR="00F02B52" w:rsidRPr="00EA3CF8">
        <w:rPr>
          <w:rFonts w:ascii="Times New Roman" w:hAnsi="Times New Roman"/>
          <w:color w:val="333333"/>
          <w:sz w:val="24"/>
          <w:szCs w:val="24"/>
          <w:lang w:val="id-ID"/>
        </w:rPr>
        <w:t>enjadi 1,4 per 100.000 penduduk</w:t>
      </w:r>
      <w:r w:rsidR="00F02B52" w:rsidRPr="00EA3CF8">
        <w:rPr>
          <w:rFonts w:ascii="Times New Roman" w:hAnsi="Times New Roman"/>
          <w:color w:val="333333"/>
          <w:sz w:val="24"/>
          <w:szCs w:val="24"/>
        </w:rPr>
        <w:t>.</w:t>
      </w:r>
      <w:r w:rsidR="00E45C99" w:rsidRPr="00EA3CF8">
        <w:rPr>
          <w:rFonts w:ascii="Times New Roman" w:hAnsi="Times New Roman"/>
          <w:color w:val="333333"/>
          <w:sz w:val="24"/>
          <w:szCs w:val="24"/>
        </w:rPr>
        <w:t xml:space="preserve"> </w:t>
      </w:r>
      <w:r w:rsidR="00F02B52" w:rsidRPr="00EA3CF8">
        <w:rPr>
          <w:rFonts w:ascii="Times New Roman" w:hAnsi="Times New Roman"/>
          <w:color w:val="333333"/>
          <w:sz w:val="24"/>
          <w:szCs w:val="24"/>
        </w:rPr>
        <w:t>P</w:t>
      </w:r>
      <w:r w:rsidRPr="00EA3CF8">
        <w:rPr>
          <w:rFonts w:ascii="Times New Roman" w:hAnsi="Times New Roman"/>
          <w:color w:val="333333"/>
          <w:sz w:val="24"/>
          <w:szCs w:val="24"/>
          <w:lang w:val="id-ID"/>
        </w:rPr>
        <w:t>enurunan itu terjad</w:t>
      </w:r>
      <w:r w:rsidR="00F02B52" w:rsidRPr="00EA3CF8">
        <w:rPr>
          <w:rFonts w:ascii="Times New Roman" w:hAnsi="Times New Roman"/>
          <w:color w:val="333333"/>
          <w:sz w:val="24"/>
          <w:szCs w:val="24"/>
          <w:lang w:val="id-ID"/>
        </w:rPr>
        <w:t>i karena adanya program vaksina</w:t>
      </w:r>
      <w:r w:rsidRPr="00EA3CF8">
        <w:rPr>
          <w:rFonts w:ascii="Times New Roman" w:hAnsi="Times New Roman"/>
          <w:color w:val="333333"/>
          <w:sz w:val="24"/>
          <w:szCs w:val="24"/>
          <w:lang w:val="id-ID"/>
        </w:rPr>
        <w:t xml:space="preserve">si terhadap anak pada usia yang rentan terhadap penyakit ini. </w:t>
      </w:r>
      <w:r w:rsidRPr="00EA3CF8">
        <w:rPr>
          <w:rFonts w:ascii="Times New Roman" w:hAnsi="Times New Roman"/>
          <w:color w:val="333333"/>
          <w:sz w:val="24"/>
          <w:szCs w:val="24"/>
        </w:rPr>
        <w:t>Sedangkan di Indonesia menurut Kari dkk (2006) inciden rat</w:t>
      </w:r>
      <w:r w:rsidR="009546BA" w:rsidRPr="00EA3CF8">
        <w:rPr>
          <w:rFonts w:ascii="Times New Roman" w:hAnsi="Times New Roman"/>
          <w:color w:val="333333"/>
          <w:sz w:val="24"/>
          <w:szCs w:val="24"/>
        </w:rPr>
        <w:t>e 8</w:t>
      </w:r>
      <w:r w:rsidR="009E18A9">
        <w:rPr>
          <w:rFonts w:ascii="Times New Roman" w:hAnsi="Times New Roman"/>
          <w:color w:val="333333"/>
          <w:sz w:val="24"/>
          <w:szCs w:val="24"/>
        </w:rPr>
        <w:t>,</w:t>
      </w:r>
      <w:r w:rsidR="009546BA" w:rsidRPr="00EA3CF8">
        <w:rPr>
          <w:rFonts w:ascii="Times New Roman" w:hAnsi="Times New Roman"/>
          <w:color w:val="333333"/>
          <w:sz w:val="24"/>
          <w:szCs w:val="24"/>
        </w:rPr>
        <w:t xml:space="preserve">2 per 100.000 ribu penduduk </w:t>
      </w:r>
      <w:r w:rsidRPr="00EA3CF8">
        <w:rPr>
          <w:rFonts w:ascii="Times New Roman" w:hAnsi="Times New Roman"/>
          <w:color w:val="333333"/>
          <w:sz w:val="24"/>
          <w:szCs w:val="24"/>
        </w:rPr>
        <w:t>dengan usia dibawah 10 tahun merupakan kelompok risiko tinggi.</w:t>
      </w:r>
      <w:r w:rsidR="00E45C99" w:rsidRPr="00EA3CF8">
        <w:rPr>
          <w:rFonts w:ascii="Times New Roman" w:hAnsi="Times New Roman"/>
          <w:color w:val="333333"/>
          <w:sz w:val="24"/>
          <w:szCs w:val="24"/>
        </w:rPr>
        <w:t xml:space="preserve"> </w:t>
      </w:r>
      <w:r w:rsidRPr="00EA3CF8">
        <w:rPr>
          <w:rStyle w:val="hps"/>
          <w:rFonts w:ascii="Times New Roman" w:hAnsi="Times New Roman"/>
          <w:color w:val="333333"/>
          <w:sz w:val="24"/>
          <w:szCs w:val="24"/>
          <w:lang w:val="id-ID"/>
        </w:rPr>
        <w:t>Penularan virus JE dilaporkan oleh beb</w:t>
      </w:r>
      <w:r w:rsidR="009A1423" w:rsidRPr="00EA3CF8">
        <w:rPr>
          <w:rStyle w:val="hps"/>
          <w:rFonts w:ascii="Times New Roman" w:hAnsi="Times New Roman"/>
          <w:color w:val="333333"/>
          <w:sz w:val="24"/>
          <w:szCs w:val="24"/>
          <w:lang w:val="id-ID"/>
        </w:rPr>
        <w:t xml:space="preserve">erapa penelitian terdahulu </w:t>
      </w:r>
      <w:r w:rsidRPr="00EA3CF8">
        <w:rPr>
          <w:rStyle w:val="hps"/>
          <w:rFonts w:ascii="Times New Roman" w:hAnsi="Times New Roman"/>
          <w:color w:val="333333"/>
          <w:sz w:val="24"/>
          <w:szCs w:val="24"/>
          <w:lang w:val="id-ID"/>
        </w:rPr>
        <w:t>memperlihatkan bahwa penularan terjadi sepanjang tahun dan puncaknya terjadi pada saat musim hujan dan peralihan antara musim hujan dan musim kemarau, khususnya di</w:t>
      </w:r>
      <w:r w:rsidR="000E6C19" w:rsidRPr="00EA3CF8">
        <w:rPr>
          <w:rStyle w:val="hps"/>
          <w:rFonts w:ascii="Times New Roman" w:hAnsi="Times New Roman"/>
          <w:color w:val="333333"/>
          <w:sz w:val="24"/>
          <w:szCs w:val="24"/>
        </w:rPr>
        <w:t xml:space="preserve"> </w:t>
      </w:r>
      <w:r w:rsidRPr="00EA3CF8">
        <w:rPr>
          <w:rStyle w:val="hps"/>
          <w:rFonts w:ascii="Times New Roman" w:hAnsi="Times New Roman"/>
          <w:color w:val="333333"/>
          <w:sz w:val="24"/>
          <w:szCs w:val="24"/>
          <w:lang w:val="id-ID"/>
        </w:rPr>
        <w:t xml:space="preserve">negara beriklim tropis, </w:t>
      </w:r>
      <w:r w:rsidR="00040683" w:rsidRPr="00EA3CF8">
        <w:rPr>
          <w:rStyle w:val="hps"/>
          <w:rFonts w:ascii="Times New Roman" w:hAnsi="Times New Roman"/>
          <w:color w:val="333333"/>
          <w:sz w:val="24"/>
          <w:szCs w:val="24"/>
          <w:lang w:val="id-ID"/>
        </w:rPr>
        <w:t xml:space="preserve">menurut hasil penelitian yang dilakukan </w:t>
      </w:r>
      <w:r w:rsidRPr="00EA3CF8">
        <w:rPr>
          <w:rStyle w:val="hps"/>
          <w:rFonts w:ascii="Times New Roman" w:hAnsi="Times New Roman"/>
          <w:color w:val="333333"/>
          <w:sz w:val="24"/>
          <w:szCs w:val="24"/>
          <w:lang w:val="id-ID"/>
        </w:rPr>
        <w:t>oleh Hossain dkk tahun 2003 – 2005 melaporkan ba</w:t>
      </w:r>
      <w:r w:rsidR="00AD1501" w:rsidRPr="00EA3CF8">
        <w:rPr>
          <w:rStyle w:val="hps"/>
          <w:rFonts w:ascii="Times New Roman" w:hAnsi="Times New Roman"/>
          <w:color w:val="333333"/>
          <w:sz w:val="24"/>
          <w:szCs w:val="24"/>
          <w:lang w:val="id-ID"/>
        </w:rPr>
        <w:t xml:space="preserve">hwa infeksi terjadi pada bulan </w:t>
      </w:r>
      <w:r w:rsidR="00AD1501" w:rsidRPr="00EA3CF8">
        <w:rPr>
          <w:rStyle w:val="hps"/>
          <w:rFonts w:ascii="Times New Roman" w:hAnsi="Times New Roman"/>
          <w:color w:val="333333"/>
          <w:sz w:val="24"/>
          <w:szCs w:val="24"/>
        </w:rPr>
        <w:t>M</w:t>
      </w:r>
      <w:r w:rsidRPr="00EA3CF8">
        <w:rPr>
          <w:rStyle w:val="hps"/>
          <w:rFonts w:ascii="Times New Roman" w:hAnsi="Times New Roman"/>
          <w:color w:val="333333"/>
          <w:sz w:val="24"/>
          <w:szCs w:val="24"/>
          <w:lang w:val="id-ID"/>
        </w:rPr>
        <w:t>ei sampai dengan Desember, sedangkan di Indonesia menurut penelitian Ompusunggu dkk tahun 2005 – 2006</w:t>
      </w:r>
      <w:r w:rsidR="00AD1501" w:rsidRPr="00EA3CF8">
        <w:rPr>
          <w:rStyle w:val="hps"/>
          <w:rFonts w:ascii="Times New Roman" w:hAnsi="Times New Roman"/>
          <w:color w:val="333333"/>
          <w:sz w:val="24"/>
          <w:szCs w:val="24"/>
        </w:rPr>
        <w:t>. Penularan</w:t>
      </w:r>
      <w:r w:rsidR="00AD1501" w:rsidRPr="00EA3CF8">
        <w:rPr>
          <w:rStyle w:val="hps"/>
          <w:rFonts w:ascii="Times New Roman" w:hAnsi="Times New Roman"/>
          <w:color w:val="333333"/>
          <w:sz w:val="24"/>
          <w:szCs w:val="24"/>
          <w:lang w:val="id-ID"/>
        </w:rPr>
        <w:t xml:space="preserve"> puncak terjadi pada bulan </w:t>
      </w:r>
      <w:r w:rsidR="00AD1501" w:rsidRPr="00EA3CF8">
        <w:rPr>
          <w:rStyle w:val="hps"/>
          <w:rFonts w:ascii="Times New Roman" w:hAnsi="Times New Roman"/>
          <w:color w:val="333333"/>
          <w:sz w:val="24"/>
          <w:szCs w:val="24"/>
        </w:rPr>
        <w:t>F</w:t>
      </w:r>
      <w:r w:rsidR="00AD1501" w:rsidRPr="00EA3CF8">
        <w:rPr>
          <w:rStyle w:val="hps"/>
          <w:rFonts w:ascii="Times New Roman" w:hAnsi="Times New Roman"/>
          <w:color w:val="333333"/>
          <w:sz w:val="24"/>
          <w:szCs w:val="24"/>
          <w:lang w:val="id-ID"/>
        </w:rPr>
        <w:t>ebruari dan No</w:t>
      </w:r>
      <w:r w:rsidR="00AD1501" w:rsidRPr="00EA3CF8">
        <w:rPr>
          <w:rStyle w:val="hps"/>
          <w:rFonts w:ascii="Times New Roman" w:hAnsi="Times New Roman"/>
          <w:color w:val="333333"/>
          <w:sz w:val="24"/>
          <w:szCs w:val="24"/>
        </w:rPr>
        <w:t>v</w:t>
      </w:r>
      <w:r w:rsidRPr="00EA3CF8">
        <w:rPr>
          <w:rStyle w:val="hps"/>
          <w:rFonts w:ascii="Times New Roman" w:hAnsi="Times New Roman"/>
          <w:color w:val="333333"/>
          <w:sz w:val="24"/>
          <w:szCs w:val="24"/>
          <w:lang w:val="id-ID"/>
        </w:rPr>
        <w:t>ember namun kasus dapat ditemukan sepanjang tahun.</w:t>
      </w:r>
      <w:r w:rsidRPr="00EA3CF8">
        <w:rPr>
          <w:rStyle w:val="hps"/>
          <w:rFonts w:ascii="Times New Roman" w:hAnsi="Times New Roman"/>
          <w:color w:val="333333"/>
          <w:sz w:val="24"/>
          <w:szCs w:val="24"/>
        </w:rPr>
        <w:t xml:space="preserve"> Sedangkan pada daerah dengan </w:t>
      </w:r>
      <w:r w:rsidR="000E6C19" w:rsidRPr="00EA3CF8">
        <w:rPr>
          <w:rStyle w:val="hps"/>
          <w:rFonts w:ascii="Times New Roman" w:hAnsi="Times New Roman"/>
          <w:color w:val="333333"/>
          <w:sz w:val="24"/>
          <w:szCs w:val="24"/>
        </w:rPr>
        <w:t>empat</w:t>
      </w:r>
      <w:r w:rsidRPr="00EA3CF8">
        <w:rPr>
          <w:rStyle w:val="hps"/>
          <w:rFonts w:ascii="Times New Roman" w:hAnsi="Times New Roman"/>
          <w:color w:val="333333"/>
          <w:sz w:val="24"/>
          <w:szCs w:val="24"/>
        </w:rPr>
        <w:t xml:space="preserve"> musim seperti China sesuai</w:t>
      </w:r>
      <w:r w:rsidR="00AD1501" w:rsidRPr="00EA3CF8">
        <w:rPr>
          <w:rStyle w:val="hps"/>
          <w:rFonts w:ascii="Times New Roman" w:hAnsi="Times New Roman"/>
          <w:color w:val="333333"/>
          <w:sz w:val="24"/>
          <w:szCs w:val="24"/>
        </w:rPr>
        <w:t xml:space="preserve"> dengan penelitian oleh Yin dkk (2010) </w:t>
      </w:r>
      <w:r w:rsidRPr="00EA3CF8">
        <w:rPr>
          <w:rStyle w:val="hps"/>
          <w:rFonts w:ascii="Times New Roman" w:hAnsi="Times New Roman"/>
          <w:color w:val="333333"/>
          <w:sz w:val="24"/>
          <w:szCs w:val="24"/>
        </w:rPr>
        <w:t>bahwa puncak penularan terjadi</w:t>
      </w:r>
      <w:r w:rsidR="000E6C19" w:rsidRPr="00EA3CF8">
        <w:rPr>
          <w:rStyle w:val="hps"/>
          <w:rFonts w:ascii="Times New Roman" w:hAnsi="Times New Roman"/>
          <w:color w:val="333333"/>
          <w:sz w:val="24"/>
          <w:szCs w:val="24"/>
        </w:rPr>
        <w:t xml:space="preserve"> dari bulan Juni sampai dengan O</w:t>
      </w:r>
      <w:r w:rsidRPr="00EA3CF8">
        <w:rPr>
          <w:rStyle w:val="hps"/>
          <w:rFonts w:ascii="Times New Roman" w:hAnsi="Times New Roman"/>
          <w:color w:val="333333"/>
          <w:sz w:val="24"/>
          <w:szCs w:val="24"/>
        </w:rPr>
        <w:t>ktober sedangkan diluar dari pada itu penularan sangat sedikit ditemukan</w:t>
      </w:r>
      <w:r w:rsidR="00AD1501" w:rsidRPr="00EA3CF8">
        <w:rPr>
          <w:rStyle w:val="hps"/>
          <w:rFonts w:ascii="Times New Roman" w:hAnsi="Times New Roman"/>
          <w:color w:val="333333"/>
          <w:sz w:val="24"/>
          <w:szCs w:val="24"/>
          <w:vertAlign w:val="superscript"/>
        </w:rPr>
        <w:t>26</w:t>
      </w:r>
      <w:r w:rsidR="00040683" w:rsidRPr="00EA3CF8">
        <w:rPr>
          <w:rStyle w:val="hps"/>
          <w:rFonts w:ascii="Times New Roman" w:hAnsi="Times New Roman"/>
          <w:color w:val="333333"/>
          <w:sz w:val="24"/>
          <w:szCs w:val="24"/>
          <w:lang w:val="id-ID"/>
        </w:rPr>
        <w:t>.</w:t>
      </w:r>
    </w:p>
    <w:p w:rsidR="00CE578F" w:rsidRPr="00EA3CF8" w:rsidRDefault="00CE578F" w:rsidP="00CE578F">
      <w:pPr>
        <w:pStyle w:val="ListParagraph"/>
        <w:spacing w:line="360" w:lineRule="auto"/>
        <w:ind w:left="0" w:firstLine="900"/>
        <w:jc w:val="both"/>
        <w:rPr>
          <w:rFonts w:ascii="Times New Roman" w:hAnsi="Times New Roman"/>
          <w:color w:val="333333"/>
          <w:sz w:val="24"/>
          <w:szCs w:val="24"/>
        </w:rPr>
      </w:pPr>
    </w:p>
    <w:p w:rsidR="0004793C" w:rsidRPr="00EA3CF8" w:rsidRDefault="00BD234E" w:rsidP="00BD234E">
      <w:pPr>
        <w:pStyle w:val="ListParagraph"/>
        <w:numPr>
          <w:ilvl w:val="0"/>
          <w:numId w:val="30"/>
        </w:numPr>
        <w:spacing w:line="360" w:lineRule="auto"/>
        <w:jc w:val="both"/>
        <w:rPr>
          <w:rFonts w:ascii="Times New Roman" w:hAnsi="Times New Roman"/>
          <w:b/>
          <w:sz w:val="24"/>
          <w:szCs w:val="24"/>
        </w:rPr>
      </w:pPr>
      <w:r w:rsidRPr="00EA3CF8">
        <w:rPr>
          <w:rFonts w:ascii="Times New Roman" w:hAnsi="Times New Roman"/>
          <w:b/>
          <w:sz w:val="24"/>
          <w:szCs w:val="24"/>
        </w:rPr>
        <w:t>Pemeriksaan Laboratorium Diagnostik</w:t>
      </w:r>
      <w:r w:rsidR="000E6C19" w:rsidRPr="00EA3CF8">
        <w:rPr>
          <w:rFonts w:ascii="Times New Roman" w:hAnsi="Times New Roman"/>
          <w:b/>
          <w:sz w:val="24"/>
          <w:szCs w:val="24"/>
        </w:rPr>
        <w:t xml:space="preserve"> </w:t>
      </w:r>
      <w:r w:rsidR="0004793C" w:rsidRPr="00EA3CF8">
        <w:rPr>
          <w:rFonts w:ascii="Times New Roman" w:hAnsi="Times New Roman"/>
          <w:b/>
          <w:sz w:val="24"/>
          <w:szCs w:val="24"/>
        </w:rPr>
        <w:t>J</w:t>
      </w:r>
      <w:r w:rsidRPr="00EA3CF8">
        <w:rPr>
          <w:rFonts w:ascii="Times New Roman" w:hAnsi="Times New Roman"/>
          <w:b/>
          <w:sz w:val="24"/>
          <w:szCs w:val="24"/>
        </w:rPr>
        <w:t xml:space="preserve">apanese Encephalitis </w:t>
      </w:r>
    </w:p>
    <w:p w:rsidR="0004793C" w:rsidRPr="00EA3CF8" w:rsidRDefault="0004793C" w:rsidP="0011534E">
      <w:pPr>
        <w:pStyle w:val="ListParagraph"/>
        <w:spacing w:line="360" w:lineRule="auto"/>
        <w:ind w:left="0" w:firstLine="900"/>
        <w:jc w:val="both"/>
        <w:rPr>
          <w:rFonts w:ascii="Times New Roman" w:hAnsi="Times New Roman"/>
          <w:sz w:val="24"/>
          <w:szCs w:val="24"/>
        </w:rPr>
      </w:pPr>
      <w:r w:rsidRPr="00EA3CF8">
        <w:rPr>
          <w:rFonts w:ascii="Times New Roman" w:hAnsi="Times New Roman"/>
          <w:sz w:val="24"/>
          <w:szCs w:val="24"/>
        </w:rPr>
        <w:t xml:space="preserve">Pemeriksaan untuk konfirmasi </w:t>
      </w:r>
      <w:r w:rsidR="00040683" w:rsidRPr="00EA3CF8">
        <w:rPr>
          <w:rFonts w:ascii="Times New Roman" w:hAnsi="Times New Roman"/>
          <w:sz w:val="24"/>
          <w:szCs w:val="24"/>
          <w:lang w:val="id-ID"/>
        </w:rPr>
        <w:t xml:space="preserve">terinfeksi </w:t>
      </w:r>
      <w:r w:rsidRPr="00EA3CF8">
        <w:rPr>
          <w:rFonts w:ascii="Times New Roman" w:hAnsi="Times New Roman"/>
          <w:sz w:val="24"/>
          <w:szCs w:val="24"/>
        </w:rPr>
        <w:t xml:space="preserve">JE menurut WHO dapat dilakukan dengan berbagai pemeriksaan seperti: </w:t>
      </w:r>
      <w:r w:rsidR="009546BA" w:rsidRPr="00EA3CF8">
        <w:rPr>
          <w:rFonts w:ascii="Times New Roman" w:hAnsi="Times New Roman"/>
          <w:sz w:val="24"/>
          <w:szCs w:val="24"/>
          <w:lang w:val="id-ID"/>
        </w:rPr>
        <w:t>p</w:t>
      </w:r>
      <w:r w:rsidR="00AD1501" w:rsidRPr="00EA3CF8">
        <w:rPr>
          <w:rFonts w:ascii="Times New Roman" w:hAnsi="Times New Roman"/>
          <w:sz w:val="24"/>
          <w:szCs w:val="24"/>
          <w:lang w:val="id-ID"/>
        </w:rPr>
        <w:t>ositi</w:t>
      </w:r>
      <w:r w:rsidR="00AD1501" w:rsidRPr="00EA3CF8">
        <w:rPr>
          <w:rFonts w:ascii="Times New Roman" w:hAnsi="Times New Roman"/>
          <w:sz w:val="24"/>
          <w:szCs w:val="24"/>
        </w:rPr>
        <w:t>f</w:t>
      </w:r>
      <w:r w:rsidR="00AD1501" w:rsidRPr="00EA3CF8">
        <w:rPr>
          <w:rFonts w:ascii="Times New Roman" w:hAnsi="Times New Roman"/>
          <w:sz w:val="24"/>
          <w:szCs w:val="24"/>
          <w:lang w:val="id-ID"/>
        </w:rPr>
        <w:t xml:space="preserve"> IgM spesifik</w:t>
      </w:r>
      <w:r w:rsidRPr="00EA3CF8">
        <w:rPr>
          <w:rFonts w:ascii="Times New Roman" w:hAnsi="Times New Roman"/>
          <w:sz w:val="24"/>
          <w:szCs w:val="24"/>
          <w:lang w:val="id-ID"/>
        </w:rPr>
        <w:t xml:space="preserve"> JE dalam serum atau CSF dengan IgM capture ELISA</w:t>
      </w:r>
      <w:r w:rsidRPr="00EA3CF8">
        <w:rPr>
          <w:rFonts w:ascii="Times New Roman" w:hAnsi="Times New Roman"/>
          <w:sz w:val="24"/>
          <w:szCs w:val="24"/>
        </w:rPr>
        <w:t xml:space="preserve">, atau </w:t>
      </w:r>
      <w:r w:rsidRPr="00EA3CF8">
        <w:rPr>
          <w:rFonts w:ascii="Times New Roman" w:hAnsi="Times New Roman"/>
          <w:sz w:val="24"/>
          <w:szCs w:val="24"/>
          <w:lang w:val="id-ID"/>
        </w:rPr>
        <w:t xml:space="preserve">Positive antigen di jaringan dengan pemeriksaan </w:t>
      </w:r>
      <w:r w:rsidRPr="00EA3CF8">
        <w:rPr>
          <w:rFonts w:ascii="Times New Roman" w:hAnsi="Times New Roman"/>
          <w:sz w:val="24"/>
          <w:szCs w:val="24"/>
        </w:rPr>
        <w:t>immunohistochemistry, atau d</w:t>
      </w:r>
      <w:r w:rsidRPr="00EA3CF8">
        <w:rPr>
          <w:rFonts w:ascii="Times New Roman" w:hAnsi="Times New Roman"/>
          <w:sz w:val="24"/>
          <w:szCs w:val="24"/>
          <w:lang w:val="id-ID"/>
        </w:rPr>
        <w:t>itemukannya genom virus dalam serum, plasma, darah, CSF, atau jaringan dengan PCR</w:t>
      </w:r>
      <w:r w:rsidRPr="00EA3CF8">
        <w:rPr>
          <w:rFonts w:ascii="Times New Roman" w:hAnsi="Times New Roman"/>
          <w:sz w:val="24"/>
          <w:szCs w:val="24"/>
        </w:rPr>
        <w:t xml:space="preserve">, atau </w:t>
      </w:r>
      <w:r w:rsidR="00A72023" w:rsidRPr="00EA3CF8">
        <w:rPr>
          <w:rFonts w:ascii="Times New Roman" w:hAnsi="Times New Roman"/>
          <w:sz w:val="24"/>
          <w:szCs w:val="24"/>
        </w:rPr>
        <w:t>i</w:t>
      </w:r>
      <w:r w:rsidRPr="00EA3CF8">
        <w:rPr>
          <w:rFonts w:ascii="Times New Roman" w:hAnsi="Times New Roman"/>
          <w:sz w:val="24"/>
          <w:szCs w:val="24"/>
          <w:lang w:val="id-ID"/>
        </w:rPr>
        <w:t>solasi virus dari serum, plasma, darah, CSF atau jaringan</w:t>
      </w:r>
      <w:r w:rsidRPr="00EA3CF8">
        <w:rPr>
          <w:rFonts w:ascii="Times New Roman" w:hAnsi="Times New Roman"/>
          <w:sz w:val="24"/>
          <w:szCs w:val="24"/>
        </w:rPr>
        <w:t>, dan a</w:t>
      </w:r>
      <w:r w:rsidRPr="00EA3CF8">
        <w:rPr>
          <w:rFonts w:ascii="Times New Roman" w:hAnsi="Times New Roman"/>
          <w:sz w:val="24"/>
          <w:szCs w:val="24"/>
          <w:lang w:val="id-ID"/>
        </w:rPr>
        <w:t>danya kenaikan &lt;4 kali titer antibodi specific terhadap JE dengan HI, atau PRNT (</w:t>
      </w:r>
      <w:r w:rsidRPr="00EA3CF8">
        <w:rPr>
          <w:rFonts w:ascii="Times New Roman" w:hAnsi="Times New Roman"/>
          <w:sz w:val="24"/>
          <w:szCs w:val="24"/>
        </w:rPr>
        <w:t xml:space="preserve">plaque reduction neutralization </w:t>
      </w:r>
      <w:r w:rsidRPr="00EA3CF8">
        <w:rPr>
          <w:rFonts w:ascii="Times New Roman" w:hAnsi="Times New Roman"/>
          <w:sz w:val="24"/>
          <w:szCs w:val="24"/>
        </w:rPr>
        <w:lastRenderedPageBreak/>
        <w:t>assay</w:t>
      </w:r>
      <w:r w:rsidRPr="00EA3CF8">
        <w:rPr>
          <w:rFonts w:ascii="Times New Roman" w:hAnsi="Times New Roman"/>
          <w:sz w:val="24"/>
          <w:szCs w:val="24"/>
          <w:lang w:val="id-ID"/>
        </w:rPr>
        <w:t>)  dari serum yang diambil pada saat akut (1-</w:t>
      </w:r>
      <w:r w:rsidR="009E18A9">
        <w:rPr>
          <w:rFonts w:ascii="Times New Roman" w:hAnsi="Times New Roman"/>
          <w:sz w:val="24"/>
          <w:szCs w:val="24"/>
        </w:rPr>
        <w:t xml:space="preserve"> </w:t>
      </w:r>
      <w:r w:rsidRPr="00EA3CF8">
        <w:rPr>
          <w:rFonts w:ascii="Times New Roman" w:hAnsi="Times New Roman"/>
          <w:sz w:val="24"/>
          <w:szCs w:val="24"/>
          <w:lang w:val="id-ID"/>
        </w:rPr>
        <w:t>4 h</w:t>
      </w:r>
      <w:r w:rsidR="000E6C19" w:rsidRPr="00EA3CF8">
        <w:rPr>
          <w:rFonts w:ascii="Times New Roman" w:hAnsi="Times New Roman"/>
          <w:sz w:val="24"/>
          <w:szCs w:val="24"/>
        </w:rPr>
        <w:t>a</w:t>
      </w:r>
      <w:r w:rsidRPr="00EA3CF8">
        <w:rPr>
          <w:rFonts w:ascii="Times New Roman" w:hAnsi="Times New Roman"/>
          <w:sz w:val="24"/>
          <w:szCs w:val="24"/>
          <w:lang w:val="id-ID"/>
        </w:rPr>
        <w:t>r</w:t>
      </w:r>
      <w:r w:rsidR="000E6C19" w:rsidRPr="00EA3CF8">
        <w:rPr>
          <w:rFonts w:ascii="Times New Roman" w:hAnsi="Times New Roman"/>
          <w:sz w:val="24"/>
          <w:szCs w:val="24"/>
        </w:rPr>
        <w:t>i</w:t>
      </w:r>
      <w:r w:rsidRPr="00EA3CF8">
        <w:rPr>
          <w:rFonts w:ascii="Times New Roman" w:hAnsi="Times New Roman"/>
          <w:sz w:val="24"/>
          <w:szCs w:val="24"/>
          <w:lang w:val="id-ID"/>
        </w:rPr>
        <w:t>) dan convalescent (8-11 h</w:t>
      </w:r>
      <w:r w:rsidR="000E6C19" w:rsidRPr="00EA3CF8">
        <w:rPr>
          <w:rFonts w:ascii="Times New Roman" w:hAnsi="Times New Roman"/>
          <w:sz w:val="24"/>
          <w:szCs w:val="24"/>
        </w:rPr>
        <w:t>a</w:t>
      </w:r>
      <w:r w:rsidRPr="00EA3CF8">
        <w:rPr>
          <w:rFonts w:ascii="Times New Roman" w:hAnsi="Times New Roman"/>
          <w:sz w:val="24"/>
          <w:szCs w:val="24"/>
          <w:lang w:val="id-ID"/>
        </w:rPr>
        <w:t>r</w:t>
      </w:r>
      <w:r w:rsidR="000E6C19" w:rsidRPr="00EA3CF8">
        <w:rPr>
          <w:rFonts w:ascii="Times New Roman" w:hAnsi="Times New Roman"/>
          <w:sz w:val="24"/>
          <w:szCs w:val="24"/>
        </w:rPr>
        <w:t>i</w:t>
      </w:r>
      <w:r w:rsidRPr="00EA3CF8">
        <w:rPr>
          <w:rFonts w:ascii="Times New Roman" w:hAnsi="Times New Roman"/>
          <w:sz w:val="24"/>
          <w:szCs w:val="24"/>
          <w:lang w:val="id-ID"/>
        </w:rPr>
        <w:t>).</w:t>
      </w:r>
      <w:r w:rsidRPr="00EA3CF8">
        <w:rPr>
          <w:rFonts w:ascii="Times New Roman" w:hAnsi="Times New Roman"/>
          <w:sz w:val="24"/>
          <w:szCs w:val="24"/>
        </w:rPr>
        <w:t xml:space="preserve"> Dari ke lima pemeriksaan ini yang paling dianggap effisien dan </w:t>
      </w:r>
      <w:r w:rsidR="009546BA" w:rsidRPr="00EA3CF8">
        <w:rPr>
          <w:rFonts w:ascii="Times New Roman" w:hAnsi="Times New Roman"/>
          <w:sz w:val="24"/>
          <w:szCs w:val="24"/>
          <w:lang w:val="id-ID"/>
        </w:rPr>
        <w:t>reagen</w:t>
      </w:r>
      <w:r w:rsidRPr="00EA3CF8">
        <w:rPr>
          <w:rFonts w:ascii="Times New Roman" w:hAnsi="Times New Roman"/>
          <w:sz w:val="24"/>
          <w:szCs w:val="24"/>
        </w:rPr>
        <w:t xml:space="preserve"> ada beredar dipasaran adalah IgM Capture ELISA. Dengan demikian pemeriksaan untuk surveillance dan penegakan diagnose dari AES digunakan adalah IgM untuk kasus sedang infeksi sedangkan riwayat terpapar digunakan IgG. Kelemahan dari uji Elisa ini adalah adanya cross reactive dengan flavivirus lainnya seperti dengue yang endemis di Indonesia. Untuk menyingkirkan infeksi yang disebabkan oleh dengue maka pada pemeriksaan digunakan Kit Diagnostik yang spesifik terhadap Japanese Encephalitis. Keberadaan Antibodi menurut penelitian Burke dkk bahwa Antibody IgM dapat terdeteksi di CSF sebesar 68% pada hari pertama infeksi dan meningkat menjadi 100% pada hari ke </w:t>
      </w:r>
      <w:r w:rsidR="000E6C19" w:rsidRPr="00EA3CF8">
        <w:rPr>
          <w:rFonts w:ascii="Times New Roman" w:hAnsi="Times New Roman"/>
          <w:sz w:val="24"/>
          <w:szCs w:val="24"/>
        </w:rPr>
        <w:t>tujuh</w:t>
      </w:r>
      <w:r w:rsidRPr="00EA3CF8">
        <w:rPr>
          <w:rFonts w:ascii="Times New Roman" w:hAnsi="Times New Roman"/>
          <w:sz w:val="24"/>
          <w:szCs w:val="24"/>
        </w:rPr>
        <w:t>, kemudian akan menurun menjadi 96% setelah 30 hari dan 72% setelah 180 hari menurut penelitian, hal ini berbeda dengan kenaikan dari IgG dimana hanya ditemukan 47% pada</w:t>
      </w:r>
      <w:r w:rsidR="000E6C19" w:rsidRPr="00EA3CF8">
        <w:rPr>
          <w:rFonts w:ascii="Times New Roman" w:hAnsi="Times New Roman"/>
          <w:sz w:val="24"/>
          <w:szCs w:val="24"/>
        </w:rPr>
        <w:t xml:space="preserve"> </w:t>
      </w:r>
      <w:r w:rsidRPr="00EA3CF8">
        <w:rPr>
          <w:rFonts w:ascii="Times New Roman" w:hAnsi="Times New Roman"/>
          <w:sz w:val="24"/>
          <w:szCs w:val="24"/>
        </w:rPr>
        <w:t xml:space="preserve"> infeksi awal dan menjadi 100% setelah infeksi diatas hari ke 30.</w:t>
      </w:r>
    </w:p>
    <w:p w:rsidR="0004793C" w:rsidRPr="00EA3CF8" w:rsidRDefault="0004793C" w:rsidP="0011534E">
      <w:pPr>
        <w:pStyle w:val="ListParagraph"/>
        <w:spacing w:after="0" w:line="360" w:lineRule="auto"/>
        <w:ind w:left="851"/>
        <w:jc w:val="both"/>
        <w:rPr>
          <w:rFonts w:ascii="Times New Roman" w:hAnsi="Times New Roman"/>
          <w:b/>
          <w:sz w:val="24"/>
          <w:szCs w:val="24"/>
        </w:rPr>
      </w:pPr>
    </w:p>
    <w:p w:rsidR="00BD234E" w:rsidRPr="00EA3CF8" w:rsidRDefault="00BD234E" w:rsidP="0011534E">
      <w:pPr>
        <w:pStyle w:val="ListParagraph"/>
        <w:spacing w:after="0" w:line="360" w:lineRule="auto"/>
        <w:ind w:left="851"/>
        <w:jc w:val="both"/>
        <w:rPr>
          <w:rFonts w:ascii="Times New Roman" w:hAnsi="Times New Roman"/>
          <w:b/>
          <w:sz w:val="24"/>
          <w:szCs w:val="24"/>
        </w:rPr>
      </w:pPr>
    </w:p>
    <w:p w:rsidR="00BD234E" w:rsidRPr="00EA3CF8" w:rsidRDefault="00BD234E" w:rsidP="0011534E">
      <w:pPr>
        <w:pStyle w:val="ListParagraph"/>
        <w:spacing w:after="0" w:line="360" w:lineRule="auto"/>
        <w:ind w:left="851"/>
        <w:jc w:val="both"/>
        <w:rPr>
          <w:rFonts w:ascii="Times New Roman" w:hAnsi="Times New Roman"/>
          <w:b/>
          <w:sz w:val="24"/>
          <w:szCs w:val="24"/>
        </w:rPr>
      </w:pPr>
    </w:p>
    <w:p w:rsidR="00BD234E" w:rsidRPr="00EA3CF8" w:rsidRDefault="00BD234E" w:rsidP="0011534E">
      <w:pPr>
        <w:pStyle w:val="ListParagraph"/>
        <w:spacing w:after="0" w:line="360" w:lineRule="auto"/>
        <w:ind w:left="851"/>
        <w:jc w:val="both"/>
        <w:rPr>
          <w:rFonts w:ascii="Times New Roman" w:hAnsi="Times New Roman"/>
          <w:b/>
          <w:sz w:val="24"/>
          <w:szCs w:val="24"/>
        </w:rPr>
      </w:pPr>
    </w:p>
    <w:p w:rsidR="00BD234E" w:rsidRPr="00EA3CF8" w:rsidRDefault="00BD234E" w:rsidP="0011534E">
      <w:pPr>
        <w:pStyle w:val="ListParagraph"/>
        <w:spacing w:after="0" w:line="360" w:lineRule="auto"/>
        <w:ind w:left="851"/>
        <w:jc w:val="both"/>
        <w:rPr>
          <w:rFonts w:ascii="Times New Roman" w:hAnsi="Times New Roman"/>
          <w:b/>
          <w:sz w:val="24"/>
          <w:szCs w:val="24"/>
        </w:rPr>
      </w:pPr>
    </w:p>
    <w:p w:rsidR="00BD234E" w:rsidRPr="00EA3CF8" w:rsidRDefault="00BD234E" w:rsidP="0011534E">
      <w:pPr>
        <w:pStyle w:val="ListParagraph"/>
        <w:spacing w:after="0" w:line="360" w:lineRule="auto"/>
        <w:ind w:left="851"/>
        <w:jc w:val="both"/>
        <w:rPr>
          <w:rFonts w:ascii="Times New Roman" w:hAnsi="Times New Roman"/>
          <w:b/>
          <w:sz w:val="24"/>
          <w:szCs w:val="24"/>
        </w:rPr>
      </w:pPr>
    </w:p>
    <w:p w:rsidR="00BD234E" w:rsidRPr="00EA3CF8" w:rsidRDefault="00BD234E" w:rsidP="0011534E">
      <w:pPr>
        <w:pStyle w:val="ListParagraph"/>
        <w:spacing w:after="0" w:line="360" w:lineRule="auto"/>
        <w:ind w:left="851"/>
        <w:jc w:val="both"/>
        <w:rPr>
          <w:rFonts w:ascii="Times New Roman" w:hAnsi="Times New Roman"/>
          <w:b/>
          <w:sz w:val="24"/>
          <w:szCs w:val="24"/>
        </w:rPr>
      </w:pPr>
    </w:p>
    <w:p w:rsidR="00BD234E" w:rsidRPr="00EA3CF8" w:rsidRDefault="00BD234E" w:rsidP="0011534E">
      <w:pPr>
        <w:pStyle w:val="ListParagraph"/>
        <w:spacing w:after="0" w:line="360" w:lineRule="auto"/>
        <w:ind w:left="851"/>
        <w:jc w:val="both"/>
        <w:rPr>
          <w:rFonts w:ascii="Times New Roman" w:hAnsi="Times New Roman"/>
          <w:b/>
          <w:sz w:val="24"/>
          <w:szCs w:val="24"/>
        </w:rPr>
      </w:pPr>
    </w:p>
    <w:p w:rsidR="00BD234E" w:rsidRPr="00EA3CF8" w:rsidRDefault="00BD234E" w:rsidP="0011534E">
      <w:pPr>
        <w:pStyle w:val="ListParagraph"/>
        <w:spacing w:after="0" w:line="360" w:lineRule="auto"/>
        <w:ind w:left="851"/>
        <w:jc w:val="both"/>
        <w:rPr>
          <w:rFonts w:ascii="Times New Roman" w:hAnsi="Times New Roman"/>
          <w:b/>
          <w:sz w:val="24"/>
          <w:szCs w:val="24"/>
        </w:rPr>
      </w:pPr>
    </w:p>
    <w:p w:rsidR="00BD234E" w:rsidRPr="00EA3CF8" w:rsidRDefault="00BD234E" w:rsidP="0011534E">
      <w:pPr>
        <w:pStyle w:val="ListParagraph"/>
        <w:spacing w:after="0" w:line="360" w:lineRule="auto"/>
        <w:ind w:left="851"/>
        <w:jc w:val="both"/>
        <w:rPr>
          <w:rFonts w:ascii="Times New Roman" w:hAnsi="Times New Roman"/>
          <w:b/>
          <w:sz w:val="24"/>
          <w:szCs w:val="24"/>
        </w:rPr>
      </w:pPr>
    </w:p>
    <w:p w:rsidR="00BD234E" w:rsidRPr="00EA3CF8" w:rsidRDefault="00BD234E" w:rsidP="0011534E">
      <w:pPr>
        <w:pStyle w:val="ListParagraph"/>
        <w:spacing w:after="0" w:line="360" w:lineRule="auto"/>
        <w:ind w:left="851"/>
        <w:jc w:val="both"/>
        <w:rPr>
          <w:rFonts w:ascii="Times New Roman" w:hAnsi="Times New Roman"/>
          <w:b/>
          <w:sz w:val="24"/>
          <w:szCs w:val="24"/>
        </w:rPr>
      </w:pPr>
    </w:p>
    <w:p w:rsidR="00BD234E" w:rsidRPr="00EA3CF8" w:rsidRDefault="00BD234E" w:rsidP="0011534E">
      <w:pPr>
        <w:pStyle w:val="ListParagraph"/>
        <w:spacing w:after="0" w:line="360" w:lineRule="auto"/>
        <w:ind w:left="851"/>
        <w:jc w:val="both"/>
        <w:rPr>
          <w:rFonts w:ascii="Times New Roman" w:hAnsi="Times New Roman"/>
          <w:b/>
          <w:sz w:val="24"/>
          <w:szCs w:val="24"/>
        </w:rPr>
      </w:pPr>
    </w:p>
    <w:p w:rsidR="00BD234E" w:rsidRPr="00EA3CF8" w:rsidRDefault="00BD234E" w:rsidP="0011534E">
      <w:pPr>
        <w:pStyle w:val="ListParagraph"/>
        <w:spacing w:after="0" w:line="360" w:lineRule="auto"/>
        <w:ind w:left="851"/>
        <w:jc w:val="both"/>
        <w:rPr>
          <w:rFonts w:ascii="Times New Roman" w:hAnsi="Times New Roman"/>
          <w:b/>
          <w:sz w:val="24"/>
          <w:szCs w:val="24"/>
        </w:rPr>
      </w:pPr>
    </w:p>
    <w:p w:rsidR="00BD234E" w:rsidRPr="00EA3CF8" w:rsidRDefault="00BD234E" w:rsidP="0011534E">
      <w:pPr>
        <w:pStyle w:val="ListParagraph"/>
        <w:spacing w:after="0" w:line="360" w:lineRule="auto"/>
        <w:ind w:left="851"/>
        <w:jc w:val="both"/>
        <w:rPr>
          <w:rFonts w:ascii="Times New Roman" w:hAnsi="Times New Roman"/>
          <w:b/>
          <w:sz w:val="24"/>
          <w:szCs w:val="24"/>
        </w:rPr>
      </w:pPr>
    </w:p>
    <w:p w:rsidR="00BD234E" w:rsidRPr="00EA3CF8" w:rsidRDefault="00BD234E" w:rsidP="0011534E">
      <w:pPr>
        <w:pStyle w:val="ListParagraph"/>
        <w:spacing w:after="0" w:line="360" w:lineRule="auto"/>
        <w:ind w:left="851"/>
        <w:jc w:val="both"/>
        <w:rPr>
          <w:rFonts w:ascii="Times New Roman" w:hAnsi="Times New Roman"/>
          <w:b/>
          <w:sz w:val="24"/>
          <w:szCs w:val="24"/>
        </w:rPr>
      </w:pPr>
    </w:p>
    <w:p w:rsidR="00BD234E" w:rsidRPr="00EA3CF8" w:rsidRDefault="00BD234E" w:rsidP="0011534E">
      <w:pPr>
        <w:pStyle w:val="ListParagraph"/>
        <w:spacing w:after="0" w:line="360" w:lineRule="auto"/>
        <w:ind w:left="851"/>
        <w:jc w:val="both"/>
        <w:rPr>
          <w:rFonts w:ascii="Times New Roman" w:hAnsi="Times New Roman"/>
          <w:b/>
          <w:sz w:val="24"/>
          <w:szCs w:val="24"/>
        </w:rPr>
      </w:pPr>
    </w:p>
    <w:p w:rsidR="00BD234E" w:rsidRPr="00EA3CF8" w:rsidRDefault="00BD234E" w:rsidP="0011534E">
      <w:pPr>
        <w:pStyle w:val="ListParagraph"/>
        <w:spacing w:after="0" w:line="360" w:lineRule="auto"/>
        <w:ind w:left="851"/>
        <w:jc w:val="both"/>
        <w:rPr>
          <w:rFonts w:ascii="Times New Roman" w:hAnsi="Times New Roman"/>
          <w:b/>
          <w:sz w:val="24"/>
          <w:szCs w:val="24"/>
        </w:rPr>
      </w:pPr>
    </w:p>
    <w:p w:rsidR="00BD234E" w:rsidRPr="00EA3CF8" w:rsidRDefault="00BD234E" w:rsidP="0011534E">
      <w:pPr>
        <w:pStyle w:val="ListParagraph"/>
        <w:spacing w:after="0" w:line="360" w:lineRule="auto"/>
        <w:ind w:left="851"/>
        <w:jc w:val="both"/>
        <w:rPr>
          <w:rFonts w:ascii="Times New Roman" w:hAnsi="Times New Roman"/>
          <w:b/>
          <w:sz w:val="24"/>
          <w:szCs w:val="24"/>
        </w:rPr>
      </w:pPr>
    </w:p>
    <w:p w:rsidR="00BD234E" w:rsidRPr="00EA3CF8" w:rsidRDefault="00BD234E" w:rsidP="0011534E">
      <w:pPr>
        <w:pStyle w:val="ListParagraph"/>
        <w:spacing w:after="0" w:line="360" w:lineRule="auto"/>
        <w:ind w:left="851"/>
        <w:jc w:val="both"/>
        <w:rPr>
          <w:rFonts w:ascii="Times New Roman" w:hAnsi="Times New Roman"/>
          <w:b/>
          <w:sz w:val="24"/>
          <w:szCs w:val="24"/>
        </w:rPr>
      </w:pPr>
    </w:p>
    <w:p w:rsidR="00BD234E" w:rsidRPr="00EA3CF8" w:rsidRDefault="00BD234E" w:rsidP="0011534E">
      <w:pPr>
        <w:pStyle w:val="ListParagraph"/>
        <w:spacing w:after="0" w:line="360" w:lineRule="auto"/>
        <w:ind w:left="851"/>
        <w:jc w:val="both"/>
        <w:rPr>
          <w:rFonts w:ascii="Times New Roman" w:hAnsi="Times New Roman"/>
          <w:b/>
          <w:sz w:val="24"/>
          <w:szCs w:val="24"/>
        </w:rPr>
      </w:pPr>
    </w:p>
    <w:p w:rsidR="00BD234E" w:rsidRPr="00EA3CF8" w:rsidRDefault="00BD234E" w:rsidP="0011534E">
      <w:pPr>
        <w:pStyle w:val="ListParagraph"/>
        <w:spacing w:after="0" w:line="360" w:lineRule="auto"/>
        <w:ind w:left="851"/>
        <w:jc w:val="both"/>
        <w:rPr>
          <w:rFonts w:ascii="Times New Roman" w:hAnsi="Times New Roman"/>
          <w:b/>
          <w:sz w:val="24"/>
          <w:szCs w:val="24"/>
        </w:rPr>
      </w:pPr>
    </w:p>
    <w:p w:rsidR="00BD234E" w:rsidRPr="00EA3CF8" w:rsidRDefault="00BD234E" w:rsidP="00BD234E">
      <w:pPr>
        <w:spacing w:after="0" w:line="360" w:lineRule="auto"/>
        <w:jc w:val="center"/>
        <w:rPr>
          <w:rFonts w:ascii="Times New Roman" w:eastAsia="Calibri" w:hAnsi="Times New Roman" w:cs="Times New Roman"/>
          <w:b/>
          <w:sz w:val="24"/>
          <w:szCs w:val="24"/>
        </w:rPr>
      </w:pPr>
      <w:r w:rsidRPr="00EA3CF8">
        <w:rPr>
          <w:rFonts w:ascii="Times New Roman" w:eastAsia="Calibri" w:hAnsi="Times New Roman" w:cs="Times New Roman"/>
          <w:b/>
          <w:sz w:val="24"/>
          <w:szCs w:val="24"/>
        </w:rPr>
        <w:lastRenderedPageBreak/>
        <w:t>BAB III</w:t>
      </w:r>
    </w:p>
    <w:p w:rsidR="00785E9A" w:rsidRPr="00EA3CF8" w:rsidRDefault="00BD234E" w:rsidP="00BD234E">
      <w:pPr>
        <w:spacing w:after="0" w:line="360" w:lineRule="auto"/>
        <w:jc w:val="center"/>
        <w:rPr>
          <w:rFonts w:ascii="Times New Roman" w:hAnsi="Times New Roman" w:cs="Times New Roman"/>
          <w:b/>
          <w:sz w:val="24"/>
          <w:szCs w:val="24"/>
        </w:rPr>
      </w:pPr>
      <w:r w:rsidRPr="00EA3CF8">
        <w:rPr>
          <w:rFonts w:ascii="Times New Roman" w:hAnsi="Times New Roman" w:cs="Times New Roman"/>
          <w:b/>
          <w:sz w:val="24"/>
          <w:szCs w:val="24"/>
          <w:lang w:val="id-ID"/>
        </w:rPr>
        <w:t>METOD</w:t>
      </w:r>
      <w:r w:rsidRPr="00EA3CF8">
        <w:rPr>
          <w:rFonts w:ascii="Times New Roman" w:hAnsi="Times New Roman" w:cs="Times New Roman"/>
          <w:b/>
          <w:sz w:val="24"/>
          <w:szCs w:val="24"/>
        </w:rPr>
        <w:t>OLOGI</w:t>
      </w:r>
    </w:p>
    <w:p w:rsidR="00BD234E" w:rsidRPr="00EA3CF8" w:rsidRDefault="00BD234E" w:rsidP="00BD234E">
      <w:pPr>
        <w:spacing w:after="0" w:line="360" w:lineRule="auto"/>
        <w:jc w:val="both"/>
        <w:rPr>
          <w:rFonts w:ascii="Times New Roman" w:hAnsi="Times New Roman" w:cs="Times New Roman"/>
          <w:b/>
          <w:sz w:val="24"/>
          <w:szCs w:val="24"/>
        </w:rPr>
      </w:pPr>
    </w:p>
    <w:p w:rsidR="00785E9A" w:rsidRPr="00EA3CF8" w:rsidRDefault="00785E9A" w:rsidP="00BD234E">
      <w:pPr>
        <w:pStyle w:val="ListParagraph"/>
        <w:numPr>
          <w:ilvl w:val="0"/>
          <w:numId w:val="3"/>
        </w:numPr>
        <w:spacing w:line="360" w:lineRule="auto"/>
        <w:jc w:val="both"/>
        <w:rPr>
          <w:rFonts w:ascii="Times New Roman" w:hAnsi="Times New Roman"/>
          <w:b/>
          <w:sz w:val="24"/>
          <w:szCs w:val="24"/>
        </w:rPr>
      </w:pPr>
      <w:r w:rsidRPr="00EA3CF8">
        <w:rPr>
          <w:rFonts w:ascii="Times New Roman" w:hAnsi="Times New Roman"/>
          <w:b/>
          <w:sz w:val="24"/>
          <w:szCs w:val="24"/>
        </w:rPr>
        <w:t>Metode penelitian</w:t>
      </w:r>
    </w:p>
    <w:p w:rsidR="00785E9A" w:rsidRPr="00EA3CF8" w:rsidRDefault="00785E9A" w:rsidP="00BD234E">
      <w:pPr>
        <w:pStyle w:val="ListParagraph"/>
        <w:numPr>
          <w:ilvl w:val="1"/>
          <w:numId w:val="3"/>
        </w:numPr>
        <w:spacing w:line="360" w:lineRule="auto"/>
        <w:ind w:left="851" w:hanging="284"/>
        <w:jc w:val="both"/>
        <w:rPr>
          <w:rFonts w:ascii="Times New Roman" w:hAnsi="Times New Roman"/>
          <w:sz w:val="24"/>
          <w:szCs w:val="24"/>
        </w:rPr>
      </w:pPr>
      <w:r w:rsidRPr="00EA3CF8">
        <w:rPr>
          <w:rFonts w:ascii="Times New Roman" w:hAnsi="Times New Roman"/>
          <w:sz w:val="24"/>
          <w:szCs w:val="24"/>
        </w:rPr>
        <w:t>Alur kerja.</w:t>
      </w:r>
    </w:p>
    <w:p w:rsidR="00785E9A" w:rsidRPr="00EA3CF8" w:rsidRDefault="00395CBC" w:rsidP="00BD234E">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1158240</wp:posOffset>
                </wp:positionH>
                <wp:positionV relativeFrom="paragraph">
                  <wp:posOffset>55245</wp:posOffset>
                </wp:positionV>
                <wp:extent cx="3100705" cy="4124325"/>
                <wp:effectExtent l="0" t="0" r="23495" b="285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00705" cy="4124325"/>
                          <a:chOff x="0" y="0"/>
                          <a:chExt cx="3100705" cy="4124325"/>
                        </a:xfrm>
                      </wpg:grpSpPr>
                      <wps:wsp>
                        <wps:cNvPr id="20" name="Text Box 1"/>
                        <wps:cNvSpPr txBox="1">
                          <a:spLocks noChangeArrowheads="1"/>
                        </wps:cNvSpPr>
                        <wps:spPr bwMode="auto">
                          <a:xfrm>
                            <a:off x="866775" y="990600"/>
                            <a:ext cx="1782773" cy="383051"/>
                          </a:xfrm>
                          <a:prstGeom prst="rect">
                            <a:avLst/>
                          </a:prstGeom>
                          <a:solidFill>
                            <a:schemeClr val="lt1">
                              <a:lumMod val="100000"/>
                              <a:lumOff val="0"/>
                            </a:schemeClr>
                          </a:solidFill>
                          <a:ln w="6350">
                            <a:solidFill>
                              <a:srgbClr val="000000"/>
                            </a:solidFill>
                            <a:miter lim="800000"/>
                            <a:headEnd/>
                            <a:tailEnd/>
                          </a:ln>
                        </wps:spPr>
                        <wps:txbx>
                          <w:txbxContent>
                            <w:p w:rsidR="007A31EC" w:rsidRPr="00F13F8D" w:rsidRDefault="007A31EC" w:rsidP="00785E9A">
                              <w:pPr>
                                <w:spacing w:line="240" w:lineRule="auto"/>
                                <w:jc w:val="center"/>
                                <w:rPr>
                                  <w:rFonts w:ascii="Times New Roman" w:hAnsi="Times New Roman" w:cs="Times New Roman"/>
                                  <w:sz w:val="24"/>
                                  <w:szCs w:val="24"/>
                                </w:rPr>
                              </w:pPr>
                              <w:r w:rsidRPr="00F13F8D">
                                <w:rPr>
                                  <w:rFonts w:ascii="Times New Roman" w:hAnsi="Times New Roman" w:cs="Times New Roman"/>
                                  <w:sz w:val="24"/>
                                  <w:szCs w:val="24"/>
                                </w:rPr>
                                <w:t>AES kasus RS</w:t>
                              </w:r>
                            </w:p>
                          </w:txbxContent>
                        </wps:txbx>
                        <wps:bodyPr rot="0" vert="horz" wrap="square" lIns="91440" tIns="45720" rIns="91440" bIns="45720" anchor="t" anchorCtr="0" upright="1">
                          <a:noAutofit/>
                        </wps:bodyPr>
                      </wps:wsp>
                      <wps:wsp>
                        <wps:cNvPr id="21" name="Straight Arrow Connector 2"/>
                        <wps:cNvCnPr>
                          <a:cxnSpLocks noChangeShapeType="1"/>
                        </wps:cNvCnPr>
                        <wps:spPr bwMode="auto">
                          <a:xfrm>
                            <a:off x="1695450" y="1381125"/>
                            <a:ext cx="9525" cy="371475"/>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2" name="Text Box 3"/>
                        <wps:cNvSpPr txBox="1">
                          <a:spLocks noChangeArrowheads="1"/>
                        </wps:cNvSpPr>
                        <wps:spPr bwMode="auto">
                          <a:xfrm>
                            <a:off x="1104900" y="1752600"/>
                            <a:ext cx="1178560" cy="281940"/>
                          </a:xfrm>
                          <a:prstGeom prst="rect">
                            <a:avLst/>
                          </a:prstGeom>
                          <a:solidFill>
                            <a:schemeClr val="lt1">
                              <a:lumMod val="100000"/>
                              <a:lumOff val="0"/>
                            </a:schemeClr>
                          </a:solidFill>
                          <a:ln w="6350">
                            <a:solidFill>
                              <a:srgbClr val="000000"/>
                            </a:solidFill>
                            <a:miter lim="800000"/>
                            <a:headEnd/>
                            <a:tailEnd/>
                          </a:ln>
                        </wps:spPr>
                        <wps:txbx>
                          <w:txbxContent>
                            <w:p w:rsidR="007A31EC" w:rsidRPr="00F13F8D" w:rsidRDefault="007A31EC" w:rsidP="00785E9A">
                              <w:pPr>
                                <w:jc w:val="center"/>
                                <w:rPr>
                                  <w:rFonts w:ascii="Times New Roman" w:hAnsi="Times New Roman" w:cs="Times New Roman"/>
                                  <w:sz w:val="24"/>
                                  <w:szCs w:val="24"/>
                                </w:rPr>
                              </w:pPr>
                              <w:r w:rsidRPr="00F13F8D">
                                <w:rPr>
                                  <w:rFonts w:ascii="Times New Roman" w:hAnsi="Times New Roman" w:cs="Times New Roman"/>
                                  <w:sz w:val="24"/>
                                  <w:szCs w:val="24"/>
                                </w:rPr>
                                <w:t>Uji terhadap JE</w:t>
                              </w:r>
                            </w:p>
                          </w:txbxContent>
                        </wps:txbx>
                        <wps:bodyPr rot="0" vert="horz" wrap="square" lIns="91440" tIns="45720" rIns="91440" bIns="45720" anchor="t" anchorCtr="0" upright="1">
                          <a:noAutofit/>
                        </wps:bodyPr>
                      </wps:wsp>
                      <wps:wsp>
                        <wps:cNvPr id="23" name="Straight Arrow Connector 4"/>
                        <wps:cNvCnPr>
                          <a:cxnSpLocks noChangeShapeType="1"/>
                        </wps:cNvCnPr>
                        <wps:spPr bwMode="auto">
                          <a:xfrm flipH="1">
                            <a:off x="800100" y="2038350"/>
                            <a:ext cx="925195" cy="715645"/>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4" name="Straight Arrow Connector 5"/>
                        <wps:cNvCnPr>
                          <a:cxnSpLocks noChangeShapeType="1"/>
                        </wps:cNvCnPr>
                        <wps:spPr bwMode="auto">
                          <a:xfrm>
                            <a:off x="1704975" y="2038350"/>
                            <a:ext cx="856615" cy="715645"/>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5" name="Text Box 6"/>
                        <wps:cNvSpPr txBox="1">
                          <a:spLocks noChangeArrowheads="1"/>
                        </wps:cNvSpPr>
                        <wps:spPr bwMode="auto">
                          <a:xfrm>
                            <a:off x="238125" y="2752725"/>
                            <a:ext cx="1090930" cy="312420"/>
                          </a:xfrm>
                          <a:prstGeom prst="rect">
                            <a:avLst/>
                          </a:prstGeom>
                          <a:solidFill>
                            <a:schemeClr val="lt1">
                              <a:lumMod val="100000"/>
                              <a:lumOff val="0"/>
                            </a:schemeClr>
                          </a:solidFill>
                          <a:ln w="6350">
                            <a:solidFill>
                              <a:srgbClr val="000000"/>
                            </a:solidFill>
                            <a:miter lim="800000"/>
                            <a:headEnd/>
                            <a:tailEnd/>
                          </a:ln>
                        </wps:spPr>
                        <wps:txbx>
                          <w:txbxContent>
                            <w:p w:rsidR="007A31EC" w:rsidRPr="00F13F8D" w:rsidRDefault="007A31EC" w:rsidP="00785E9A">
                              <w:pPr>
                                <w:jc w:val="center"/>
                                <w:rPr>
                                  <w:rFonts w:ascii="Times New Roman" w:hAnsi="Times New Roman" w:cs="Times New Roman"/>
                                  <w:sz w:val="24"/>
                                  <w:szCs w:val="24"/>
                                </w:rPr>
                              </w:pPr>
                              <w:r w:rsidRPr="00F13F8D">
                                <w:rPr>
                                  <w:rFonts w:ascii="Times New Roman" w:hAnsi="Times New Roman" w:cs="Times New Roman"/>
                                  <w:sz w:val="24"/>
                                  <w:szCs w:val="24"/>
                                </w:rPr>
                                <w:t>Infeksi JE</w:t>
                              </w:r>
                            </w:p>
                          </w:txbxContent>
                        </wps:txbx>
                        <wps:bodyPr rot="0" vert="horz" wrap="square" lIns="91440" tIns="45720" rIns="91440" bIns="45720" anchor="t" anchorCtr="0" upright="1">
                          <a:noAutofit/>
                        </wps:bodyPr>
                      </wps:wsp>
                      <wps:wsp>
                        <wps:cNvPr id="26" name="Text Box 7"/>
                        <wps:cNvSpPr txBox="1">
                          <a:spLocks noChangeArrowheads="1"/>
                        </wps:cNvSpPr>
                        <wps:spPr bwMode="auto">
                          <a:xfrm>
                            <a:off x="2009775" y="2771775"/>
                            <a:ext cx="1090930" cy="312420"/>
                          </a:xfrm>
                          <a:prstGeom prst="rect">
                            <a:avLst/>
                          </a:prstGeom>
                          <a:solidFill>
                            <a:schemeClr val="lt1">
                              <a:lumMod val="100000"/>
                              <a:lumOff val="0"/>
                            </a:schemeClr>
                          </a:solidFill>
                          <a:ln w="6350">
                            <a:solidFill>
                              <a:srgbClr val="000000"/>
                            </a:solidFill>
                            <a:miter lim="800000"/>
                            <a:headEnd/>
                            <a:tailEnd/>
                          </a:ln>
                        </wps:spPr>
                        <wps:txbx>
                          <w:txbxContent>
                            <w:p w:rsidR="007A31EC" w:rsidRPr="008330CD" w:rsidRDefault="007A31EC" w:rsidP="00785E9A">
                              <w:pPr>
                                <w:jc w:val="center"/>
                                <w:rPr>
                                  <w:rFonts w:ascii="Times New Roman" w:hAnsi="Times New Roman" w:cs="Times New Roman"/>
                                  <w:sz w:val="24"/>
                                  <w:szCs w:val="24"/>
                                </w:rPr>
                              </w:pPr>
                              <w:r w:rsidRPr="008330CD">
                                <w:rPr>
                                  <w:rFonts w:ascii="Times New Roman" w:hAnsi="Times New Roman" w:cs="Times New Roman"/>
                                  <w:sz w:val="24"/>
                                  <w:szCs w:val="24"/>
                                </w:rPr>
                                <w:t>Bukan JE</w:t>
                              </w:r>
                            </w:p>
                          </w:txbxContent>
                        </wps:txbx>
                        <wps:bodyPr rot="0" vert="horz" wrap="square" lIns="91440" tIns="45720" rIns="91440" bIns="45720" anchor="t" anchorCtr="0" upright="1">
                          <a:noAutofit/>
                        </wps:bodyPr>
                      </wps:wsp>
                      <wps:wsp>
                        <wps:cNvPr id="27" name="Text Box 10"/>
                        <wps:cNvSpPr txBox="1">
                          <a:spLocks noChangeArrowheads="1"/>
                        </wps:cNvSpPr>
                        <wps:spPr bwMode="auto">
                          <a:xfrm>
                            <a:off x="0" y="3400425"/>
                            <a:ext cx="1549400" cy="723900"/>
                          </a:xfrm>
                          <a:prstGeom prst="rect">
                            <a:avLst/>
                          </a:prstGeom>
                          <a:solidFill>
                            <a:srgbClr val="FFFFFF"/>
                          </a:solidFill>
                          <a:ln w="6350">
                            <a:solidFill>
                              <a:srgbClr val="000000"/>
                            </a:solidFill>
                            <a:miter lim="800000"/>
                            <a:headEnd/>
                            <a:tailEnd/>
                          </a:ln>
                        </wps:spPr>
                        <wps:txbx>
                          <w:txbxContent>
                            <w:p w:rsidR="007A31EC" w:rsidRPr="00F13F8D" w:rsidRDefault="007A31EC" w:rsidP="00785E9A">
                              <w:pPr>
                                <w:jc w:val="center"/>
                                <w:rPr>
                                  <w:rFonts w:ascii="Times New Roman" w:hAnsi="Times New Roman" w:cs="Times New Roman"/>
                                  <w:color w:val="000000" w:themeColor="text1"/>
                                  <w:sz w:val="24"/>
                                  <w:szCs w:val="24"/>
                                </w:rPr>
                              </w:pPr>
                              <w:r w:rsidRPr="00F13F8D">
                                <w:rPr>
                                  <w:rFonts w:ascii="Times New Roman" w:hAnsi="Times New Roman" w:cs="Times New Roman"/>
                                  <w:color w:val="000000" w:themeColor="text1"/>
                                  <w:sz w:val="24"/>
                                  <w:szCs w:val="24"/>
                                </w:rPr>
                                <w:t>Riwayat keterpaparan anggota keluarga terhadap JE</w:t>
                              </w:r>
                            </w:p>
                          </w:txbxContent>
                        </wps:txbx>
                        <wps:bodyPr rot="0" vert="horz" wrap="square" lIns="91440" tIns="45720" rIns="91440" bIns="45720" anchor="t" anchorCtr="0" upright="1">
                          <a:noAutofit/>
                        </wps:bodyPr>
                      </wps:wsp>
                      <wps:wsp>
                        <wps:cNvPr id="28" name="Text Box 1"/>
                        <wps:cNvSpPr txBox="1">
                          <a:spLocks noChangeArrowheads="1"/>
                        </wps:cNvSpPr>
                        <wps:spPr bwMode="auto">
                          <a:xfrm>
                            <a:off x="866775" y="0"/>
                            <a:ext cx="1782773" cy="649369"/>
                          </a:xfrm>
                          <a:prstGeom prst="rect">
                            <a:avLst/>
                          </a:prstGeom>
                          <a:solidFill>
                            <a:schemeClr val="lt1">
                              <a:lumMod val="100000"/>
                              <a:lumOff val="0"/>
                            </a:schemeClr>
                          </a:solidFill>
                          <a:ln w="6350">
                            <a:solidFill>
                              <a:srgbClr val="000000"/>
                            </a:solidFill>
                            <a:miter lim="800000"/>
                            <a:headEnd/>
                            <a:tailEnd/>
                          </a:ln>
                        </wps:spPr>
                        <wps:txbx>
                          <w:txbxContent>
                            <w:p w:rsidR="007A31EC" w:rsidRPr="00F13F8D" w:rsidRDefault="007A31EC" w:rsidP="00785E9A">
                              <w:pPr>
                                <w:spacing w:line="240" w:lineRule="auto"/>
                                <w:jc w:val="center"/>
                                <w:rPr>
                                  <w:rFonts w:ascii="Times New Roman" w:hAnsi="Times New Roman" w:cs="Times New Roman"/>
                                  <w:sz w:val="24"/>
                                  <w:szCs w:val="24"/>
                                </w:rPr>
                              </w:pPr>
                              <w:r w:rsidRPr="00F13F8D">
                                <w:rPr>
                                  <w:rFonts w:ascii="Times New Roman" w:hAnsi="Times New Roman" w:cs="Times New Roman"/>
                                  <w:sz w:val="24"/>
                                  <w:szCs w:val="24"/>
                                </w:rPr>
                                <w:t>Geografi Insiden Japanese Encephalitis</w:t>
                              </w:r>
                            </w:p>
                          </w:txbxContent>
                        </wps:txbx>
                        <wps:bodyPr rot="0" vert="horz" wrap="square" lIns="91440" tIns="45720" rIns="91440" bIns="45720" anchor="ctr" anchorCtr="0" upright="1">
                          <a:noAutofit/>
                        </wps:bodyPr>
                      </wps:wsp>
                      <wps:wsp>
                        <wps:cNvPr id="30" name="AutoShape 13"/>
                        <wps:cNvCnPr>
                          <a:cxnSpLocks noChangeShapeType="1"/>
                        </wps:cNvCnPr>
                        <wps:spPr bwMode="auto">
                          <a:xfrm>
                            <a:off x="1695450" y="647700"/>
                            <a:ext cx="0" cy="346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15"/>
                        <wps:cNvSpPr>
                          <a:spLocks noChangeArrowheads="1"/>
                        </wps:cNvSpPr>
                        <wps:spPr bwMode="auto">
                          <a:xfrm>
                            <a:off x="723900" y="3067050"/>
                            <a:ext cx="79375" cy="290830"/>
                          </a:xfrm>
                          <a:prstGeom prst="upDownArrow">
                            <a:avLst>
                              <a:gd name="adj1" fmla="val 50000"/>
                              <a:gd name="adj2" fmla="val 6937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91.2pt;margin-top:4.35pt;width:244.15pt;height:324.75pt;z-index:251660288" coordsize="31007,4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">
                <v:shapetype id="_x0000_t202" coordsize="21600,21600" o:spt="202" path="m,l,21600r21600,l21600,xe">
                  <v:stroke joinstyle="miter"/>
                  <v:path gradientshapeok="t" o:connecttype="rect"/>
                </v:shapetype>
                <v:shape id="Text Box 1" o:spid="_x0000_s1027" type="#_x0000_t202" style="position:absolute;left:8667;top:9906;width:17828;height:3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uh374A&#10;AADbAAAADwAAAGRycy9kb3ducmV2LnhtbERPTWsCMRC9F/wPYYTealYPZbs1ShWVgqeq9DxsxiR0&#10;M1mSuG7/fXMoeHy87+V69J0YKCYXWMF8VoEgboN2bBRczvuXGkTKyBq7wKTglxKsV5OnJTY63PmL&#10;hlM2ooRwalCBzblvpEytJY9pFnriwl1D9JgLjEbqiPcS7ju5qKpX6dFxabDY09ZS+3O6eQW7jXkz&#10;bY3R7mrt3DB+X4/moNTzdPx4B5FpzA/xv/tTK1iU9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7od++AAAA2wAAAA8AAAAAAAAAAAAAAAAAmAIAAGRycy9kb3ducmV2&#10;LnhtbFBLBQYAAAAABAAEAPUAAACDAwAAAAA=&#10;" fillcolor="white [3201]" strokeweight=".5pt">
                  <v:textbox>
                    <w:txbxContent>
                      <w:p w:rsidR="007A31EC" w:rsidRPr="00F13F8D" w:rsidRDefault="007A31EC" w:rsidP="00785E9A">
                        <w:pPr>
                          <w:spacing w:line="240" w:lineRule="auto"/>
                          <w:jc w:val="center"/>
                          <w:rPr>
                            <w:rFonts w:ascii="Times New Roman" w:hAnsi="Times New Roman" w:cs="Times New Roman"/>
                            <w:sz w:val="24"/>
                            <w:szCs w:val="24"/>
                          </w:rPr>
                        </w:pPr>
                        <w:r w:rsidRPr="00F13F8D">
                          <w:rPr>
                            <w:rFonts w:ascii="Times New Roman" w:hAnsi="Times New Roman" w:cs="Times New Roman"/>
                            <w:sz w:val="24"/>
                            <w:szCs w:val="24"/>
                          </w:rPr>
                          <w:t>AES kasus RS</w:t>
                        </w:r>
                      </w:p>
                    </w:txbxContent>
                  </v:textbox>
                </v:shape>
                <v:shapetype id="_x0000_t32" coordsize="21600,21600" o:spt="32" o:oned="t" path="m,l21600,21600e" filled="f">
                  <v:path arrowok="t" fillok="f" o:connecttype="none"/>
                  <o:lock v:ext="edit" shapetype="t"/>
                </v:shapetype>
                <v:shape id="Straight Arrow Connector 2" o:spid="_x0000_s1028" type="#_x0000_t32" style="position:absolute;left:16954;top:13811;width:95;height:3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QflMAAAADbAAAADwAAAGRycy9kb3ducmV2LnhtbESPzQrCMBCE74LvEFbwpqkeRKtRRCh4&#10;0IN/eF2atS02m9rEWt/eCILHYWa+YRar1pSiodoVlhWMhhEI4tTqgjMF51MymIJwHlljaZkUvMnB&#10;atntLDDW9sUHao4+EwHCLkYFufdVLKVLczLohrYiDt7N1gZ9kHUmdY2vADelHEfRRBosOCzkWNEm&#10;p/R+fBoFkZskj83pvm/OmT/srjLZvmcXpfq9dj0H4an1//CvvdUKxiP4fgk/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xUH5TAAAAA2wAAAA8AAAAAAAAAAAAAAAAA&#10;oQIAAGRycy9kb3ducmV2LnhtbFBLBQYAAAAABAAEAPkAAACOAwAAAAA=&#10;" strokecolor="black [3040]">
                  <v:stroke endarrow="open"/>
                </v:shape>
                <v:shape id="Text Box 3" o:spid="_x0000_s1029" type="#_x0000_t202" style="position:absolute;left:11049;top:17526;width:11785;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aM8IA&#10;AADbAAAADwAAAGRycy9kb3ducmV2LnhtbESPQUsDMRSE74L/ITzBm826B9lum5ZWqgie2ornx+Y1&#10;Cd28LEncrv/eCIUeh5n5hlmuJ9+LkWJygRU8zyoQxF3Qjo2Cr+PbUwMiZWSNfWBS8EsJ1qv7uyW2&#10;Olx4T+MhG1EgnFpUYHMeWilTZ8ljmoWBuHinED3mIqOROuKlwH0v66p6kR4dlwWLA71a6s6HH69g&#10;tzVz0zUY7a7Rzo3T9+nTvCv1+DBtFiAyTfkWvrY/tIK6hv8v5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pZozwgAAANsAAAAPAAAAAAAAAAAAAAAAAJgCAABkcnMvZG93&#10;bnJldi54bWxQSwUGAAAAAAQABAD1AAAAhwMAAAAA&#10;" fillcolor="white [3201]" strokeweight=".5pt">
                  <v:textbox>
                    <w:txbxContent>
                      <w:p w:rsidR="007A31EC" w:rsidRPr="00F13F8D" w:rsidRDefault="007A31EC" w:rsidP="00785E9A">
                        <w:pPr>
                          <w:jc w:val="center"/>
                          <w:rPr>
                            <w:rFonts w:ascii="Times New Roman" w:hAnsi="Times New Roman" w:cs="Times New Roman"/>
                            <w:sz w:val="24"/>
                            <w:szCs w:val="24"/>
                          </w:rPr>
                        </w:pPr>
                        <w:r w:rsidRPr="00F13F8D">
                          <w:rPr>
                            <w:rFonts w:ascii="Times New Roman" w:hAnsi="Times New Roman" w:cs="Times New Roman"/>
                            <w:sz w:val="24"/>
                            <w:szCs w:val="24"/>
                          </w:rPr>
                          <w:t>Uji terhadap JE</w:t>
                        </w:r>
                      </w:p>
                    </w:txbxContent>
                  </v:textbox>
                </v:shape>
                <v:shape id="Straight Arrow Connector 4" o:spid="_x0000_s1030" type="#_x0000_t32" style="position:absolute;left:8001;top:20383;width:9251;height:715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alnsYAAADbAAAADwAAAGRycy9kb3ducmV2LnhtbESPQWvCQBSE70L/w/IKvenGRGpJXUUU&#10;qVKhVKXg7ZF9ZoPZtzG7avrvu4VCj8PMfMNMZp2txY1aXzlWMBwkIIgLpysuFRz2q/4LCB+QNdaO&#10;ScE3eZhNH3oTzLW78yfddqEUEcI+RwUmhCaX0heGLPqBa4ijd3KtxRBlW0rd4j3CbS3TJHmWFiuO&#10;CwYbWhgqzrurVbDcfI3Gl+7ykb0dzbagbHxM5+9KPT1281cQgbrwH/5rr7WCNIPfL/EHyO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GpZ7GAAAA2wAAAA8AAAAAAAAA&#10;AAAAAAAAoQIAAGRycy9kb3ducmV2LnhtbFBLBQYAAAAABAAEAPkAAACUAwAAAAA=&#10;" strokecolor="black [3040]">
                  <v:stroke endarrow="open"/>
                </v:shape>
                <v:shape id="Straight Arrow Connector 5" o:spid="_x0000_s1031" type="#_x0000_t32" style="position:absolute;left:17049;top:20383;width:8566;height:7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O8DMMAAADbAAAADwAAAGRycy9kb3ducmV2LnhtbESPQYvCMBSE7wv+h/AEb2uqiGg1lUUo&#10;eHAPasXro3nbljYvtYm1/vvNwoLHYWa+Yba7wTSip85VlhXMphEI4tzqigsF2SX9XIFwHlljY5kU&#10;vMjBLhl9bDHW9skn6s++EAHCLkYFpfdtLKXLSzLoprYlDt6P7Qz6ILtC6g6fAW4aOY+ipTRYcVgo&#10;saV9SXl9fhgFkVum9/2l/u6zwp+ON5keXuurUpPx8LUB4Wnw7/B/+6AVzBf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jvAzDAAAA2wAAAA8AAAAAAAAAAAAA&#10;AAAAoQIAAGRycy9kb3ducmV2LnhtbFBLBQYAAAAABAAEAPkAAACRAwAAAAA=&#10;" strokecolor="black [3040]">
                  <v:stroke endarrow="open"/>
                </v:shape>
                <v:shape id="Text Box 6" o:spid="_x0000_s1032" type="#_x0000_t202" style="position:absolute;left:2381;top:27527;width:10909;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CR8IA&#10;AADbAAAADwAAAGRycy9kb3ducmV2LnhtbESPQWsCMRSE74X+h/AK3mq2g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AJHwgAAANsAAAAPAAAAAAAAAAAAAAAAAJgCAABkcnMvZG93&#10;bnJldi54bWxQSwUGAAAAAAQABAD1AAAAhwMAAAAA&#10;" fillcolor="white [3201]" strokeweight=".5pt">
                  <v:textbox>
                    <w:txbxContent>
                      <w:p w:rsidR="007A31EC" w:rsidRPr="00F13F8D" w:rsidRDefault="007A31EC" w:rsidP="00785E9A">
                        <w:pPr>
                          <w:jc w:val="center"/>
                          <w:rPr>
                            <w:rFonts w:ascii="Times New Roman" w:hAnsi="Times New Roman" w:cs="Times New Roman"/>
                            <w:sz w:val="24"/>
                            <w:szCs w:val="24"/>
                          </w:rPr>
                        </w:pPr>
                        <w:r w:rsidRPr="00F13F8D">
                          <w:rPr>
                            <w:rFonts w:ascii="Times New Roman" w:hAnsi="Times New Roman" w:cs="Times New Roman"/>
                            <w:sz w:val="24"/>
                            <w:szCs w:val="24"/>
                          </w:rPr>
                          <w:t>Infeksi JE</w:t>
                        </w:r>
                      </w:p>
                    </w:txbxContent>
                  </v:textbox>
                </v:shape>
                <v:shape id="Text Box 7" o:spid="_x0000_s1033" type="#_x0000_t202" style="position:absolute;left:20097;top:27717;width:10910;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6cMMEA&#10;AADbAAAADwAAAGRycy9kb3ducmV2LnhtbESPQWsCMRSE74X+h/AKvdWsHmS7GkWLLYWequL5sXkm&#10;wc3LkqTr9t83BcHjMDPfMMv16DsxUEwusILppAJB3Abt2Cg4Ht5fahApI2vsApOCX0qwXj0+LLHR&#10;4crfNOyzEQXCqUEFNue+kTK1ljymSeiJi3cO0WMuMhqpI14L3HdyVlVz6dFxWbDY05ul9rL/8Qp2&#10;W/Nq2hqj3dXauWE8nb/Mh1LPT+NmASLTmO/hW/tTK5jN4f9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enDDBAAAA2wAAAA8AAAAAAAAAAAAAAAAAmAIAAGRycy9kb3du&#10;cmV2LnhtbFBLBQYAAAAABAAEAPUAAACGAwAAAAA=&#10;" fillcolor="white [3201]" strokeweight=".5pt">
                  <v:textbox>
                    <w:txbxContent>
                      <w:p w:rsidR="007A31EC" w:rsidRPr="008330CD" w:rsidRDefault="007A31EC" w:rsidP="00785E9A">
                        <w:pPr>
                          <w:jc w:val="center"/>
                          <w:rPr>
                            <w:rFonts w:ascii="Times New Roman" w:hAnsi="Times New Roman" w:cs="Times New Roman"/>
                            <w:sz w:val="24"/>
                            <w:szCs w:val="24"/>
                          </w:rPr>
                        </w:pPr>
                        <w:r w:rsidRPr="008330CD">
                          <w:rPr>
                            <w:rFonts w:ascii="Times New Roman" w:hAnsi="Times New Roman" w:cs="Times New Roman"/>
                            <w:sz w:val="24"/>
                            <w:szCs w:val="24"/>
                          </w:rPr>
                          <w:t>Bukan JE</w:t>
                        </w:r>
                      </w:p>
                    </w:txbxContent>
                  </v:textbox>
                </v:shape>
                <v:shape id="Text Box 10" o:spid="_x0000_s1034" type="#_x0000_t202" style="position:absolute;top:34004;width:15494;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D4MEA&#10;AADbAAAADwAAAGRycy9kb3ducmV2LnhtbESPQYvCMBSE74L/ITzBm6ZbQZeusayCIN7UXvb2aJ5t&#10;2ealJLGt/94sLHgcZuYbZpuPphU9Od9YVvCxTEAQl1Y3XCkobsfFJwgfkDW2lknBkzzku+lki5m2&#10;A1+ov4ZKRAj7DBXUIXSZlL6syaBf2o44enfrDIYoXSW1wyHCTSvTJFlLgw3HhRo7OtRU/l4fRsFp&#10;vQ8/VOizXqUrOxSydPfWKzWfjd9fIAKN4R3+b5+0gnQDf1/iD5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Cg+DBAAAA2wAAAA8AAAAAAAAAAAAAAAAAmAIAAGRycy9kb3du&#10;cmV2LnhtbFBLBQYAAAAABAAEAPUAAACGAwAAAAA=&#10;" strokeweight=".5pt">
                  <v:textbox>
                    <w:txbxContent>
                      <w:p w:rsidR="007A31EC" w:rsidRPr="00F13F8D" w:rsidRDefault="007A31EC" w:rsidP="00785E9A">
                        <w:pPr>
                          <w:jc w:val="center"/>
                          <w:rPr>
                            <w:rFonts w:ascii="Times New Roman" w:hAnsi="Times New Roman" w:cs="Times New Roman"/>
                            <w:color w:val="000000" w:themeColor="text1"/>
                            <w:sz w:val="24"/>
                            <w:szCs w:val="24"/>
                          </w:rPr>
                        </w:pPr>
                        <w:r w:rsidRPr="00F13F8D">
                          <w:rPr>
                            <w:rFonts w:ascii="Times New Roman" w:hAnsi="Times New Roman" w:cs="Times New Roman"/>
                            <w:color w:val="000000" w:themeColor="text1"/>
                            <w:sz w:val="24"/>
                            <w:szCs w:val="24"/>
                          </w:rPr>
                          <w:t>Riwayat keterpaparan anggota keluarga terhadap JE</w:t>
                        </w:r>
                      </w:p>
                    </w:txbxContent>
                  </v:textbox>
                </v:shape>
                <v:shape id="Text Box 1" o:spid="_x0000_s1035" type="#_x0000_t202" style="position:absolute;left:8667;width:17828;height:6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aNqcEA&#10;AADbAAAADwAAAGRycy9kb3ducmV2LnhtbERPy2oCMRTdC/5DuIK7mlGkymgULZW2dOX4WF8m15ng&#10;5GZMUp3+fbMouDyc93Ld2UbcyQfjWMF4lIEgLp02XCk4HnYvcxAhImtsHJOCXwqwXvV7S8y1e/Ce&#10;7kWsRArhkKOCOsY2lzKUNVkMI9cSJ+7ivMWYoK+k9vhI4baRkyx7lRYNp4YaW3qrqbwWP1bB7eQP&#10;07F5P++ar8LcZtfv7QfOlBoOus0CRKQuPsX/7k+tYJLGpi/p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mjanBAAAA2wAAAA8AAAAAAAAAAAAAAAAAmAIAAGRycy9kb3du&#10;cmV2LnhtbFBLBQYAAAAABAAEAPUAAACGAwAAAAA=&#10;" fillcolor="white [3201]" strokeweight=".5pt">
                  <v:textbox>
                    <w:txbxContent>
                      <w:p w:rsidR="007A31EC" w:rsidRPr="00F13F8D" w:rsidRDefault="007A31EC" w:rsidP="00785E9A">
                        <w:pPr>
                          <w:spacing w:line="240" w:lineRule="auto"/>
                          <w:jc w:val="center"/>
                          <w:rPr>
                            <w:rFonts w:ascii="Times New Roman" w:hAnsi="Times New Roman" w:cs="Times New Roman"/>
                            <w:sz w:val="24"/>
                            <w:szCs w:val="24"/>
                          </w:rPr>
                        </w:pPr>
                        <w:r w:rsidRPr="00F13F8D">
                          <w:rPr>
                            <w:rFonts w:ascii="Times New Roman" w:hAnsi="Times New Roman" w:cs="Times New Roman"/>
                            <w:sz w:val="24"/>
                            <w:szCs w:val="24"/>
                          </w:rPr>
                          <w:t>Geografi Insiden Japanese Encephalitis</w:t>
                        </w:r>
                      </w:p>
                    </w:txbxContent>
                  </v:textbox>
                </v:shape>
                <v:shape id="AutoShape 13" o:spid="_x0000_s1036" type="#_x0000_t32" style="position:absolute;left:16954;top:6477;width:0;height:34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15" o:spid="_x0000_s1037" type="#_x0000_t70" style="position:absolute;left:7239;top:30670;width:793;height:2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8qccQA&#10;AADbAAAADwAAAGRycy9kb3ducmV2LnhtbESPW2sCMRCF3wv+hzCCbzXrpVJWo0iptCAUtELp27gZ&#10;N4ubyZJEXf31plDw8XAuH2e2aG0tzuRD5VjBoJ+BIC6crrhUsPtePb+CCBFZY+2YFFwpwGLeeZph&#10;rt2FN3TexlKkEQ45KjAxNrmUoTBkMfRdQ5y8g/MWY5K+lNrjJY3bWg6zbCItVpwIBht6M1Qctyeb&#10;uOP1l/nQt2Pxe/15H774ndlXmVK9brucgojUxkf4v/2pFYwG8Pcl/Q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PKnHEAAAA2wAAAA8AAAAAAAAAAAAAAAAAmAIAAGRycy9k&#10;b3ducmV2LnhtbFBLBQYAAAAABAAEAPUAAACJAwAAAAA=&#10;" adj=",4090">
                  <v:textbox style="layout-flow:vertical-ideographic"/>
                </v:shape>
              </v:group>
            </w:pict>
          </mc:Fallback>
        </mc:AlternateContent>
      </w:r>
    </w:p>
    <w:p w:rsidR="00785E9A" w:rsidRPr="00EA3CF8" w:rsidRDefault="00785E9A" w:rsidP="00BD234E">
      <w:pPr>
        <w:spacing w:line="360" w:lineRule="auto"/>
        <w:jc w:val="both"/>
        <w:rPr>
          <w:rFonts w:ascii="Times New Roman" w:hAnsi="Times New Roman" w:cs="Times New Roman"/>
          <w:sz w:val="24"/>
          <w:szCs w:val="24"/>
        </w:rPr>
      </w:pPr>
    </w:p>
    <w:p w:rsidR="00785E9A" w:rsidRPr="00EA3CF8" w:rsidRDefault="00785E9A" w:rsidP="00BD234E">
      <w:pPr>
        <w:spacing w:line="360" w:lineRule="auto"/>
        <w:jc w:val="both"/>
        <w:rPr>
          <w:rFonts w:ascii="Times New Roman" w:hAnsi="Times New Roman" w:cs="Times New Roman"/>
          <w:sz w:val="24"/>
          <w:szCs w:val="24"/>
        </w:rPr>
      </w:pPr>
    </w:p>
    <w:p w:rsidR="00785E9A" w:rsidRPr="00EA3CF8" w:rsidRDefault="00785E9A" w:rsidP="00BD234E">
      <w:pPr>
        <w:spacing w:line="360" w:lineRule="auto"/>
        <w:jc w:val="both"/>
        <w:rPr>
          <w:rFonts w:ascii="Times New Roman" w:hAnsi="Times New Roman" w:cs="Times New Roman"/>
          <w:sz w:val="24"/>
          <w:szCs w:val="24"/>
        </w:rPr>
      </w:pPr>
    </w:p>
    <w:p w:rsidR="00785E9A" w:rsidRPr="00EA3CF8" w:rsidRDefault="00785E9A" w:rsidP="00BD234E">
      <w:pPr>
        <w:spacing w:line="360" w:lineRule="auto"/>
        <w:jc w:val="both"/>
        <w:rPr>
          <w:rFonts w:ascii="Times New Roman" w:hAnsi="Times New Roman" w:cs="Times New Roman"/>
          <w:sz w:val="24"/>
          <w:szCs w:val="24"/>
        </w:rPr>
      </w:pPr>
    </w:p>
    <w:p w:rsidR="00785E9A" w:rsidRPr="00EA3CF8" w:rsidRDefault="00785E9A" w:rsidP="00BD234E">
      <w:pPr>
        <w:spacing w:line="360" w:lineRule="auto"/>
        <w:jc w:val="both"/>
        <w:rPr>
          <w:rFonts w:ascii="Times New Roman" w:hAnsi="Times New Roman" w:cs="Times New Roman"/>
          <w:sz w:val="24"/>
          <w:szCs w:val="24"/>
        </w:rPr>
      </w:pPr>
    </w:p>
    <w:p w:rsidR="00785E9A" w:rsidRPr="00EA3CF8" w:rsidRDefault="00785E9A" w:rsidP="00BD234E">
      <w:pPr>
        <w:spacing w:line="360" w:lineRule="auto"/>
        <w:jc w:val="both"/>
        <w:rPr>
          <w:rFonts w:ascii="Times New Roman" w:hAnsi="Times New Roman" w:cs="Times New Roman"/>
          <w:sz w:val="24"/>
          <w:szCs w:val="24"/>
        </w:rPr>
      </w:pPr>
    </w:p>
    <w:p w:rsidR="00785E9A" w:rsidRPr="00EA3CF8" w:rsidRDefault="00785E9A" w:rsidP="00BD234E">
      <w:pPr>
        <w:spacing w:line="360" w:lineRule="auto"/>
        <w:jc w:val="both"/>
        <w:rPr>
          <w:rFonts w:ascii="Times New Roman" w:hAnsi="Times New Roman" w:cs="Times New Roman"/>
          <w:sz w:val="24"/>
          <w:szCs w:val="24"/>
        </w:rPr>
      </w:pPr>
    </w:p>
    <w:p w:rsidR="005563E6" w:rsidRPr="00EA3CF8" w:rsidRDefault="005563E6" w:rsidP="00BD234E">
      <w:pPr>
        <w:spacing w:line="360" w:lineRule="auto"/>
        <w:jc w:val="both"/>
        <w:rPr>
          <w:rFonts w:ascii="Times New Roman" w:hAnsi="Times New Roman" w:cs="Times New Roman"/>
          <w:sz w:val="24"/>
          <w:szCs w:val="24"/>
        </w:rPr>
      </w:pPr>
    </w:p>
    <w:p w:rsidR="00FE031A" w:rsidRPr="00EA3CF8" w:rsidRDefault="00FE031A" w:rsidP="00BD234E">
      <w:pPr>
        <w:spacing w:line="360" w:lineRule="auto"/>
        <w:jc w:val="both"/>
        <w:rPr>
          <w:rFonts w:ascii="Times New Roman" w:hAnsi="Times New Roman" w:cs="Times New Roman"/>
          <w:sz w:val="24"/>
          <w:szCs w:val="24"/>
        </w:rPr>
      </w:pPr>
    </w:p>
    <w:p w:rsidR="00FE031A" w:rsidRPr="00EA3CF8" w:rsidRDefault="00FE031A" w:rsidP="00BD234E">
      <w:pPr>
        <w:spacing w:line="360" w:lineRule="auto"/>
        <w:jc w:val="both"/>
        <w:rPr>
          <w:rFonts w:ascii="Times New Roman" w:hAnsi="Times New Roman" w:cs="Times New Roman"/>
          <w:sz w:val="24"/>
          <w:szCs w:val="24"/>
        </w:rPr>
      </w:pPr>
    </w:p>
    <w:p w:rsidR="00483F1A" w:rsidRPr="00EA3CF8" w:rsidRDefault="00483F1A" w:rsidP="00BD234E">
      <w:pPr>
        <w:spacing w:line="360" w:lineRule="auto"/>
        <w:jc w:val="both"/>
        <w:rPr>
          <w:rFonts w:ascii="Times New Roman" w:hAnsi="Times New Roman" w:cs="Times New Roman"/>
          <w:sz w:val="24"/>
          <w:szCs w:val="24"/>
        </w:rPr>
      </w:pPr>
    </w:p>
    <w:p w:rsidR="00FE031A" w:rsidRPr="00EA3CF8" w:rsidRDefault="00483F1A" w:rsidP="00483F1A">
      <w:pPr>
        <w:spacing w:line="360" w:lineRule="auto"/>
        <w:jc w:val="center"/>
        <w:rPr>
          <w:rFonts w:ascii="Times New Roman" w:hAnsi="Times New Roman" w:cs="Times New Roman"/>
          <w:sz w:val="24"/>
          <w:szCs w:val="24"/>
        </w:rPr>
      </w:pPr>
      <w:r w:rsidRPr="00EA3CF8">
        <w:rPr>
          <w:rFonts w:ascii="Times New Roman" w:hAnsi="Times New Roman" w:cs="Times New Roman"/>
          <w:sz w:val="24"/>
          <w:szCs w:val="24"/>
        </w:rPr>
        <w:t>Gambar 1. Alur penelitian</w:t>
      </w:r>
    </w:p>
    <w:p w:rsidR="008330CD" w:rsidRPr="00EA3CF8" w:rsidRDefault="008330CD" w:rsidP="00483F1A">
      <w:pPr>
        <w:spacing w:line="360" w:lineRule="auto"/>
        <w:jc w:val="center"/>
        <w:rPr>
          <w:rFonts w:ascii="Times New Roman" w:hAnsi="Times New Roman" w:cs="Times New Roman"/>
          <w:sz w:val="24"/>
          <w:szCs w:val="24"/>
        </w:rPr>
      </w:pPr>
    </w:p>
    <w:p w:rsidR="002B766C" w:rsidRPr="00EA3CF8" w:rsidRDefault="00785E9A" w:rsidP="00BD234E">
      <w:pPr>
        <w:pStyle w:val="ListParagraph"/>
        <w:numPr>
          <w:ilvl w:val="1"/>
          <w:numId w:val="3"/>
        </w:numPr>
        <w:spacing w:line="360" w:lineRule="auto"/>
        <w:ind w:left="851" w:hanging="290"/>
        <w:jc w:val="both"/>
        <w:rPr>
          <w:rFonts w:ascii="Times New Roman" w:hAnsi="Times New Roman"/>
          <w:sz w:val="24"/>
          <w:szCs w:val="24"/>
        </w:rPr>
      </w:pPr>
      <w:r w:rsidRPr="00EA3CF8">
        <w:rPr>
          <w:rFonts w:ascii="Times New Roman" w:hAnsi="Times New Roman"/>
          <w:sz w:val="24"/>
          <w:szCs w:val="24"/>
        </w:rPr>
        <w:t>Tempat penelitian:</w:t>
      </w:r>
    </w:p>
    <w:p w:rsidR="002B766C" w:rsidRPr="00EA3CF8" w:rsidRDefault="00785E9A" w:rsidP="00BD234E">
      <w:pPr>
        <w:pStyle w:val="ListParagraph"/>
        <w:spacing w:line="360" w:lineRule="auto"/>
        <w:ind w:left="851"/>
        <w:jc w:val="both"/>
        <w:rPr>
          <w:rFonts w:ascii="Times New Roman" w:hAnsi="Times New Roman"/>
          <w:sz w:val="24"/>
          <w:szCs w:val="24"/>
        </w:rPr>
      </w:pPr>
      <w:r w:rsidRPr="00EA3CF8">
        <w:rPr>
          <w:rFonts w:ascii="Times New Roman" w:hAnsi="Times New Roman"/>
          <w:sz w:val="24"/>
          <w:szCs w:val="24"/>
        </w:rPr>
        <w:t xml:space="preserve">Penelitian dilakukan di RS rujukan pada </w:t>
      </w:r>
      <w:r w:rsidR="009E18A9">
        <w:rPr>
          <w:rFonts w:ascii="Times New Roman" w:hAnsi="Times New Roman"/>
          <w:sz w:val="24"/>
          <w:szCs w:val="24"/>
        </w:rPr>
        <w:t>tiga</w:t>
      </w:r>
      <w:r w:rsidRPr="00EA3CF8">
        <w:rPr>
          <w:rFonts w:ascii="Times New Roman" w:hAnsi="Times New Roman"/>
          <w:sz w:val="24"/>
          <w:szCs w:val="24"/>
        </w:rPr>
        <w:t xml:space="preserve"> provinsi yaitu: </w:t>
      </w:r>
    </w:p>
    <w:p w:rsidR="002B766C" w:rsidRPr="00EA3CF8" w:rsidRDefault="00785E9A" w:rsidP="00BD234E">
      <w:pPr>
        <w:pStyle w:val="ListParagraph"/>
        <w:numPr>
          <w:ilvl w:val="0"/>
          <w:numId w:val="10"/>
        </w:numPr>
        <w:spacing w:line="360" w:lineRule="auto"/>
        <w:ind w:left="1418" w:hanging="284"/>
        <w:jc w:val="both"/>
        <w:rPr>
          <w:rFonts w:ascii="Times New Roman" w:hAnsi="Times New Roman"/>
          <w:sz w:val="24"/>
          <w:szCs w:val="24"/>
        </w:rPr>
      </w:pPr>
      <w:r w:rsidRPr="00EA3CF8">
        <w:rPr>
          <w:rFonts w:ascii="Times New Roman" w:hAnsi="Times New Roman"/>
          <w:sz w:val="24"/>
          <w:szCs w:val="24"/>
        </w:rPr>
        <w:t>Insiden sedang (Provinsi Lampung)</w:t>
      </w:r>
      <w:r w:rsidRPr="00EA3CF8">
        <w:rPr>
          <w:rFonts w:ascii="Times New Roman" w:hAnsi="Times New Roman"/>
          <w:sz w:val="24"/>
          <w:szCs w:val="24"/>
          <w:vertAlign w:val="superscript"/>
        </w:rPr>
        <w:t>1</w:t>
      </w:r>
      <w:r w:rsidR="00CA77B4" w:rsidRPr="00EA3CF8">
        <w:rPr>
          <w:rFonts w:ascii="Times New Roman" w:hAnsi="Times New Roman"/>
          <w:sz w:val="24"/>
          <w:szCs w:val="24"/>
          <w:vertAlign w:val="superscript"/>
          <w:lang w:val="id-ID"/>
        </w:rPr>
        <w:t>1</w:t>
      </w:r>
      <w:r w:rsidR="00CA77B4" w:rsidRPr="00EA3CF8">
        <w:rPr>
          <w:rFonts w:ascii="Times New Roman" w:hAnsi="Times New Roman"/>
          <w:sz w:val="24"/>
          <w:szCs w:val="24"/>
          <w:lang w:val="id-ID"/>
        </w:rPr>
        <w:t>.</w:t>
      </w:r>
    </w:p>
    <w:p w:rsidR="00785E9A" w:rsidRPr="00EA3CF8" w:rsidRDefault="00785E9A" w:rsidP="00BD234E">
      <w:pPr>
        <w:pStyle w:val="ListParagraph"/>
        <w:numPr>
          <w:ilvl w:val="0"/>
          <w:numId w:val="10"/>
        </w:numPr>
        <w:spacing w:line="360" w:lineRule="auto"/>
        <w:ind w:left="1418" w:hanging="284"/>
        <w:jc w:val="both"/>
        <w:rPr>
          <w:rFonts w:ascii="Times New Roman" w:hAnsi="Times New Roman"/>
          <w:sz w:val="24"/>
          <w:szCs w:val="24"/>
        </w:rPr>
      </w:pPr>
      <w:r w:rsidRPr="00EA3CF8">
        <w:rPr>
          <w:rFonts w:ascii="Times New Roman" w:hAnsi="Times New Roman"/>
          <w:sz w:val="24"/>
          <w:szCs w:val="24"/>
        </w:rPr>
        <w:t>Insiden tinggi (Provinsi Bali dan Sulawesi Utara)</w:t>
      </w:r>
      <w:r w:rsidRPr="00EA3CF8">
        <w:rPr>
          <w:rFonts w:ascii="Times New Roman" w:hAnsi="Times New Roman"/>
          <w:sz w:val="24"/>
          <w:szCs w:val="24"/>
          <w:vertAlign w:val="superscript"/>
        </w:rPr>
        <w:t>1</w:t>
      </w:r>
      <w:r w:rsidR="00CA77B4" w:rsidRPr="00EA3CF8">
        <w:rPr>
          <w:rFonts w:ascii="Times New Roman" w:hAnsi="Times New Roman"/>
          <w:sz w:val="24"/>
          <w:szCs w:val="24"/>
          <w:vertAlign w:val="superscript"/>
          <w:lang w:val="id-ID"/>
        </w:rPr>
        <w:t>1</w:t>
      </w:r>
      <w:r w:rsidR="00CA77B4" w:rsidRPr="00EA3CF8">
        <w:rPr>
          <w:rFonts w:ascii="Times New Roman" w:hAnsi="Times New Roman"/>
          <w:sz w:val="24"/>
          <w:szCs w:val="24"/>
          <w:lang w:val="id-ID"/>
        </w:rPr>
        <w:t>.</w:t>
      </w:r>
    </w:p>
    <w:p w:rsidR="00785E9A" w:rsidRPr="00EA3CF8" w:rsidRDefault="00785E9A" w:rsidP="00BD234E">
      <w:pPr>
        <w:pStyle w:val="ListParagraph"/>
        <w:numPr>
          <w:ilvl w:val="1"/>
          <w:numId w:val="3"/>
        </w:numPr>
        <w:spacing w:line="360" w:lineRule="auto"/>
        <w:ind w:left="851" w:hanging="290"/>
        <w:jc w:val="both"/>
        <w:rPr>
          <w:rFonts w:ascii="Times New Roman" w:hAnsi="Times New Roman"/>
          <w:sz w:val="24"/>
          <w:szCs w:val="24"/>
        </w:rPr>
      </w:pPr>
      <w:r w:rsidRPr="00EA3CF8">
        <w:rPr>
          <w:rFonts w:ascii="Times New Roman" w:hAnsi="Times New Roman"/>
          <w:sz w:val="24"/>
          <w:szCs w:val="24"/>
        </w:rPr>
        <w:t>Disain Penelitian: Potong Lintang</w:t>
      </w:r>
    </w:p>
    <w:p w:rsidR="00785E9A" w:rsidRPr="00EA3CF8" w:rsidRDefault="00785E9A" w:rsidP="00BD234E">
      <w:pPr>
        <w:pStyle w:val="ListParagraph"/>
        <w:numPr>
          <w:ilvl w:val="1"/>
          <w:numId w:val="3"/>
        </w:numPr>
        <w:spacing w:line="360" w:lineRule="auto"/>
        <w:ind w:left="851" w:hanging="290"/>
        <w:jc w:val="both"/>
        <w:rPr>
          <w:rFonts w:ascii="Times New Roman" w:hAnsi="Times New Roman"/>
          <w:sz w:val="24"/>
          <w:szCs w:val="24"/>
        </w:rPr>
      </w:pPr>
      <w:r w:rsidRPr="00EA3CF8">
        <w:rPr>
          <w:rFonts w:ascii="Times New Roman" w:hAnsi="Times New Roman"/>
          <w:sz w:val="24"/>
          <w:szCs w:val="24"/>
        </w:rPr>
        <w:t>Jenis Penelitian: Non Intervensi</w:t>
      </w:r>
    </w:p>
    <w:p w:rsidR="00A72023" w:rsidRPr="00EA3CF8" w:rsidRDefault="00785E9A" w:rsidP="00A72023">
      <w:pPr>
        <w:pStyle w:val="ListParagraph"/>
        <w:spacing w:line="360" w:lineRule="auto"/>
        <w:ind w:left="851"/>
        <w:jc w:val="both"/>
        <w:rPr>
          <w:rFonts w:ascii="Times New Roman" w:hAnsi="Times New Roman"/>
          <w:sz w:val="24"/>
          <w:szCs w:val="24"/>
        </w:rPr>
      </w:pPr>
      <w:r w:rsidRPr="00EA3CF8">
        <w:rPr>
          <w:rFonts w:ascii="Times New Roman" w:hAnsi="Times New Roman"/>
          <w:sz w:val="24"/>
          <w:szCs w:val="24"/>
        </w:rPr>
        <w:lastRenderedPageBreak/>
        <w:t>Penelitian bersifat survei berbasis Ru</w:t>
      </w:r>
      <w:r w:rsidR="00A72023" w:rsidRPr="00EA3CF8">
        <w:rPr>
          <w:rFonts w:ascii="Times New Roman" w:hAnsi="Times New Roman"/>
          <w:sz w:val="24"/>
          <w:szCs w:val="24"/>
        </w:rPr>
        <w:t xml:space="preserve">mah Sakit dan komunitas, Adapun </w:t>
      </w:r>
      <w:r w:rsidRPr="00EA3CF8">
        <w:rPr>
          <w:rFonts w:ascii="Times New Roman" w:hAnsi="Times New Roman"/>
          <w:sz w:val="24"/>
          <w:szCs w:val="24"/>
        </w:rPr>
        <w:t>data komunitas adalah keluarga dari responden yang positif  JE yang dirawat di RS.</w:t>
      </w:r>
    </w:p>
    <w:p w:rsidR="00785E9A" w:rsidRPr="00EA3CF8" w:rsidRDefault="00785E9A" w:rsidP="008D5AAF">
      <w:pPr>
        <w:pStyle w:val="ListParagraph"/>
        <w:numPr>
          <w:ilvl w:val="1"/>
          <w:numId w:val="3"/>
        </w:numPr>
        <w:spacing w:after="0" w:line="360" w:lineRule="auto"/>
        <w:ind w:left="851" w:hanging="290"/>
        <w:jc w:val="both"/>
        <w:rPr>
          <w:rFonts w:ascii="Times New Roman" w:hAnsi="Times New Roman"/>
          <w:sz w:val="24"/>
          <w:szCs w:val="24"/>
        </w:rPr>
      </w:pPr>
      <w:r w:rsidRPr="00EA3CF8">
        <w:rPr>
          <w:rFonts w:ascii="Times New Roman" w:hAnsi="Times New Roman"/>
          <w:sz w:val="24"/>
          <w:szCs w:val="24"/>
        </w:rPr>
        <w:t>Populasi dan sampel.</w:t>
      </w:r>
    </w:p>
    <w:p w:rsidR="002B766C" w:rsidRPr="00EA3CF8" w:rsidRDefault="00785E9A" w:rsidP="008330CD">
      <w:pPr>
        <w:pStyle w:val="ListParagraph"/>
        <w:numPr>
          <w:ilvl w:val="0"/>
          <w:numId w:val="11"/>
        </w:numPr>
        <w:spacing w:after="0" w:line="360" w:lineRule="auto"/>
        <w:ind w:left="1276" w:hanging="425"/>
        <w:jc w:val="both"/>
        <w:rPr>
          <w:rFonts w:ascii="Times New Roman" w:hAnsi="Times New Roman"/>
          <w:sz w:val="24"/>
          <w:szCs w:val="24"/>
        </w:rPr>
      </w:pPr>
      <w:r w:rsidRPr="00EA3CF8">
        <w:rPr>
          <w:rFonts w:ascii="Times New Roman" w:hAnsi="Times New Roman"/>
          <w:sz w:val="24"/>
          <w:szCs w:val="24"/>
        </w:rPr>
        <w:t>Populasi sampel adalah penderita yang dirawat di Rumah Sakit pada bagian Anak dengan Acute Encephalitis Syndrome, dan keluarga penderita yang positif</w:t>
      </w:r>
      <w:r w:rsidR="008330CD" w:rsidRPr="00EA3CF8">
        <w:rPr>
          <w:rFonts w:ascii="Times New Roman" w:hAnsi="Times New Roman"/>
          <w:sz w:val="24"/>
          <w:szCs w:val="24"/>
        </w:rPr>
        <w:t xml:space="preserve"> </w:t>
      </w:r>
      <w:r w:rsidRPr="00EA3CF8">
        <w:rPr>
          <w:rFonts w:ascii="Times New Roman" w:hAnsi="Times New Roman"/>
          <w:sz w:val="24"/>
          <w:szCs w:val="24"/>
        </w:rPr>
        <w:t xml:space="preserve"> terinfeksi Japanese Encephalitis.</w:t>
      </w:r>
    </w:p>
    <w:p w:rsidR="00785E9A" w:rsidRPr="00EA3CF8" w:rsidRDefault="00785E9A" w:rsidP="008330CD">
      <w:pPr>
        <w:pStyle w:val="ListParagraph"/>
        <w:numPr>
          <w:ilvl w:val="0"/>
          <w:numId w:val="11"/>
        </w:numPr>
        <w:spacing w:after="0" w:line="360" w:lineRule="auto"/>
        <w:ind w:left="1276" w:hanging="425"/>
        <w:jc w:val="both"/>
        <w:rPr>
          <w:rFonts w:ascii="Times New Roman" w:hAnsi="Times New Roman"/>
          <w:sz w:val="24"/>
          <w:szCs w:val="24"/>
        </w:rPr>
      </w:pPr>
      <w:r w:rsidRPr="00EA3CF8">
        <w:rPr>
          <w:rFonts w:ascii="Times New Roman" w:hAnsi="Times New Roman"/>
          <w:sz w:val="24"/>
          <w:szCs w:val="24"/>
        </w:rPr>
        <w:t>Kriteria inklusi: Responden pada penelitian ini adalah pasien rawat inap dengan gejala Acute Encephalitis Syndrome berupa:</w:t>
      </w:r>
    </w:p>
    <w:p w:rsidR="00785E9A" w:rsidRPr="00EA3CF8" w:rsidRDefault="00785E9A" w:rsidP="008330CD">
      <w:pPr>
        <w:pStyle w:val="ListParagraph"/>
        <w:numPr>
          <w:ilvl w:val="0"/>
          <w:numId w:val="4"/>
        </w:numPr>
        <w:spacing w:after="0" w:line="360" w:lineRule="auto"/>
        <w:ind w:left="1843"/>
        <w:jc w:val="both"/>
        <w:rPr>
          <w:rFonts w:ascii="Times New Roman" w:hAnsi="Times New Roman"/>
          <w:sz w:val="24"/>
          <w:szCs w:val="24"/>
        </w:rPr>
      </w:pPr>
      <w:r w:rsidRPr="00EA3CF8">
        <w:rPr>
          <w:rFonts w:ascii="Times New Roman" w:hAnsi="Times New Roman"/>
          <w:sz w:val="24"/>
          <w:szCs w:val="24"/>
        </w:rPr>
        <w:t>Demam akut dengan perubahan status mental (termasuk gejala kebingungan, disorientasi, koma atau ketidak mampuan untuk berbicara), dan /atau</w:t>
      </w:r>
    </w:p>
    <w:p w:rsidR="00785E9A" w:rsidRPr="00EA3CF8" w:rsidRDefault="00785E9A" w:rsidP="008330CD">
      <w:pPr>
        <w:pStyle w:val="ListParagraph"/>
        <w:numPr>
          <w:ilvl w:val="0"/>
          <w:numId w:val="4"/>
        </w:numPr>
        <w:spacing w:after="0" w:line="360" w:lineRule="auto"/>
        <w:ind w:left="1843"/>
        <w:jc w:val="both"/>
        <w:rPr>
          <w:rFonts w:ascii="Times New Roman" w:hAnsi="Times New Roman"/>
          <w:sz w:val="24"/>
          <w:szCs w:val="24"/>
        </w:rPr>
      </w:pPr>
      <w:r w:rsidRPr="00EA3CF8">
        <w:rPr>
          <w:rFonts w:ascii="Times New Roman" w:hAnsi="Times New Roman"/>
          <w:sz w:val="24"/>
          <w:szCs w:val="24"/>
        </w:rPr>
        <w:t>Kejang (tidak termasuk kejang sederhana, yang ditandai sebagai kejang tunggal &lt; 15 menit, dengan pemulihan kesadaran dalam waktu 60 menit pada anak usia 6 bulan s/d 5 tahun)</w:t>
      </w:r>
    </w:p>
    <w:p w:rsidR="00785E9A" w:rsidRPr="00EA3CF8" w:rsidRDefault="00785E9A" w:rsidP="008330CD">
      <w:pPr>
        <w:pStyle w:val="ListParagraph"/>
        <w:spacing w:after="0" w:line="360" w:lineRule="auto"/>
        <w:ind w:left="1843"/>
        <w:jc w:val="both"/>
        <w:rPr>
          <w:rFonts w:ascii="Times New Roman" w:hAnsi="Times New Roman"/>
          <w:sz w:val="24"/>
          <w:szCs w:val="24"/>
        </w:rPr>
      </w:pPr>
      <w:r w:rsidRPr="00EA3CF8">
        <w:rPr>
          <w:rFonts w:ascii="Times New Roman" w:hAnsi="Times New Roman"/>
          <w:sz w:val="24"/>
          <w:szCs w:val="24"/>
        </w:rPr>
        <w:t>(guideline</w:t>
      </w:r>
      <w:r w:rsidR="009E18A9">
        <w:rPr>
          <w:rFonts w:ascii="Times New Roman" w:hAnsi="Times New Roman"/>
          <w:sz w:val="24"/>
          <w:szCs w:val="24"/>
        </w:rPr>
        <w:t xml:space="preserve"> </w:t>
      </w:r>
      <w:r w:rsidRPr="00EA3CF8">
        <w:rPr>
          <w:rFonts w:ascii="Times New Roman" w:hAnsi="Times New Roman"/>
          <w:sz w:val="24"/>
          <w:szCs w:val="24"/>
        </w:rPr>
        <w:t xml:space="preserve"> JE </w:t>
      </w:r>
      <w:r w:rsidR="009E18A9">
        <w:rPr>
          <w:rFonts w:ascii="Times New Roman" w:hAnsi="Times New Roman"/>
          <w:sz w:val="24"/>
          <w:szCs w:val="24"/>
        </w:rPr>
        <w:t xml:space="preserve">surveillance </w:t>
      </w:r>
      <w:r w:rsidRPr="00EA3CF8">
        <w:rPr>
          <w:rFonts w:ascii="Times New Roman" w:hAnsi="Times New Roman"/>
          <w:sz w:val="24"/>
          <w:szCs w:val="24"/>
        </w:rPr>
        <w:t>WHO dan P2PL)</w:t>
      </w:r>
    </w:p>
    <w:p w:rsidR="002B766C" w:rsidRPr="00EA3CF8" w:rsidRDefault="00785E9A" w:rsidP="008330CD">
      <w:pPr>
        <w:pStyle w:val="ListParagraph"/>
        <w:numPr>
          <w:ilvl w:val="0"/>
          <w:numId w:val="11"/>
        </w:numPr>
        <w:spacing w:after="0" w:line="360" w:lineRule="auto"/>
        <w:ind w:left="1276" w:hanging="425"/>
        <w:jc w:val="both"/>
        <w:rPr>
          <w:rFonts w:ascii="Times New Roman" w:hAnsi="Times New Roman"/>
          <w:sz w:val="24"/>
          <w:szCs w:val="24"/>
        </w:rPr>
      </w:pPr>
      <w:r w:rsidRPr="00EA3CF8">
        <w:rPr>
          <w:rFonts w:ascii="Times New Roman" w:hAnsi="Times New Roman"/>
          <w:sz w:val="24"/>
          <w:szCs w:val="24"/>
        </w:rPr>
        <w:t>Kriteria Eksklusi:</w:t>
      </w:r>
    </w:p>
    <w:p w:rsidR="002B766C" w:rsidRPr="00EA3CF8" w:rsidRDefault="00785E9A" w:rsidP="008330CD">
      <w:pPr>
        <w:pStyle w:val="ListParagraph"/>
        <w:spacing w:after="0" w:line="360" w:lineRule="auto"/>
        <w:ind w:left="1276"/>
        <w:jc w:val="both"/>
        <w:rPr>
          <w:rFonts w:ascii="Times New Roman" w:hAnsi="Times New Roman"/>
          <w:sz w:val="24"/>
          <w:szCs w:val="24"/>
        </w:rPr>
      </w:pPr>
      <w:r w:rsidRPr="00EA3CF8">
        <w:rPr>
          <w:rFonts w:ascii="Times New Roman" w:hAnsi="Times New Roman"/>
          <w:sz w:val="24"/>
          <w:szCs w:val="24"/>
        </w:rPr>
        <w:t>Pasien menolak untuk diambil darahnya.</w:t>
      </w:r>
    </w:p>
    <w:p w:rsidR="00386279" w:rsidRPr="00EA3CF8" w:rsidRDefault="00785E9A" w:rsidP="008330CD">
      <w:pPr>
        <w:pStyle w:val="ListParagraph"/>
        <w:numPr>
          <w:ilvl w:val="0"/>
          <w:numId w:val="11"/>
        </w:numPr>
        <w:spacing w:after="0" w:line="360" w:lineRule="auto"/>
        <w:ind w:left="1276" w:hanging="425"/>
        <w:jc w:val="both"/>
        <w:rPr>
          <w:rFonts w:ascii="Times New Roman" w:hAnsi="Times New Roman"/>
          <w:sz w:val="24"/>
          <w:szCs w:val="24"/>
        </w:rPr>
      </w:pPr>
      <w:r w:rsidRPr="00EA3CF8">
        <w:rPr>
          <w:rFonts w:ascii="Times New Roman" w:hAnsi="Times New Roman"/>
          <w:sz w:val="24"/>
          <w:szCs w:val="24"/>
        </w:rPr>
        <w:t>Sampel: sampel yang dikumpulkan berupa serum, dan jika memungkinkan CSF (</w:t>
      </w:r>
      <w:r w:rsidRPr="00EA3CF8">
        <w:rPr>
          <w:rFonts w:ascii="Times New Roman" w:hAnsi="Times New Roman"/>
          <w:i/>
          <w:sz w:val="24"/>
          <w:szCs w:val="24"/>
        </w:rPr>
        <w:t>cerebrospinal fluid</w:t>
      </w:r>
      <w:r w:rsidRPr="00EA3CF8">
        <w:rPr>
          <w:rFonts w:ascii="Times New Roman" w:hAnsi="Times New Roman"/>
          <w:sz w:val="24"/>
          <w:szCs w:val="24"/>
        </w:rPr>
        <w:t>).</w:t>
      </w:r>
    </w:p>
    <w:p w:rsidR="00785E9A" w:rsidRPr="00EA3CF8" w:rsidRDefault="00785E9A" w:rsidP="008330CD">
      <w:pPr>
        <w:pStyle w:val="ListParagraph"/>
        <w:numPr>
          <w:ilvl w:val="0"/>
          <w:numId w:val="11"/>
        </w:numPr>
        <w:spacing w:after="0" w:line="360" w:lineRule="auto"/>
        <w:ind w:left="1276" w:hanging="425"/>
        <w:jc w:val="both"/>
        <w:rPr>
          <w:rFonts w:ascii="Times New Roman" w:hAnsi="Times New Roman"/>
          <w:sz w:val="24"/>
          <w:szCs w:val="24"/>
        </w:rPr>
      </w:pPr>
      <w:r w:rsidRPr="00EA3CF8">
        <w:rPr>
          <w:rFonts w:ascii="Times New Roman" w:hAnsi="Times New Roman"/>
          <w:sz w:val="24"/>
          <w:szCs w:val="24"/>
        </w:rPr>
        <w:t xml:space="preserve">Jumlah sampel dihitung dengan menggunakan </w:t>
      </w:r>
      <w:r w:rsidRPr="00EA3CF8">
        <w:rPr>
          <w:rFonts w:ascii="Times New Roman" w:hAnsi="Times New Roman"/>
          <w:i/>
          <w:sz w:val="24"/>
          <w:szCs w:val="24"/>
        </w:rPr>
        <w:t>two side test</w:t>
      </w:r>
      <w:r w:rsidRPr="00EA3CF8">
        <w:rPr>
          <w:rFonts w:ascii="Times New Roman" w:hAnsi="Times New Roman"/>
          <w:sz w:val="24"/>
          <w:szCs w:val="24"/>
        </w:rPr>
        <w:t xml:space="preserve"> (SK Lwanga and S Lameshow, WHO) </w:t>
      </w:r>
    </w:p>
    <w:p w:rsidR="00785E9A" w:rsidRPr="00EA3CF8" w:rsidRDefault="00785E9A" w:rsidP="008D5AAF">
      <w:pPr>
        <w:pStyle w:val="ListParagraph"/>
        <w:spacing w:after="0" w:line="360" w:lineRule="auto"/>
        <w:ind w:left="1161"/>
        <w:jc w:val="both"/>
        <w:rPr>
          <w:rFonts w:ascii="Times New Roman" w:hAnsi="Times New Roman"/>
          <w:sz w:val="24"/>
          <w:szCs w:val="24"/>
        </w:rPr>
      </w:pPr>
      <w:r w:rsidRPr="00EA3CF8">
        <w:rPr>
          <w:rFonts w:ascii="Times New Roman" w:hAnsi="Times New Roman"/>
          <w:sz w:val="24"/>
          <w:szCs w:val="24"/>
        </w:rPr>
        <w:t xml:space="preserve">Rumus: </w:t>
      </w:r>
    </w:p>
    <w:p w:rsidR="00785E9A" w:rsidRPr="00EA3CF8" w:rsidRDefault="00785E9A" w:rsidP="008D5AAF">
      <w:pPr>
        <w:pStyle w:val="ListParagraph"/>
        <w:spacing w:after="0" w:line="360" w:lineRule="auto"/>
        <w:ind w:left="1134"/>
        <w:jc w:val="both"/>
        <w:rPr>
          <w:rFonts w:ascii="Times New Roman" w:hAnsi="Times New Roman"/>
          <w:sz w:val="24"/>
          <w:szCs w:val="24"/>
        </w:rPr>
      </w:pPr>
      <w:r w:rsidRPr="00EA3CF8">
        <w:rPr>
          <w:rFonts w:ascii="Times New Roman" w:hAnsi="Times New Roman"/>
          <w:sz w:val="24"/>
          <w:szCs w:val="24"/>
        </w:rPr>
        <w:t xml:space="preserve">          (Z</w:t>
      </w:r>
      <w:r w:rsidRPr="00EA3CF8">
        <w:rPr>
          <w:rFonts w:ascii="Times New Roman" w:hAnsi="Times New Roman"/>
          <w:sz w:val="24"/>
          <w:szCs w:val="24"/>
          <w:vertAlign w:val="subscript"/>
        </w:rPr>
        <w:t xml:space="preserve">1-α/2 </w:t>
      </w:r>
      <w:r w:rsidRPr="00EA3CF8">
        <w:rPr>
          <w:rFonts w:ascii="Times New Roman" w:hAnsi="Times New Roman"/>
          <w:sz w:val="24"/>
          <w:szCs w:val="24"/>
        </w:rPr>
        <w:t>λ</w:t>
      </w:r>
      <w:r w:rsidRPr="00EA3CF8">
        <w:rPr>
          <w:rFonts w:ascii="Times New Roman" w:hAnsi="Times New Roman"/>
          <w:sz w:val="24"/>
          <w:szCs w:val="24"/>
          <w:vertAlign w:val="subscript"/>
        </w:rPr>
        <w:t xml:space="preserve">0 </w:t>
      </w:r>
      <w:r w:rsidRPr="00EA3CF8">
        <w:rPr>
          <w:rFonts w:ascii="Times New Roman" w:hAnsi="Times New Roman"/>
          <w:sz w:val="24"/>
          <w:szCs w:val="24"/>
        </w:rPr>
        <w:t xml:space="preserve"> + Z</w:t>
      </w:r>
      <w:r w:rsidRPr="00EA3CF8">
        <w:rPr>
          <w:rFonts w:ascii="Times New Roman" w:hAnsi="Times New Roman"/>
          <w:sz w:val="24"/>
          <w:szCs w:val="24"/>
          <w:vertAlign w:val="subscript"/>
        </w:rPr>
        <w:t xml:space="preserve">1-β </w:t>
      </w:r>
      <w:r w:rsidRPr="00EA3CF8">
        <w:rPr>
          <w:rFonts w:ascii="Times New Roman" w:hAnsi="Times New Roman"/>
          <w:sz w:val="24"/>
          <w:szCs w:val="24"/>
        </w:rPr>
        <w:t>λa)</w:t>
      </w:r>
      <w:r w:rsidRPr="00EA3CF8">
        <w:rPr>
          <w:rFonts w:ascii="Times New Roman" w:hAnsi="Times New Roman"/>
          <w:sz w:val="24"/>
          <w:szCs w:val="24"/>
          <w:vertAlign w:val="superscript"/>
        </w:rPr>
        <w:t>2</w:t>
      </w:r>
    </w:p>
    <w:p w:rsidR="00785E9A" w:rsidRPr="00EA3CF8" w:rsidRDefault="00785E9A" w:rsidP="008D5AAF">
      <w:pPr>
        <w:pStyle w:val="ListParagraph"/>
        <w:spacing w:after="0" w:line="360" w:lineRule="auto"/>
        <w:ind w:left="1134"/>
        <w:jc w:val="both"/>
        <w:rPr>
          <w:rFonts w:ascii="Times New Roman" w:hAnsi="Times New Roman"/>
          <w:sz w:val="24"/>
          <w:szCs w:val="24"/>
        </w:rPr>
      </w:pPr>
      <w:r w:rsidRPr="00EA3CF8">
        <w:rPr>
          <w:rFonts w:ascii="Times New Roman" w:hAnsi="Times New Roman"/>
          <w:sz w:val="24"/>
          <w:szCs w:val="24"/>
        </w:rPr>
        <w:t>N =  ----------------------</w:t>
      </w:r>
    </w:p>
    <w:p w:rsidR="00785E9A" w:rsidRPr="00EA3CF8" w:rsidRDefault="00785E9A" w:rsidP="008D5AAF">
      <w:pPr>
        <w:pStyle w:val="ListParagraph"/>
        <w:spacing w:after="0" w:line="360" w:lineRule="auto"/>
        <w:ind w:left="1134"/>
        <w:jc w:val="both"/>
        <w:rPr>
          <w:rFonts w:ascii="Times New Roman" w:hAnsi="Times New Roman"/>
          <w:sz w:val="24"/>
          <w:szCs w:val="24"/>
          <w:vertAlign w:val="superscript"/>
        </w:rPr>
      </w:pPr>
      <w:r w:rsidRPr="00EA3CF8">
        <w:rPr>
          <w:rFonts w:ascii="Times New Roman" w:hAnsi="Times New Roman"/>
          <w:sz w:val="24"/>
          <w:szCs w:val="24"/>
        </w:rPr>
        <w:t xml:space="preserve">            (λ</w:t>
      </w:r>
      <w:r w:rsidRPr="00EA3CF8">
        <w:rPr>
          <w:rFonts w:ascii="Times New Roman" w:hAnsi="Times New Roman"/>
          <w:sz w:val="24"/>
          <w:szCs w:val="24"/>
          <w:vertAlign w:val="subscript"/>
        </w:rPr>
        <w:t xml:space="preserve">0 </w:t>
      </w:r>
      <w:r w:rsidRPr="00EA3CF8">
        <w:rPr>
          <w:rFonts w:ascii="Times New Roman" w:hAnsi="Times New Roman"/>
          <w:sz w:val="24"/>
          <w:szCs w:val="24"/>
        </w:rPr>
        <w:t xml:space="preserve"> - λa )</w:t>
      </w:r>
      <w:r w:rsidRPr="00EA3CF8">
        <w:rPr>
          <w:rFonts w:ascii="Times New Roman" w:hAnsi="Times New Roman"/>
          <w:sz w:val="24"/>
          <w:szCs w:val="24"/>
          <w:vertAlign w:val="superscript"/>
        </w:rPr>
        <w:t>2</w:t>
      </w:r>
    </w:p>
    <w:p w:rsidR="00785E9A" w:rsidRPr="00EA3CF8" w:rsidRDefault="00785E9A" w:rsidP="008330CD">
      <w:pPr>
        <w:spacing w:after="0" w:line="360" w:lineRule="auto"/>
        <w:ind w:left="567"/>
        <w:jc w:val="both"/>
        <w:rPr>
          <w:rFonts w:ascii="Times New Roman" w:hAnsi="Times New Roman" w:cs="Times New Roman"/>
          <w:sz w:val="24"/>
          <w:szCs w:val="24"/>
        </w:rPr>
      </w:pPr>
      <w:r w:rsidRPr="00EA3CF8">
        <w:rPr>
          <w:rFonts w:ascii="Times New Roman" w:hAnsi="Times New Roman" w:cs="Times New Roman"/>
          <w:sz w:val="24"/>
          <w:szCs w:val="24"/>
        </w:rPr>
        <w:t xml:space="preserve">Dengan : </w:t>
      </w:r>
    </w:p>
    <w:p w:rsidR="00785E9A" w:rsidRPr="00EA3CF8" w:rsidRDefault="00785E9A" w:rsidP="008D5AAF">
      <w:pPr>
        <w:pStyle w:val="ListParagraph"/>
        <w:numPr>
          <w:ilvl w:val="0"/>
          <w:numId w:val="5"/>
        </w:numPr>
        <w:spacing w:after="0" w:line="360" w:lineRule="auto"/>
        <w:ind w:left="1017"/>
        <w:jc w:val="both"/>
        <w:rPr>
          <w:rFonts w:ascii="Times New Roman" w:hAnsi="Times New Roman"/>
          <w:sz w:val="24"/>
          <w:szCs w:val="24"/>
        </w:rPr>
      </w:pPr>
      <w:r w:rsidRPr="00EA3CF8">
        <w:rPr>
          <w:rFonts w:ascii="Times New Roman" w:hAnsi="Times New Roman"/>
          <w:sz w:val="24"/>
          <w:szCs w:val="24"/>
        </w:rPr>
        <w:t xml:space="preserve">Incidence rate </w:t>
      </w:r>
      <w:r w:rsidRPr="00EA3CF8">
        <w:rPr>
          <w:rFonts w:ascii="Times New Roman" w:hAnsi="Times New Roman"/>
          <w:sz w:val="24"/>
          <w:szCs w:val="24"/>
        </w:rPr>
        <w:tab/>
      </w:r>
      <w:r w:rsidRPr="00EA3CF8">
        <w:rPr>
          <w:rFonts w:ascii="Times New Roman" w:hAnsi="Times New Roman"/>
          <w:sz w:val="24"/>
          <w:szCs w:val="24"/>
        </w:rPr>
        <w:tab/>
        <w:t>= 20 %</w:t>
      </w:r>
    </w:p>
    <w:p w:rsidR="00785E9A" w:rsidRPr="00EA3CF8" w:rsidRDefault="00785E9A" w:rsidP="008D5AAF">
      <w:pPr>
        <w:pStyle w:val="ListParagraph"/>
        <w:numPr>
          <w:ilvl w:val="0"/>
          <w:numId w:val="5"/>
        </w:numPr>
        <w:spacing w:after="0" w:line="360" w:lineRule="auto"/>
        <w:ind w:left="1017"/>
        <w:jc w:val="both"/>
        <w:rPr>
          <w:rFonts w:ascii="Times New Roman" w:hAnsi="Times New Roman"/>
          <w:sz w:val="24"/>
          <w:szCs w:val="24"/>
        </w:rPr>
      </w:pPr>
      <w:r w:rsidRPr="00EA3CF8">
        <w:rPr>
          <w:rFonts w:ascii="Times New Roman" w:hAnsi="Times New Roman"/>
          <w:sz w:val="24"/>
          <w:szCs w:val="24"/>
        </w:rPr>
        <w:t xml:space="preserve">Anticipated incidence rate </w:t>
      </w:r>
      <w:r w:rsidRPr="00EA3CF8">
        <w:rPr>
          <w:rFonts w:ascii="Times New Roman" w:hAnsi="Times New Roman"/>
          <w:sz w:val="24"/>
          <w:szCs w:val="24"/>
        </w:rPr>
        <w:tab/>
        <w:t xml:space="preserve">= 15 % </w:t>
      </w:r>
    </w:p>
    <w:p w:rsidR="00785E9A" w:rsidRPr="00EA3CF8" w:rsidRDefault="00785E9A" w:rsidP="008D5AAF">
      <w:pPr>
        <w:pStyle w:val="ListParagraph"/>
        <w:numPr>
          <w:ilvl w:val="0"/>
          <w:numId w:val="5"/>
        </w:numPr>
        <w:spacing w:after="0" w:line="360" w:lineRule="auto"/>
        <w:ind w:left="1017"/>
        <w:jc w:val="both"/>
        <w:rPr>
          <w:rFonts w:ascii="Times New Roman" w:hAnsi="Times New Roman"/>
          <w:sz w:val="24"/>
          <w:szCs w:val="24"/>
        </w:rPr>
      </w:pPr>
      <w:r w:rsidRPr="00EA3CF8">
        <w:rPr>
          <w:rFonts w:ascii="Times New Roman" w:hAnsi="Times New Roman"/>
          <w:sz w:val="24"/>
          <w:szCs w:val="24"/>
        </w:rPr>
        <w:t xml:space="preserve">Level of significance </w:t>
      </w:r>
      <w:r w:rsidRPr="00EA3CF8">
        <w:rPr>
          <w:rFonts w:ascii="Times New Roman" w:hAnsi="Times New Roman"/>
          <w:sz w:val="24"/>
          <w:szCs w:val="24"/>
        </w:rPr>
        <w:tab/>
        <w:t>= 5 %</w:t>
      </w:r>
    </w:p>
    <w:p w:rsidR="00785E9A" w:rsidRPr="00EA3CF8" w:rsidRDefault="00785E9A" w:rsidP="008D5AAF">
      <w:pPr>
        <w:pStyle w:val="ListParagraph"/>
        <w:numPr>
          <w:ilvl w:val="0"/>
          <w:numId w:val="5"/>
        </w:numPr>
        <w:spacing w:after="0" w:line="360" w:lineRule="auto"/>
        <w:ind w:left="1017"/>
        <w:jc w:val="both"/>
        <w:rPr>
          <w:rFonts w:ascii="Times New Roman" w:hAnsi="Times New Roman"/>
          <w:sz w:val="24"/>
          <w:szCs w:val="24"/>
        </w:rPr>
      </w:pPr>
      <w:r w:rsidRPr="00EA3CF8">
        <w:rPr>
          <w:rFonts w:ascii="Times New Roman" w:hAnsi="Times New Roman"/>
          <w:sz w:val="24"/>
          <w:szCs w:val="24"/>
        </w:rPr>
        <w:t>Power</w:t>
      </w:r>
      <w:r w:rsidRPr="00EA3CF8">
        <w:rPr>
          <w:rFonts w:ascii="Times New Roman" w:hAnsi="Times New Roman"/>
          <w:sz w:val="24"/>
          <w:szCs w:val="24"/>
        </w:rPr>
        <w:tab/>
      </w:r>
      <w:r w:rsidRPr="00EA3CF8">
        <w:rPr>
          <w:rFonts w:ascii="Times New Roman" w:hAnsi="Times New Roman"/>
          <w:sz w:val="24"/>
          <w:szCs w:val="24"/>
        </w:rPr>
        <w:tab/>
      </w:r>
      <w:r w:rsidRPr="00EA3CF8">
        <w:rPr>
          <w:rFonts w:ascii="Times New Roman" w:hAnsi="Times New Roman"/>
          <w:sz w:val="24"/>
          <w:szCs w:val="24"/>
        </w:rPr>
        <w:tab/>
        <w:t xml:space="preserve">= 80% </w:t>
      </w:r>
    </w:p>
    <w:p w:rsidR="008D5AAF" w:rsidRPr="00EA3CF8" w:rsidRDefault="00785E9A" w:rsidP="008D5AAF">
      <w:pPr>
        <w:spacing w:line="360" w:lineRule="auto"/>
        <w:ind w:left="567"/>
        <w:jc w:val="both"/>
        <w:rPr>
          <w:rFonts w:ascii="Times New Roman" w:hAnsi="Times New Roman" w:cs="Times New Roman"/>
          <w:sz w:val="24"/>
          <w:szCs w:val="24"/>
        </w:rPr>
      </w:pPr>
      <w:r w:rsidRPr="00EA3CF8">
        <w:rPr>
          <w:rFonts w:ascii="Times New Roman" w:hAnsi="Times New Roman" w:cs="Times New Roman"/>
          <w:sz w:val="24"/>
          <w:szCs w:val="24"/>
        </w:rPr>
        <w:t>Sehingga diperoleh minimum sampel sebanyak 86 dibulatkan menjadi 100 responden, sehingga sampel dari RS = 300 sampel.</w:t>
      </w:r>
    </w:p>
    <w:p w:rsidR="00DE7759" w:rsidRPr="00EA3CF8" w:rsidRDefault="00785E9A" w:rsidP="00DE7759">
      <w:pPr>
        <w:spacing w:after="0" w:line="360" w:lineRule="auto"/>
        <w:ind w:left="567"/>
        <w:jc w:val="both"/>
        <w:rPr>
          <w:rFonts w:ascii="Times New Roman" w:hAnsi="Times New Roman" w:cs="Times New Roman"/>
          <w:sz w:val="24"/>
          <w:szCs w:val="24"/>
        </w:rPr>
      </w:pPr>
      <w:r w:rsidRPr="00EA3CF8">
        <w:rPr>
          <w:rFonts w:ascii="Times New Roman" w:hAnsi="Times New Roman" w:cs="Times New Roman"/>
          <w:sz w:val="24"/>
          <w:szCs w:val="24"/>
        </w:rPr>
        <w:lastRenderedPageBreak/>
        <w:t xml:space="preserve">Sedangkan untuk keterpaparan keluarga pasien = (beberapa penelitian terdahulu AES positif untuk JE 2-18%, jika diambil rata-rata 15%, maka diperkirakan akan positif sebanyak 45 orang, jika anggota keluarga diperkirakan </w:t>
      </w:r>
      <w:r w:rsidR="008330CD" w:rsidRPr="00EA3CF8">
        <w:rPr>
          <w:rFonts w:ascii="Times New Roman" w:hAnsi="Times New Roman" w:cs="Times New Roman"/>
          <w:sz w:val="24"/>
          <w:szCs w:val="24"/>
        </w:rPr>
        <w:t>empat</w:t>
      </w:r>
      <w:r w:rsidRPr="00EA3CF8">
        <w:rPr>
          <w:rFonts w:ascii="Times New Roman" w:hAnsi="Times New Roman" w:cs="Times New Roman"/>
          <w:sz w:val="24"/>
          <w:szCs w:val="24"/>
        </w:rPr>
        <w:t xml:space="preserve"> orang/RT), maka jumlah yang diambil untuk keterpaparan adalah sebanyak </w:t>
      </w:r>
      <w:r w:rsidR="008330CD" w:rsidRPr="00EA3CF8">
        <w:rPr>
          <w:rFonts w:ascii="Times New Roman" w:hAnsi="Times New Roman" w:cs="Times New Roman"/>
          <w:sz w:val="24"/>
          <w:szCs w:val="24"/>
        </w:rPr>
        <w:t>tiga</w:t>
      </w:r>
      <w:r w:rsidRPr="00EA3CF8">
        <w:rPr>
          <w:rFonts w:ascii="Times New Roman" w:hAnsi="Times New Roman" w:cs="Times New Roman"/>
          <w:sz w:val="24"/>
          <w:szCs w:val="24"/>
        </w:rPr>
        <w:t xml:space="preserve"> ART X 45 = </w:t>
      </w:r>
      <w:r w:rsidRPr="00EA3CF8">
        <w:rPr>
          <w:rFonts w:ascii="Times New Roman" w:hAnsi="Times New Roman" w:cs="Times New Roman"/>
          <w:b/>
          <w:sz w:val="24"/>
          <w:szCs w:val="24"/>
        </w:rPr>
        <w:t>135</w:t>
      </w:r>
      <w:r w:rsidRPr="00EA3CF8">
        <w:rPr>
          <w:rFonts w:ascii="Times New Roman" w:hAnsi="Times New Roman" w:cs="Times New Roman"/>
          <w:sz w:val="24"/>
          <w:szCs w:val="24"/>
        </w:rPr>
        <w:t xml:space="preserve"> responden.</w:t>
      </w:r>
    </w:p>
    <w:p w:rsidR="00785E9A" w:rsidRPr="00EA3CF8" w:rsidRDefault="00785E9A" w:rsidP="00DE7759">
      <w:pPr>
        <w:spacing w:after="0" w:line="360" w:lineRule="auto"/>
        <w:ind w:left="567"/>
        <w:jc w:val="both"/>
        <w:rPr>
          <w:rFonts w:ascii="Times New Roman" w:hAnsi="Times New Roman" w:cs="Times New Roman"/>
          <w:sz w:val="24"/>
          <w:szCs w:val="24"/>
        </w:rPr>
      </w:pPr>
      <w:r w:rsidRPr="00EA3CF8">
        <w:rPr>
          <w:rFonts w:ascii="Times New Roman" w:hAnsi="Times New Roman" w:cs="Times New Roman"/>
          <w:sz w:val="24"/>
          <w:szCs w:val="24"/>
        </w:rPr>
        <w:t>Total sampel = 3</w:t>
      </w:r>
      <w:r w:rsidRPr="00EA3CF8">
        <w:rPr>
          <w:rFonts w:ascii="Times New Roman" w:hAnsi="Times New Roman" w:cs="Times New Roman"/>
          <w:b/>
          <w:sz w:val="24"/>
          <w:szCs w:val="24"/>
        </w:rPr>
        <w:t>00 + 135 = 435</w:t>
      </w:r>
    </w:p>
    <w:p w:rsidR="00386279" w:rsidRPr="00EA3CF8" w:rsidRDefault="00785E9A" w:rsidP="00BD234E">
      <w:pPr>
        <w:pStyle w:val="ListParagraph"/>
        <w:numPr>
          <w:ilvl w:val="1"/>
          <w:numId w:val="3"/>
        </w:numPr>
        <w:spacing w:line="360" w:lineRule="auto"/>
        <w:ind w:left="851" w:hanging="290"/>
        <w:jc w:val="both"/>
        <w:rPr>
          <w:rFonts w:ascii="Times New Roman" w:hAnsi="Times New Roman"/>
          <w:sz w:val="24"/>
          <w:szCs w:val="24"/>
        </w:rPr>
      </w:pPr>
      <w:r w:rsidRPr="00EA3CF8">
        <w:rPr>
          <w:rFonts w:ascii="Times New Roman" w:hAnsi="Times New Roman"/>
          <w:sz w:val="24"/>
          <w:szCs w:val="24"/>
        </w:rPr>
        <w:t>Variabel dan Cara Pengumpulan Data</w:t>
      </w:r>
    </w:p>
    <w:p w:rsidR="00386279" w:rsidRPr="00EA3CF8" w:rsidRDefault="00785E9A" w:rsidP="008330CD">
      <w:pPr>
        <w:pStyle w:val="ListParagraph"/>
        <w:numPr>
          <w:ilvl w:val="0"/>
          <w:numId w:val="13"/>
        </w:numPr>
        <w:spacing w:line="360" w:lineRule="auto"/>
        <w:ind w:left="1276" w:hanging="425"/>
        <w:jc w:val="both"/>
        <w:rPr>
          <w:rFonts w:ascii="Times New Roman" w:hAnsi="Times New Roman"/>
          <w:sz w:val="24"/>
          <w:szCs w:val="24"/>
        </w:rPr>
      </w:pPr>
      <w:r w:rsidRPr="00EA3CF8">
        <w:rPr>
          <w:rFonts w:ascii="Times New Roman" w:hAnsi="Times New Roman"/>
          <w:sz w:val="24"/>
          <w:szCs w:val="24"/>
        </w:rPr>
        <w:t>Variabel</w:t>
      </w:r>
    </w:p>
    <w:p w:rsidR="00A72023" w:rsidRPr="00EA3CF8" w:rsidRDefault="00785E9A" w:rsidP="008330CD">
      <w:pPr>
        <w:pStyle w:val="ListParagraph"/>
        <w:numPr>
          <w:ilvl w:val="0"/>
          <w:numId w:val="34"/>
        </w:numPr>
        <w:spacing w:line="360" w:lineRule="auto"/>
        <w:ind w:left="1701" w:hanging="425"/>
        <w:jc w:val="both"/>
        <w:rPr>
          <w:rFonts w:ascii="Times New Roman" w:hAnsi="Times New Roman"/>
          <w:sz w:val="24"/>
          <w:szCs w:val="24"/>
        </w:rPr>
      </w:pPr>
      <w:r w:rsidRPr="00EA3CF8">
        <w:rPr>
          <w:rFonts w:ascii="Times New Roman" w:hAnsi="Times New Roman"/>
          <w:sz w:val="24"/>
          <w:szCs w:val="24"/>
        </w:rPr>
        <w:t>Independen : responden dengan hasil uji serologi positif (IgM) pada serum atau CSF dan hasil uji serologi positif (IgM dan IgG) pada serum keluarga kasus JE.</w:t>
      </w:r>
    </w:p>
    <w:p w:rsidR="00386279" w:rsidRPr="00EA3CF8" w:rsidRDefault="00785E9A" w:rsidP="008330CD">
      <w:pPr>
        <w:pStyle w:val="ListParagraph"/>
        <w:numPr>
          <w:ilvl w:val="0"/>
          <w:numId w:val="34"/>
        </w:numPr>
        <w:spacing w:line="360" w:lineRule="auto"/>
        <w:ind w:left="1701" w:hanging="425"/>
        <w:jc w:val="both"/>
        <w:rPr>
          <w:rFonts w:ascii="Times New Roman" w:hAnsi="Times New Roman"/>
          <w:sz w:val="24"/>
          <w:szCs w:val="24"/>
        </w:rPr>
      </w:pPr>
      <w:r w:rsidRPr="00EA3CF8">
        <w:rPr>
          <w:rFonts w:ascii="Times New Roman" w:hAnsi="Times New Roman"/>
          <w:sz w:val="24"/>
          <w:szCs w:val="24"/>
        </w:rPr>
        <w:t xml:space="preserve">Dependen: </w:t>
      </w:r>
    </w:p>
    <w:p w:rsidR="00386279" w:rsidRPr="00EA3CF8" w:rsidRDefault="00785E9A" w:rsidP="008330CD">
      <w:pPr>
        <w:pStyle w:val="ListParagraph"/>
        <w:numPr>
          <w:ilvl w:val="1"/>
          <w:numId w:val="13"/>
        </w:numPr>
        <w:spacing w:line="360" w:lineRule="auto"/>
        <w:ind w:left="2127" w:hanging="425"/>
        <w:jc w:val="both"/>
        <w:rPr>
          <w:rFonts w:ascii="Times New Roman" w:hAnsi="Times New Roman"/>
          <w:sz w:val="24"/>
          <w:szCs w:val="24"/>
        </w:rPr>
      </w:pPr>
      <w:r w:rsidRPr="00EA3CF8">
        <w:rPr>
          <w:rFonts w:ascii="Times New Roman" w:hAnsi="Times New Roman"/>
          <w:sz w:val="24"/>
          <w:szCs w:val="24"/>
        </w:rPr>
        <w:t>Data demografi responden</w:t>
      </w:r>
    </w:p>
    <w:p w:rsidR="00386279" w:rsidRPr="00EA3CF8" w:rsidRDefault="00785E9A" w:rsidP="008330CD">
      <w:pPr>
        <w:pStyle w:val="ListParagraph"/>
        <w:numPr>
          <w:ilvl w:val="1"/>
          <w:numId w:val="13"/>
        </w:numPr>
        <w:spacing w:line="360" w:lineRule="auto"/>
        <w:ind w:left="2127" w:hanging="425"/>
        <w:jc w:val="both"/>
        <w:rPr>
          <w:rFonts w:ascii="Times New Roman" w:hAnsi="Times New Roman"/>
          <w:sz w:val="24"/>
          <w:szCs w:val="24"/>
        </w:rPr>
      </w:pPr>
      <w:r w:rsidRPr="00EA3CF8">
        <w:rPr>
          <w:rFonts w:ascii="Times New Roman" w:hAnsi="Times New Roman"/>
          <w:sz w:val="24"/>
          <w:szCs w:val="24"/>
        </w:rPr>
        <w:t>Faktor risiko</w:t>
      </w:r>
    </w:p>
    <w:p w:rsidR="00386279" w:rsidRPr="00EA3CF8" w:rsidRDefault="00785E9A" w:rsidP="008330CD">
      <w:pPr>
        <w:pStyle w:val="ListParagraph"/>
        <w:numPr>
          <w:ilvl w:val="1"/>
          <w:numId w:val="13"/>
        </w:numPr>
        <w:spacing w:line="360" w:lineRule="auto"/>
        <w:ind w:left="2127" w:hanging="425"/>
        <w:jc w:val="both"/>
        <w:rPr>
          <w:rFonts w:ascii="Times New Roman" w:hAnsi="Times New Roman"/>
          <w:sz w:val="24"/>
          <w:szCs w:val="24"/>
        </w:rPr>
      </w:pPr>
      <w:r w:rsidRPr="00EA3CF8">
        <w:rPr>
          <w:rFonts w:ascii="Times New Roman" w:hAnsi="Times New Roman"/>
          <w:sz w:val="24"/>
          <w:szCs w:val="24"/>
        </w:rPr>
        <w:t>Gejala klinis yang ditemukan pada responden</w:t>
      </w:r>
    </w:p>
    <w:p w:rsidR="00785E9A" w:rsidRPr="00EA3CF8" w:rsidRDefault="00785E9A" w:rsidP="008330CD">
      <w:pPr>
        <w:pStyle w:val="ListParagraph"/>
        <w:numPr>
          <w:ilvl w:val="1"/>
          <w:numId w:val="13"/>
        </w:numPr>
        <w:spacing w:line="360" w:lineRule="auto"/>
        <w:ind w:left="2127" w:hanging="425"/>
        <w:jc w:val="both"/>
        <w:rPr>
          <w:rFonts w:ascii="Times New Roman" w:hAnsi="Times New Roman"/>
          <w:sz w:val="24"/>
          <w:szCs w:val="24"/>
        </w:rPr>
      </w:pPr>
      <w:r w:rsidRPr="00EA3CF8">
        <w:rPr>
          <w:rFonts w:ascii="Times New Roman" w:hAnsi="Times New Roman"/>
          <w:sz w:val="24"/>
          <w:szCs w:val="24"/>
        </w:rPr>
        <w:t>Outcome dari pasien dengan Japanese Encephalitis</w:t>
      </w:r>
    </w:p>
    <w:p w:rsidR="00785E9A" w:rsidRPr="00EA3CF8" w:rsidRDefault="00785E9A" w:rsidP="008330CD">
      <w:pPr>
        <w:pStyle w:val="ListParagraph"/>
        <w:numPr>
          <w:ilvl w:val="0"/>
          <w:numId w:val="13"/>
        </w:numPr>
        <w:spacing w:line="360" w:lineRule="auto"/>
        <w:ind w:left="1276" w:hanging="425"/>
        <w:jc w:val="both"/>
        <w:rPr>
          <w:rFonts w:ascii="Times New Roman" w:hAnsi="Times New Roman"/>
          <w:sz w:val="24"/>
          <w:szCs w:val="24"/>
        </w:rPr>
      </w:pPr>
      <w:r w:rsidRPr="00EA3CF8">
        <w:rPr>
          <w:rFonts w:ascii="Times New Roman" w:hAnsi="Times New Roman"/>
          <w:sz w:val="24"/>
          <w:szCs w:val="24"/>
        </w:rPr>
        <w:t>Pengumpulan data:</w:t>
      </w:r>
    </w:p>
    <w:p w:rsidR="00386279" w:rsidRPr="00EA3CF8" w:rsidRDefault="00785E9A" w:rsidP="00E44746">
      <w:pPr>
        <w:pStyle w:val="ListParagraph"/>
        <w:numPr>
          <w:ilvl w:val="0"/>
          <w:numId w:val="14"/>
        </w:numPr>
        <w:tabs>
          <w:tab w:val="left" w:pos="1701"/>
        </w:tabs>
        <w:spacing w:line="360" w:lineRule="auto"/>
        <w:ind w:left="1701" w:hanging="425"/>
        <w:jc w:val="both"/>
        <w:rPr>
          <w:rFonts w:ascii="Times New Roman" w:hAnsi="Times New Roman"/>
          <w:sz w:val="24"/>
          <w:szCs w:val="24"/>
        </w:rPr>
      </w:pPr>
      <w:r w:rsidRPr="00EA3CF8">
        <w:rPr>
          <w:rFonts w:ascii="Times New Roman" w:hAnsi="Times New Roman"/>
          <w:sz w:val="24"/>
          <w:szCs w:val="24"/>
        </w:rPr>
        <w:t>Rumah sakit</w:t>
      </w:r>
      <w:r w:rsidR="00E44746" w:rsidRPr="00EA3CF8">
        <w:rPr>
          <w:rFonts w:ascii="Times New Roman" w:hAnsi="Times New Roman"/>
          <w:sz w:val="24"/>
          <w:szCs w:val="24"/>
        </w:rPr>
        <w:t xml:space="preserve"> </w:t>
      </w:r>
      <w:r w:rsidRPr="00EA3CF8">
        <w:rPr>
          <w:rFonts w:ascii="Times New Roman" w:hAnsi="Times New Roman"/>
          <w:sz w:val="24"/>
          <w:szCs w:val="24"/>
        </w:rPr>
        <w:t>= Data dikumpulkan dengan wawancara dan pemeriksaan (pemeriksaan dilakukan pada saat masuk dan pada saat pasien keluar dari RS)</w:t>
      </w:r>
    </w:p>
    <w:p w:rsidR="00386279" w:rsidRPr="00EA3CF8" w:rsidRDefault="00785E9A" w:rsidP="00E44746">
      <w:pPr>
        <w:pStyle w:val="ListParagraph"/>
        <w:numPr>
          <w:ilvl w:val="0"/>
          <w:numId w:val="14"/>
        </w:numPr>
        <w:tabs>
          <w:tab w:val="left" w:pos="1701"/>
        </w:tabs>
        <w:spacing w:line="360" w:lineRule="auto"/>
        <w:ind w:left="1701" w:hanging="425"/>
        <w:jc w:val="both"/>
        <w:rPr>
          <w:rFonts w:ascii="Times New Roman" w:hAnsi="Times New Roman"/>
          <w:sz w:val="24"/>
          <w:szCs w:val="24"/>
        </w:rPr>
      </w:pPr>
      <w:r w:rsidRPr="00EA3CF8">
        <w:rPr>
          <w:rFonts w:ascii="Times New Roman" w:hAnsi="Times New Roman"/>
          <w:sz w:val="24"/>
          <w:szCs w:val="24"/>
        </w:rPr>
        <w:t>Anggota keluarga</w:t>
      </w:r>
      <w:r w:rsidR="00E44746" w:rsidRPr="00EA3CF8">
        <w:rPr>
          <w:rFonts w:ascii="Times New Roman" w:hAnsi="Times New Roman"/>
          <w:sz w:val="24"/>
          <w:szCs w:val="24"/>
        </w:rPr>
        <w:t xml:space="preserve"> </w:t>
      </w:r>
      <w:r w:rsidRPr="00EA3CF8">
        <w:rPr>
          <w:rFonts w:ascii="Times New Roman" w:hAnsi="Times New Roman"/>
          <w:sz w:val="24"/>
          <w:szCs w:val="24"/>
        </w:rPr>
        <w:t>= wawancara dan pengambilan darah responden dari keluarga dengan JE positif dilakukan dirumah.</w:t>
      </w:r>
    </w:p>
    <w:p w:rsidR="00785E9A" w:rsidRPr="00EA3CF8" w:rsidRDefault="00785E9A" w:rsidP="00E44746">
      <w:pPr>
        <w:pStyle w:val="ListParagraph"/>
        <w:numPr>
          <w:ilvl w:val="0"/>
          <w:numId w:val="14"/>
        </w:numPr>
        <w:tabs>
          <w:tab w:val="left" w:pos="1701"/>
        </w:tabs>
        <w:spacing w:line="360" w:lineRule="auto"/>
        <w:ind w:left="1701" w:hanging="425"/>
        <w:jc w:val="both"/>
        <w:rPr>
          <w:rFonts w:ascii="Times New Roman" w:hAnsi="Times New Roman"/>
          <w:sz w:val="24"/>
          <w:szCs w:val="24"/>
        </w:rPr>
      </w:pPr>
      <w:r w:rsidRPr="00EA3CF8">
        <w:rPr>
          <w:rFonts w:ascii="Times New Roman" w:hAnsi="Times New Roman"/>
          <w:sz w:val="24"/>
          <w:szCs w:val="24"/>
        </w:rPr>
        <w:t>Data sekunder akan diperoleh dari Dinas Kesehatan Provinsi Rumah Sakit berada. Data sekunder yang diambil adalah jumlah anak usia &lt;10 tahun (merupakan kelompok/populasi yang berisiko terhadap infeksi Virus JE terutama pada daerah yang dianggap Endemis).</w:t>
      </w:r>
    </w:p>
    <w:p w:rsidR="00785E9A" w:rsidRPr="00EA3CF8" w:rsidRDefault="00E44746" w:rsidP="00E44746">
      <w:pPr>
        <w:pStyle w:val="ListParagraph"/>
        <w:tabs>
          <w:tab w:val="left" w:pos="1701"/>
        </w:tabs>
        <w:spacing w:line="360" w:lineRule="auto"/>
        <w:ind w:left="1701" w:hanging="425"/>
        <w:jc w:val="both"/>
        <w:rPr>
          <w:rFonts w:ascii="Times New Roman" w:hAnsi="Times New Roman"/>
          <w:sz w:val="24"/>
          <w:szCs w:val="24"/>
        </w:rPr>
      </w:pPr>
      <w:r w:rsidRPr="00EA3CF8">
        <w:rPr>
          <w:rFonts w:ascii="Times New Roman" w:hAnsi="Times New Roman"/>
          <w:sz w:val="24"/>
          <w:szCs w:val="24"/>
        </w:rPr>
        <w:tab/>
      </w:r>
      <w:r w:rsidR="00785E9A" w:rsidRPr="00EA3CF8">
        <w:rPr>
          <w:rFonts w:ascii="Times New Roman" w:hAnsi="Times New Roman"/>
          <w:sz w:val="24"/>
          <w:szCs w:val="24"/>
        </w:rPr>
        <w:t xml:space="preserve">Data sekunder ini berguna untuk melihat </w:t>
      </w:r>
      <w:r w:rsidRPr="00EA3CF8">
        <w:rPr>
          <w:rFonts w:ascii="Times New Roman" w:hAnsi="Times New Roman"/>
          <w:sz w:val="24"/>
          <w:szCs w:val="24"/>
        </w:rPr>
        <w:t>angka kejadian (i</w:t>
      </w:r>
      <w:r w:rsidR="00785E9A" w:rsidRPr="00EA3CF8">
        <w:rPr>
          <w:rFonts w:ascii="Times New Roman" w:hAnsi="Times New Roman"/>
          <w:sz w:val="24"/>
          <w:szCs w:val="24"/>
        </w:rPr>
        <w:t>ncidence rate)</w:t>
      </w:r>
      <w:r w:rsidRPr="00EA3CF8">
        <w:rPr>
          <w:rFonts w:ascii="Times New Roman" w:hAnsi="Times New Roman"/>
          <w:sz w:val="24"/>
          <w:szCs w:val="24"/>
        </w:rPr>
        <w:t xml:space="preserve"> terhadap penyakit JE di daerah t</w:t>
      </w:r>
      <w:r w:rsidR="00785E9A" w:rsidRPr="00EA3CF8">
        <w:rPr>
          <w:rFonts w:ascii="Times New Roman" w:hAnsi="Times New Roman"/>
          <w:sz w:val="24"/>
          <w:szCs w:val="24"/>
        </w:rPr>
        <w:t>ersebut.</w:t>
      </w:r>
    </w:p>
    <w:p w:rsidR="00785E9A" w:rsidRPr="00EA3CF8" w:rsidRDefault="00A72023" w:rsidP="00E44746">
      <w:pPr>
        <w:pStyle w:val="ListParagraph"/>
        <w:numPr>
          <w:ilvl w:val="0"/>
          <w:numId w:val="14"/>
        </w:numPr>
        <w:tabs>
          <w:tab w:val="left" w:pos="1701"/>
        </w:tabs>
        <w:spacing w:line="360" w:lineRule="auto"/>
        <w:ind w:left="1701" w:hanging="425"/>
        <w:jc w:val="both"/>
        <w:rPr>
          <w:rFonts w:ascii="Times New Roman" w:hAnsi="Times New Roman"/>
          <w:sz w:val="24"/>
          <w:szCs w:val="24"/>
        </w:rPr>
      </w:pPr>
      <w:r w:rsidRPr="00EA3CF8">
        <w:rPr>
          <w:rFonts w:ascii="Times New Roman" w:hAnsi="Times New Roman"/>
          <w:sz w:val="24"/>
          <w:szCs w:val="24"/>
        </w:rPr>
        <w:t>Analiss</w:t>
      </w:r>
      <w:r w:rsidR="00785E9A" w:rsidRPr="00EA3CF8">
        <w:rPr>
          <w:rFonts w:ascii="Times New Roman" w:hAnsi="Times New Roman"/>
          <w:sz w:val="24"/>
          <w:szCs w:val="24"/>
        </w:rPr>
        <w:t xml:space="preserve"> data dilakukan secara d</w:t>
      </w:r>
      <w:r w:rsidRPr="00EA3CF8">
        <w:rPr>
          <w:rFonts w:ascii="Times New Roman" w:hAnsi="Times New Roman"/>
          <w:sz w:val="24"/>
          <w:szCs w:val="24"/>
        </w:rPr>
        <w:t>eskriptif</w:t>
      </w:r>
      <w:r w:rsidR="00785E9A" w:rsidRPr="00EA3CF8">
        <w:rPr>
          <w:rFonts w:ascii="Times New Roman" w:hAnsi="Times New Roman"/>
          <w:sz w:val="24"/>
          <w:szCs w:val="24"/>
        </w:rPr>
        <w:t>, dengan menggunaka</w:t>
      </w:r>
      <w:r w:rsidRPr="00EA3CF8">
        <w:rPr>
          <w:rFonts w:ascii="Times New Roman" w:hAnsi="Times New Roman"/>
          <w:sz w:val="24"/>
          <w:szCs w:val="24"/>
        </w:rPr>
        <w:t>n</w:t>
      </w:r>
      <w:r w:rsidR="00785E9A" w:rsidRPr="00EA3CF8">
        <w:rPr>
          <w:rFonts w:ascii="Times New Roman" w:hAnsi="Times New Roman"/>
          <w:sz w:val="24"/>
          <w:szCs w:val="24"/>
        </w:rPr>
        <w:t xml:space="preserve"> program SPSS.</w:t>
      </w:r>
    </w:p>
    <w:p w:rsidR="00785E9A" w:rsidRPr="00EA3CF8" w:rsidRDefault="00785E9A" w:rsidP="00BD234E">
      <w:pPr>
        <w:pStyle w:val="ListParagraph"/>
        <w:numPr>
          <w:ilvl w:val="1"/>
          <w:numId w:val="3"/>
        </w:numPr>
        <w:spacing w:line="360" w:lineRule="auto"/>
        <w:ind w:left="993"/>
        <w:jc w:val="both"/>
        <w:rPr>
          <w:rFonts w:ascii="Times New Roman" w:hAnsi="Times New Roman"/>
          <w:sz w:val="24"/>
          <w:szCs w:val="24"/>
        </w:rPr>
      </w:pPr>
      <w:r w:rsidRPr="00EA3CF8">
        <w:rPr>
          <w:rFonts w:ascii="Times New Roman" w:hAnsi="Times New Roman"/>
          <w:sz w:val="24"/>
          <w:szCs w:val="24"/>
        </w:rPr>
        <w:t>Bahan dan Cara Kerja</w:t>
      </w:r>
    </w:p>
    <w:p w:rsidR="00386279" w:rsidRPr="00EA3CF8" w:rsidRDefault="00785E9A" w:rsidP="00E44746">
      <w:pPr>
        <w:pStyle w:val="ListParagraph"/>
        <w:numPr>
          <w:ilvl w:val="0"/>
          <w:numId w:val="16"/>
        </w:numPr>
        <w:spacing w:line="360" w:lineRule="auto"/>
        <w:ind w:left="1418" w:hanging="425"/>
        <w:jc w:val="both"/>
        <w:rPr>
          <w:rFonts w:ascii="Times New Roman" w:hAnsi="Times New Roman"/>
          <w:sz w:val="24"/>
          <w:szCs w:val="24"/>
        </w:rPr>
      </w:pPr>
      <w:r w:rsidRPr="00EA3CF8">
        <w:rPr>
          <w:rFonts w:ascii="Times New Roman" w:hAnsi="Times New Roman"/>
          <w:sz w:val="24"/>
          <w:szCs w:val="24"/>
        </w:rPr>
        <w:t>Sampel AES diambil di Rumah Sakit berupa serum yang diambil oleh perawat diruang perawatan.</w:t>
      </w:r>
      <w:r w:rsidR="00E44746" w:rsidRPr="00EA3CF8">
        <w:rPr>
          <w:rFonts w:ascii="Times New Roman" w:hAnsi="Times New Roman"/>
          <w:sz w:val="24"/>
          <w:szCs w:val="24"/>
        </w:rPr>
        <w:t xml:space="preserve"> </w:t>
      </w:r>
      <w:r w:rsidRPr="00EA3CF8">
        <w:rPr>
          <w:rFonts w:ascii="Times New Roman" w:hAnsi="Times New Roman"/>
          <w:sz w:val="24"/>
          <w:szCs w:val="24"/>
        </w:rPr>
        <w:t>Sedangkan CSF dikumpulkan apabila dokter yang merawat responden me</w:t>
      </w:r>
      <w:r w:rsidR="00A72023" w:rsidRPr="00EA3CF8">
        <w:rPr>
          <w:rFonts w:ascii="Times New Roman" w:hAnsi="Times New Roman"/>
          <w:sz w:val="24"/>
          <w:szCs w:val="24"/>
        </w:rPr>
        <w:t>ngambilnya untuk tujuan diagnosis</w:t>
      </w:r>
      <w:r w:rsidRPr="00EA3CF8">
        <w:rPr>
          <w:rFonts w:ascii="Times New Roman" w:hAnsi="Times New Roman"/>
          <w:sz w:val="24"/>
          <w:szCs w:val="24"/>
        </w:rPr>
        <w:t xml:space="preserve"> dan pengobatan (biasanya </w:t>
      </w:r>
      <w:r w:rsidRPr="00EA3CF8">
        <w:rPr>
          <w:rFonts w:ascii="Times New Roman" w:hAnsi="Times New Roman"/>
          <w:sz w:val="24"/>
          <w:szCs w:val="24"/>
        </w:rPr>
        <w:lastRenderedPageBreak/>
        <w:t>kas</w:t>
      </w:r>
      <w:r w:rsidR="00A72023" w:rsidRPr="00EA3CF8">
        <w:rPr>
          <w:rFonts w:ascii="Times New Roman" w:hAnsi="Times New Roman"/>
          <w:sz w:val="24"/>
          <w:szCs w:val="24"/>
        </w:rPr>
        <w:t>us AES untuk menegakkan diagnosis</w:t>
      </w:r>
      <w:r w:rsidRPr="00EA3CF8">
        <w:rPr>
          <w:rFonts w:ascii="Times New Roman" w:hAnsi="Times New Roman"/>
          <w:sz w:val="24"/>
          <w:szCs w:val="24"/>
        </w:rPr>
        <w:t xml:space="preserve"> dan pengobatan pasien, dokter spesialis anak akan melakukan punksi lumbal, bila tindakan ini dilakukan maka CSF yang diperoleh disisihkan sebagian untuk diperiksa IgM terhadap JE).</w:t>
      </w:r>
    </w:p>
    <w:p w:rsidR="00785E9A" w:rsidRPr="00EA3CF8" w:rsidRDefault="00785E9A" w:rsidP="00E44746">
      <w:pPr>
        <w:pStyle w:val="ListParagraph"/>
        <w:numPr>
          <w:ilvl w:val="0"/>
          <w:numId w:val="16"/>
        </w:numPr>
        <w:spacing w:line="360" w:lineRule="auto"/>
        <w:ind w:left="1418" w:hanging="425"/>
        <w:jc w:val="both"/>
        <w:rPr>
          <w:rFonts w:ascii="Times New Roman" w:hAnsi="Times New Roman"/>
          <w:sz w:val="24"/>
          <w:szCs w:val="24"/>
        </w:rPr>
      </w:pPr>
      <w:r w:rsidRPr="00EA3CF8">
        <w:rPr>
          <w:rFonts w:ascii="Times New Roman" w:hAnsi="Times New Roman"/>
          <w:sz w:val="24"/>
          <w:szCs w:val="24"/>
        </w:rPr>
        <w:t>Sampel responden yang tinggal serumah dengan kas</w:t>
      </w:r>
      <w:r w:rsidR="00E44746" w:rsidRPr="00EA3CF8">
        <w:rPr>
          <w:rFonts w:ascii="Times New Roman" w:hAnsi="Times New Roman"/>
          <w:sz w:val="24"/>
          <w:szCs w:val="24"/>
        </w:rPr>
        <w:t>us JE. Bila AES yang diperiksa p</w:t>
      </w:r>
      <w:r w:rsidRPr="00EA3CF8">
        <w:rPr>
          <w:rFonts w:ascii="Times New Roman" w:hAnsi="Times New Roman"/>
          <w:sz w:val="24"/>
          <w:szCs w:val="24"/>
        </w:rPr>
        <w:t xml:space="preserve">ositif terhadap JE maka rumah responden didatangi dan semua </w:t>
      </w:r>
      <w:r w:rsidR="00A72023" w:rsidRPr="00EA3CF8">
        <w:rPr>
          <w:rFonts w:ascii="Times New Roman" w:hAnsi="Times New Roman"/>
          <w:sz w:val="24"/>
          <w:szCs w:val="24"/>
        </w:rPr>
        <w:t>anggota keluarga yang tinggal</w:t>
      </w:r>
      <w:r w:rsidRPr="00EA3CF8">
        <w:rPr>
          <w:rFonts w:ascii="Times New Roman" w:hAnsi="Times New Roman"/>
          <w:sz w:val="24"/>
          <w:szCs w:val="24"/>
        </w:rPr>
        <w:t xml:space="preserve"> serumah maka akan diambil </w:t>
      </w:r>
      <w:r w:rsidR="00A72023" w:rsidRPr="00EA3CF8">
        <w:rPr>
          <w:rFonts w:ascii="Times New Roman" w:hAnsi="Times New Roman"/>
          <w:sz w:val="24"/>
          <w:szCs w:val="24"/>
        </w:rPr>
        <w:t>spesimen</w:t>
      </w:r>
      <w:r w:rsidRPr="00EA3CF8">
        <w:rPr>
          <w:rFonts w:ascii="Times New Roman" w:hAnsi="Times New Roman"/>
          <w:sz w:val="24"/>
          <w:szCs w:val="24"/>
        </w:rPr>
        <w:t xml:space="preserve"> darahnya untuk melihat adanya keterpaparan terhadap JE.</w:t>
      </w:r>
    </w:p>
    <w:p w:rsidR="00785E9A" w:rsidRPr="00EA3CF8" w:rsidRDefault="00395CBC" w:rsidP="00BD234E">
      <w:pPr>
        <w:pStyle w:val="ListParagraph"/>
        <w:spacing w:line="360" w:lineRule="auto"/>
        <w:ind w:left="657"/>
        <w:jc w:val="both"/>
        <w:rPr>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661312" behindDoc="0" locked="0" layoutInCell="1" allowOverlap="1">
                <wp:simplePos x="0" y="0"/>
                <wp:positionH relativeFrom="column">
                  <wp:posOffset>485775</wp:posOffset>
                </wp:positionH>
                <wp:positionV relativeFrom="paragraph">
                  <wp:posOffset>173355</wp:posOffset>
                </wp:positionV>
                <wp:extent cx="4600575" cy="5724525"/>
                <wp:effectExtent l="0" t="0" r="28575" b="2857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00575" cy="5724525"/>
                          <a:chOff x="0" y="0"/>
                          <a:chExt cx="4600575" cy="5724525"/>
                        </a:xfrm>
                      </wpg:grpSpPr>
                      <wps:wsp>
                        <wps:cNvPr id="14" name="Text Box 1"/>
                        <wps:cNvSpPr txBox="1">
                          <a:spLocks noChangeArrowheads="1"/>
                        </wps:cNvSpPr>
                        <wps:spPr bwMode="auto">
                          <a:xfrm>
                            <a:off x="1333500" y="781050"/>
                            <a:ext cx="2037715" cy="789305"/>
                          </a:xfrm>
                          <a:prstGeom prst="rect">
                            <a:avLst/>
                          </a:prstGeom>
                          <a:solidFill>
                            <a:schemeClr val="lt1">
                              <a:lumMod val="100000"/>
                              <a:lumOff val="0"/>
                            </a:schemeClr>
                          </a:solidFill>
                          <a:ln w="6350">
                            <a:solidFill>
                              <a:srgbClr val="000000"/>
                            </a:solidFill>
                            <a:miter lim="800000"/>
                            <a:headEnd/>
                            <a:tailEnd/>
                          </a:ln>
                        </wps:spPr>
                        <wps:txbx>
                          <w:txbxContent>
                            <w:p w:rsidR="007A31EC" w:rsidRPr="00E44746" w:rsidRDefault="007A31EC" w:rsidP="00E44746">
                              <w:pPr>
                                <w:pStyle w:val="ListParagraph"/>
                                <w:numPr>
                                  <w:ilvl w:val="0"/>
                                  <w:numId w:val="6"/>
                                </w:numPr>
                                <w:tabs>
                                  <w:tab w:val="left" w:pos="284"/>
                                </w:tabs>
                                <w:ind w:left="284" w:hanging="284"/>
                                <w:jc w:val="both"/>
                                <w:rPr>
                                  <w:rFonts w:ascii="Times New Roman" w:hAnsi="Times New Roman"/>
                                </w:rPr>
                              </w:pPr>
                              <w:r w:rsidRPr="00E44746">
                                <w:rPr>
                                  <w:rFonts w:ascii="Times New Roman" w:hAnsi="Times New Roman"/>
                                </w:rPr>
                                <w:t>Dokter</w:t>
                              </w:r>
                              <w:r w:rsidRPr="00E44746">
                                <w:rPr>
                                  <w:rFonts w:ascii="Times New Roman" w:hAnsi="Times New Roman"/>
                                </w:rPr>
                                <w:sym w:font="Wingdings" w:char="F0E0"/>
                              </w:r>
                              <w:r w:rsidRPr="00E44746">
                                <w:rPr>
                                  <w:rFonts w:ascii="Times New Roman" w:hAnsi="Times New Roman"/>
                                </w:rPr>
                                <w:t>Kuesioner</w:t>
                              </w:r>
                            </w:p>
                            <w:p w:rsidR="007A31EC" w:rsidRPr="00E44746" w:rsidRDefault="007A31EC" w:rsidP="00E44746">
                              <w:pPr>
                                <w:pStyle w:val="ListParagraph"/>
                                <w:numPr>
                                  <w:ilvl w:val="0"/>
                                  <w:numId w:val="6"/>
                                </w:numPr>
                                <w:tabs>
                                  <w:tab w:val="left" w:pos="284"/>
                                </w:tabs>
                                <w:ind w:left="284" w:hanging="284"/>
                                <w:jc w:val="both"/>
                                <w:rPr>
                                  <w:rFonts w:ascii="Times New Roman" w:hAnsi="Times New Roman"/>
                                </w:rPr>
                              </w:pPr>
                              <w:r w:rsidRPr="00E44746">
                                <w:rPr>
                                  <w:rFonts w:ascii="Times New Roman" w:hAnsi="Times New Roman"/>
                                </w:rPr>
                                <w:t>Ptgs Lab</w:t>
                              </w:r>
                              <w:r w:rsidRPr="00E44746">
                                <w:rPr>
                                  <w:rFonts w:ascii="Times New Roman" w:hAnsi="Times New Roman"/>
                                </w:rPr>
                                <w:sym w:font="Wingdings" w:char="F0E0"/>
                              </w:r>
                              <w:r w:rsidRPr="00E44746">
                                <w:rPr>
                                  <w:rFonts w:ascii="Times New Roman" w:hAnsi="Times New Roman"/>
                                </w:rPr>
                                <w:t>Ambil Serum</w:t>
                              </w:r>
                            </w:p>
                            <w:p w:rsidR="007A31EC" w:rsidRPr="00E44746" w:rsidRDefault="007A31EC" w:rsidP="00E44746">
                              <w:pPr>
                                <w:pStyle w:val="ListParagraph"/>
                                <w:numPr>
                                  <w:ilvl w:val="0"/>
                                  <w:numId w:val="6"/>
                                </w:numPr>
                                <w:tabs>
                                  <w:tab w:val="left" w:pos="284"/>
                                </w:tabs>
                                <w:ind w:left="284" w:hanging="284"/>
                                <w:jc w:val="both"/>
                                <w:rPr>
                                  <w:rFonts w:ascii="Times New Roman" w:hAnsi="Times New Roman"/>
                                </w:rPr>
                              </w:pPr>
                              <w:r w:rsidRPr="00E44746">
                                <w:rPr>
                                  <w:rFonts w:ascii="Times New Roman" w:hAnsi="Times New Roman"/>
                                </w:rPr>
                                <w:t>Dinkes</w:t>
                              </w:r>
                              <w:r w:rsidRPr="00E44746">
                                <w:rPr>
                                  <w:rFonts w:ascii="Times New Roman" w:hAnsi="Times New Roman"/>
                                </w:rPr>
                                <w:sym w:font="Wingdings" w:char="F0E0"/>
                              </w:r>
                              <w:r w:rsidRPr="00E44746">
                                <w:rPr>
                                  <w:rFonts w:ascii="Times New Roman" w:hAnsi="Times New Roman"/>
                                </w:rPr>
                                <w:t>Kirim sampel dan dokumen alamat responden</w:t>
                              </w:r>
                            </w:p>
                          </w:txbxContent>
                        </wps:txbx>
                        <wps:bodyPr rot="0" vert="horz" wrap="square" lIns="91440" tIns="45720" rIns="91440" bIns="45720" anchor="t" anchorCtr="0" upright="1">
                          <a:noAutofit/>
                        </wps:bodyPr>
                      </wps:wsp>
                      <wps:wsp>
                        <wps:cNvPr id="13" name="Straight Arrow Connector 2"/>
                        <wps:cNvCnPr>
                          <a:cxnSpLocks noChangeShapeType="1"/>
                        </wps:cNvCnPr>
                        <wps:spPr bwMode="auto">
                          <a:xfrm>
                            <a:off x="2333625" y="1609725"/>
                            <a:ext cx="0" cy="39370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2" name="Text Box 3"/>
                        <wps:cNvSpPr txBox="1">
                          <a:spLocks noChangeArrowheads="1"/>
                        </wps:cNvSpPr>
                        <wps:spPr bwMode="auto">
                          <a:xfrm>
                            <a:off x="1181100" y="2057400"/>
                            <a:ext cx="2275840" cy="313055"/>
                          </a:xfrm>
                          <a:prstGeom prst="rect">
                            <a:avLst/>
                          </a:prstGeom>
                          <a:solidFill>
                            <a:schemeClr val="lt1">
                              <a:lumMod val="100000"/>
                              <a:lumOff val="0"/>
                            </a:schemeClr>
                          </a:solidFill>
                          <a:ln w="6350">
                            <a:solidFill>
                              <a:srgbClr val="000000"/>
                            </a:solidFill>
                            <a:miter lim="800000"/>
                            <a:headEnd/>
                            <a:tailEnd/>
                          </a:ln>
                        </wps:spPr>
                        <wps:txbx>
                          <w:txbxContent>
                            <w:p w:rsidR="007A31EC" w:rsidRPr="00100987" w:rsidRDefault="007A31EC" w:rsidP="00785E9A">
                              <w:pPr>
                                <w:rPr>
                                  <w:rFonts w:ascii="Times New Roman" w:hAnsi="Times New Roman" w:cs="Times New Roman"/>
                                  <w:sz w:val="24"/>
                                  <w:szCs w:val="24"/>
                                </w:rPr>
                              </w:pPr>
                              <w:r w:rsidRPr="00100987">
                                <w:rPr>
                                  <w:rFonts w:ascii="Times New Roman" w:hAnsi="Times New Roman" w:cs="Times New Roman"/>
                                  <w:sz w:val="24"/>
                                  <w:szCs w:val="24"/>
                                </w:rPr>
                                <w:t>Pemeriksaan sampel terhadap JE</w:t>
                              </w:r>
                            </w:p>
                          </w:txbxContent>
                        </wps:txbx>
                        <wps:bodyPr rot="0" vert="horz" wrap="square" lIns="91440" tIns="45720" rIns="91440" bIns="45720" anchor="t" anchorCtr="0" upright="1">
                          <a:noAutofit/>
                        </wps:bodyPr>
                      </wps:wsp>
                      <wps:wsp>
                        <wps:cNvPr id="10" name="Straight Arrow Connector 4"/>
                        <wps:cNvCnPr>
                          <a:cxnSpLocks noChangeShapeType="1"/>
                        </wps:cNvCnPr>
                        <wps:spPr bwMode="auto">
                          <a:xfrm flipH="1">
                            <a:off x="1390650" y="2381250"/>
                            <a:ext cx="946150" cy="64770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1" name="Straight Arrow Connector 5"/>
                        <wps:cNvCnPr>
                          <a:cxnSpLocks noChangeShapeType="1"/>
                        </wps:cNvCnPr>
                        <wps:spPr bwMode="auto">
                          <a:xfrm>
                            <a:off x="2352675" y="2381250"/>
                            <a:ext cx="804545" cy="64770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8" name="Text Box 6"/>
                        <wps:cNvSpPr txBox="1">
                          <a:spLocks noChangeArrowheads="1"/>
                        </wps:cNvSpPr>
                        <wps:spPr bwMode="auto">
                          <a:xfrm>
                            <a:off x="742950" y="3067050"/>
                            <a:ext cx="1247140" cy="338455"/>
                          </a:xfrm>
                          <a:prstGeom prst="rect">
                            <a:avLst/>
                          </a:prstGeom>
                          <a:solidFill>
                            <a:schemeClr val="lt1">
                              <a:lumMod val="100000"/>
                              <a:lumOff val="0"/>
                            </a:schemeClr>
                          </a:solidFill>
                          <a:ln w="6350">
                            <a:solidFill>
                              <a:srgbClr val="000000"/>
                            </a:solidFill>
                            <a:miter lim="800000"/>
                            <a:headEnd/>
                            <a:tailEnd/>
                          </a:ln>
                        </wps:spPr>
                        <wps:txbx>
                          <w:txbxContent>
                            <w:p w:rsidR="007A31EC" w:rsidRPr="00100987" w:rsidRDefault="007A31EC" w:rsidP="00785E9A">
                              <w:pPr>
                                <w:jc w:val="center"/>
                                <w:rPr>
                                  <w:rFonts w:ascii="Times New Roman" w:hAnsi="Times New Roman" w:cs="Times New Roman"/>
                                  <w:sz w:val="24"/>
                                  <w:szCs w:val="24"/>
                                </w:rPr>
                              </w:pPr>
                              <w:r w:rsidRPr="00100987">
                                <w:rPr>
                                  <w:rFonts w:ascii="Times New Roman" w:hAnsi="Times New Roman" w:cs="Times New Roman"/>
                                  <w:sz w:val="24"/>
                                  <w:szCs w:val="24"/>
                                </w:rPr>
                                <w:t>Positi</w:t>
                              </w:r>
                              <w:r>
                                <w:rPr>
                                  <w:rFonts w:ascii="Times New Roman" w:hAnsi="Times New Roman" w:cs="Times New Roman"/>
                                  <w:sz w:val="24"/>
                                  <w:szCs w:val="24"/>
                                </w:rPr>
                                <w:t>f</w:t>
                              </w:r>
                              <w:r w:rsidRPr="00100987">
                                <w:rPr>
                                  <w:rFonts w:ascii="Times New Roman" w:hAnsi="Times New Roman" w:cs="Times New Roman"/>
                                  <w:sz w:val="24"/>
                                  <w:szCs w:val="24"/>
                                </w:rPr>
                                <w:t xml:space="preserve"> JE</w:t>
                              </w:r>
                            </w:p>
                          </w:txbxContent>
                        </wps:txbx>
                        <wps:bodyPr rot="0" vert="horz" wrap="square" lIns="91440" tIns="45720" rIns="91440" bIns="45720" anchor="t" anchorCtr="0" upright="1">
                          <a:noAutofit/>
                        </wps:bodyPr>
                      </wps:wsp>
                      <wps:wsp>
                        <wps:cNvPr id="1" name="Text Box 7"/>
                        <wps:cNvSpPr txBox="1">
                          <a:spLocks noChangeArrowheads="1"/>
                        </wps:cNvSpPr>
                        <wps:spPr bwMode="auto">
                          <a:xfrm>
                            <a:off x="2524125" y="3076575"/>
                            <a:ext cx="1247140" cy="338455"/>
                          </a:xfrm>
                          <a:prstGeom prst="rect">
                            <a:avLst/>
                          </a:prstGeom>
                          <a:solidFill>
                            <a:schemeClr val="lt1">
                              <a:lumMod val="100000"/>
                              <a:lumOff val="0"/>
                            </a:schemeClr>
                          </a:solidFill>
                          <a:ln w="6350">
                            <a:solidFill>
                              <a:srgbClr val="000000"/>
                            </a:solidFill>
                            <a:miter lim="800000"/>
                            <a:headEnd/>
                            <a:tailEnd/>
                          </a:ln>
                        </wps:spPr>
                        <wps:txbx>
                          <w:txbxContent>
                            <w:p w:rsidR="007A31EC" w:rsidRPr="00100987" w:rsidRDefault="007A31EC" w:rsidP="00785E9A">
                              <w:pPr>
                                <w:jc w:val="center"/>
                                <w:rPr>
                                  <w:rFonts w:ascii="Times New Roman" w:hAnsi="Times New Roman" w:cs="Times New Roman"/>
                                  <w:sz w:val="24"/>
                                  <w:szCs w:val="24"/>
                                </w:rPr>
                              </w:pPr>
                              <w:r w:rsidRPr="00100987">
                                <w:rPr>
                                  <w:rFonts w:ascii="Times New Roman" w:hAnsi="Times New Roman" w:cs="Times New Roman"/>
                                  <w:sz w:val="24"/>
                                  <w:szCs w:val="24"/>
                                </w:rPr>
                                <w:t>Negati</w:t>
                              </w:r>
                              <w:r>
                                <w:rPr>
                                  <w:rFonts w:ascii="Times New Roman" w:hAnsi="Times New Roman" w:cs="Times New Roman"/>
                                  <w:sz w:val="24"/>
                                  <w:szCs w:val="24"/>
                                </w:rPr>
                                <w:t>f</w:t>
                              </w:r>
                              <w:r w:rsidRPr="00100987">
                                <w:rPr>
                                  <w:rFonts w:ascii="Times New Roman" w:hAnsi="Times New Roman" w:cs="Times New Roman"/>
                                  <w:sz w:val="24"/>
                                  <w:szCs w:val="24"/>
                                </w:rPr>
                                <w:t xml:space="preserve"> JE</w:t>
                              </w:r>
                            </w:p>
                          </w:txbxContent>
                        </wps:txbx>
                        <wps:bodyPr rot="0" vert="horz" wrap="square" lIns="91440" tIns="45720" rIns="91440" bIns="45720" anchor="t" anchorCtr="0" upright="1">
                          <a:noAutofit/>
                        </wps:bodyPr>
                      </wps:wsp>
                      <wps:wsp>
                        <wps:cNvPr id="6" name="Text Box 10"/>
                        <wps:cNvSpPr txBox="1">
                          <a:spLocks noChangeArrowheads="1"/>
                        </wps:cNvSpPr>
                        <wps:spPr bwMode="auto">
                          <a:xfrm>
                            <a:off x="0" y="4229100"/>
                            <a:ext cx="2543175" cy="1495425"/>
                          </a:xfrm>
                          <a:prstGeom prst="rect">
                            <a:avLst/>
                          </a:prstGeom>
                          <a:solidFill>
                            <a:srgbClr val="FFFFFF"/>
                          </a:solidFill>
                          <a:ln w="6350">
                            <a:solidFill>
                              <a:srgbClr val="000000"/>
                            </a:solidFill>
                            <a:miter lim="800000"/>
                            <a:headEnd/>
                            <a:tailEnd/>
                          </a:ln>
                        </wps:spPr>
                        <wps:txbx>
                          <w:txbxContent>
                            <w:p w:rsidR="007A31EC" w:rsidRPr="00100987" w:rsidRDefault="007A31EC" w:rsidP="00785E9A">
                              <w:pPr>
                                <w:pStyle w:val="ListParagraph"/>
                                <w:numPr>
                                  <w:ilvl w:val="0"/>
                                  <w:numId w:val="7"/>
                                </w:numPr>
                                <w:tabs>
                                  <w:tab w:val="left" w:pos="284"/>
                                </w:tabs>
                                <w:ind w:left="284" w:hanging="284"/>
                                <w:rPr>
                                  <w:rFonts w:ascii="Times New Roman" w:hAnsi="Times New Roman"/>
                                  <w:color w:val="000000" w:themeColor="text1"/>
                                </w:rPr>
                              </w:pPr>
                              <w:r w:rsidRPr="00100987">
                                <w:rPr>
                                  <w:rFonts w:ascii="Times New Roman" w:hAnsi="Times New Roman"/>
                                  <w:color w:val="000000" w:themeColor="text1"/>
                                </w:rPr>
                                <w:t>Dinformasikan kepada Dinkes Prov</w:t>
                              </w:r>
                              <w:r w:rsidRPr="00100987">
                                <w:rPr>
                                  <w:rFonts w:ascii="Times New Roman" w:hAnsi="Times New Roman"/>
                                  <w:color w:val="000000" w:themeColor="text1"/>
                                </w:rPr>
                                <w:sym w:font="Wingdings" w:char="F0E0"/>
                              </w:r>
                              <w:r w:rsidRPr="00100987">
                                <w:rPr>
                                  <w:rFonts w:ascii="Times New Roman" w:hAnsi="Times New Roman"/>
                                  <w:color w:val="000000" w:themeColor="text1"/>
                                </w:rPr>
                                <w:t xml:space="preserve"> Dinkes Kab/Kota.</w:t>
                              </w:r>
                            </w:p>
                            <w:p w:rsidR="007A31EC" w:rsidRPr="00100987" w:rsidRDefault="007A31EC" w:rsidP="00785E9A">
                              <w:pPr>
                                <w:pStyle w:val="ListParagraph"/>
                                <w:numPr>
                                  <w:ilvl w:val="0"/>
                                  <w:numId w:val="7"/>
                                </w:numPr>
                                <w:tabs>
                                  <w:tab w:val="left" w:pos="284"/>
                                </w:tabs>
                                <w:ind w:left="284" w:hanging="284"/>
                                <w:rPr>
                                  <w:rFonts w:ascii="Times New Roman" w:hAnsi="Times New Roman"/>
                                  <w:color w:val="000000" w:themeColor="text1"/>
                                </w:rPr>
                              </w:pPr>
                              <w:r w:rsidRPr="00100987">
                                <w:rPr>
                                  <w:rFonts w:ascii="Times New Roman" w:hAnsi="Times New Roman"/>
                                  <w:color w:val="000000" w:themeColor="text1"/>
                                </w:rPr>
                                <w:t xml:space="preserve">Dinkes Kab/Kota dan staff Puskesmas terdekat </w:t>
                              </w:r>
                              <w:r w:rsidRPr="00100987">
                                <w:rPr>
                                  <w:rFonts w:ascii="Times New Roman" w:hAnsi="Times New Roman"/>
                                  <w:color w:val="000000" w:themeColor="text1"/>
                                </w:rPr>
                                <w:sym w:font="Wingdings" w:char="F0E0"/>
                              </w:r>
                              <w:r w:rsidRPr="00100987">
                                <w:rPr>
                                  <w:rFonts w:ascii="Times New Roman" w:hAnsi="Times New Roman"/>
                                  <w:color w:val="000000" w:themeColor="text1"/>
                                </w:rPr>
                                <w:t xml:space="preserve"> mengambil darah dari anggota keluarga  yang serumah dengan pasien JE</w:t>
                              </w:r>
                            </w:p>
                            <w:p w:rsidR="007A31EC" w:rsidRPr="00100987" w:rsidRDefault="007A31EC" w:rsidP="00785E9A">
                              <w:pPr>
                                <w:pStyle w:val="ListParagraph"/>
                                <w:numPr>
                                  <w:ilvl w:val="0"/>
                                  <w:numId w:val="7"/>
                                </w:numPr>
                                <w:tabs>
                                  <w:tab w:val="left" w:pos="284"/>
                                </w:tabs>
                                <w:ind w:left="284" w:hanging="284"/>
                                <w:rPr>
                                  <w:rFonts w:ascii="Times New Roman" w:hAnsi="Times New Roman"/>
                                  <w:color w:val="000000" w:themeColor="text1"/>
                                </w:rPr>
                              </w:pPr>
                              <w:r w:rsidRPr="00100987">
                                <w:rPr>
                                  <w:rFonts w:ascii="Times New Roman" w:hAnsi="Times New Roman"/>
                                  <w:color w:val="000000" w:themeColor="text1"/>
                                </w:rPr>
                                <w:t>Sampel dikirim ke PBTDK</w:t>
                              </w:r>
                            </w:p>
                          </w:txbxContent>
                        </wps:txbx>
                        <wps:bodyPr rot="0" vert="horz" wrap="square" lIns="91440" tIns="45720" rIns="91440" bIns="45720" anchor="t" anchorCtr="0" upright="1">
                          <a:noAutofit/>
                        </wps:bodyPr>
                      </wps:wsp>
                      <wps:wsp>
                        <wps:cNvPr id="16" name="Text Box 24"/>
                        <wps:cNvSpPr txBox="1">
                          <a:spLocks noChangeArrowheads="1"/>
                        </wps:cNvSpPr>
                        <wps:spPr bwMode="auto">
                          <a:xfrm>
                            <a:off x="1314450" y="0"/>
                            <a:ext cx="2037715" cy="323850"/>
                          </a:xfrm>
                          <a:prstGeom prst="rect">
                            <a:avLst/>
                          </a:prstGeom>
                          <a:solidFill>
                            <a:schemeClr val="lt1">
                              <a:lumMod val="100000"/>
                              <a:lumOff val="0"/>
                            </a:schemeClr>
                          </a:solidFill>
                          <a:ln w="6350">
                            <a:solidFill>
                              <a:srgbClr val="000000"/>
                            </a:solidFill>
                            <a:miter lim="800000"/>
                            <a:headEnd/>
                            <a:tailEnd/>
                          </a:ln>
                        </wps:spPr>
                        <wps:txbx>
                          <w:txbxContent>
                            <w:p w:rsidR="007A31EC" w:rsidRPr="00100987" w:rsidRDefault="007A31EC" w:rsidP="00785E9A">
                              <w:pPr>
                                <w:spacing w:line="240" w:lineRule="auto"/>
                                <w:jc w:val="center"/>
                                <w:rPr>
                                  <w:rFonts w:ascii="Times New Roman" w:hAnsi="Times New Roman" w:cs="Times New Roman"/>
                                  <w:sz w:val="24"/>
                                  <w:szCs w:val="24"/>
                                </w:rPr>
                              </w:pPr>
                              <w:r w:rsidRPr="00100987">
                                <w:rPr>
                                  <w:rFonts w:ascii="Times New Roman" w:hAnsi="Times New Roman" w:cs="Times New Roman"/>
                                  <w:sz w:val="24"/>
                                  <w:szCs w:val="24"/>
                                </w:rPr>
                                <w:t>Kriteria EAS di RS</w:t>
                              </w:r>
                            </w:p>
                          </w:txbxContent>
                        </wps:txbx>
                        <wps:bodyPr rot="0" vert="horz" wrap="square" lIns="91440" tIns="45720" rIns="91440" bIns="45720" anchor="t" anchorCtr="0" upright="1">
                          <a:noAutofit/>
                        </wps:bodyPr>
                      </wps:wsp>
                      <wps:wsp>
                        <wps:cNvPr id="15" name="AutoShape 13"/>
                        <wps:cNvCnPr>
                          <a:cxnSpLocks noChangeShapeType="1"/>
                        </wps:cNvCnPr>
                        <wps:spPr bwMode="auto">
                          <a:xfrm>
                            <a:off x="2333625" y="352425"/>
                            <a:ext cx="0"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15"/>
                        <wps:cNvSpPr>
                          <a:spLocks noChangeArrowheads="1"/>
                        </wps:cNvSpPr>
                        <wps:spPr bwMode="auto">
                          <a:xfrm>
                            <a:off x="1209675" y="3438525"/>
                            <a:ext cx="90805" cy="714375"/>
                          </a:xfrm>
                          <a:prstGeom prst="upDownArrow">
                            <a:avLst>
                              <a:gd name="adj1" fmla="val 50000"/>
                              <a:gd name="adj2" fmla="val 15734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 name="AutoShape 27"/>
                        <wps:cNvCnPr>
                          <a:cxnSpLocks noChangeShapeType="1"/>
                        </wps:cNvCnPr>
                        <wps:spPr bwMode="auto">
                          <a:xfrm flipV="1">
                            <a:off x="2543175" y="4562475"/>
                            <a:ext cx="447675" cy="371475"/>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a:off x="2552700" y="4924425"/>
                            <a:ext cx="400050" cy="45720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7" name="Text Box 29"/>
                        <wps:cNvSpPr txBox="1">
                          <a:spLocks noChangeArrowheads="1"/>
                        </wps:cNvSpPr>
                        <wps:spPr bwMode="auto">
                          <a:xfrm>
                            <a:off x="2990850" y="4352925"/>
                            <a:ext cx="1609725" cy="405130"/>
                          </a:xfrm>
                          <a:prstGeom prst="rect">
                            <a:avLst/>
                          </a:prstGeom>
                          <a:solidFill>
                            <a:schemeClr val="lt1">
                              <a:lumMod val="100000"/>
                              <a:lumOff val="0"/>
                            </a:schemeClr>
                          </a:solidFill>
                          <a:ln w="6350">
                            <a:solidFill>
                              <a:srgbClr val="000000"/>
                            </a:solidFill>
                            <a:miter lim="800000"/>
                            <a:headEnd/>
                            <a:tailEnd/>
                          </a:ln>
                        </wps:spPr>
                        <wps:txbx>
                          <w:txbxContent>
                            <w:p w:rsidR="007A31EC" w:rsidRPr="00100987" w:rsidRDefault="007A31EC" w:rsidP="00785E9A">
                              <w:pPr>
                                <w:jc w:val="center"/>
                                <w:rPr>
                                  <w:rFonts w:ascii="Times New Roman" w:hAnsi="Times New Roman" w:cs="Times New Roman"/>
                                  <w:sz w:val="24"/>
                                  <w:szCs w:val="24"/>
                                </w:rPr>
                              </w:pPr>
                              <w:r w:rsidRPr="00100987">
                                <w:rPr>
                                  <w:rFonts w:ascii="Times New Roman" w:hAnsi="Times New Roman" w:cs="Times New Roman"/>
                                  <w:sz w:val="24"/>
                                  <w:szCs w:val="24"/>
                                </w:rPr>
                                <w:t>Infeksi /Terpapar JE</w:t>
                              </w:r>
                            </w:p>
                          </w:txbxContent>
                        </wps:txbx>
                        <wps:bodyPr rot="0" vert="horz" wrap="square" lIns="91440" tIns="45720" rIns="91440" bIns="45720" anchor="t" anchorCtr="0" upright="1">
                          <a:noAutofit/>
                        </wps:bodyPr>
                      </wps:wsp>
                      <wps:wsp>
                        <wps:cNvPr id="18" name="Text Box 30"/>
                        <wps:cNvSpPr txBox="1">
                          <a:spLocks noChangeArrowheads="1"/>
                        </wps:cNvSpPr>
                        <wps:spPr bwMode="auto">
                          <a:xfrm>
                            <a:off x="2990850" y="5200650"/>
                            <a:ext cx="1609725" cy="523875"/>
                          </a:xfrm>
                          <a:prstGeom prst="rect">
                            <a:avLst/>
                          </a:prstGeom>
                          <a:solidFill>
                            <a:schemeClr val="lt1">
                              <a:lumMod val="100000"/>
                              <a:lumOff val="0"/>
                            </a:schemeClr>
                          </a:solidFill>
                          <a:ln w="6350">
                            <a:solidFill>
                              <a:srgbClr val="000000"/>
                            </a:solidFill>
                            <a:miter lim="800000"/>
                            <a:headEnd/>
                            <a:tailEnd/>
                          </a:ln>
                        </wps:spPr>
                        <wps:txbx>
                          <w:txbxContent>
                            <w:p w:rsidR="007A31EC" w:rsidRPr="00100987" w:rsidRDefault="007A31EC" w:rsidP="00785E9A">
                              <w:pPr>
                                <w:jc w:val="center"/>
                                <w:rPr>
                                  <w:rFonts w:ascii="Times New Roman" w:hAnsi="Times New Roman" w:cs="Times New Roman"/>
                                  <w:sz w:val="24"/>
                                  <w:szCs w:val="24"/>
                                </w:rPr>
                              </w:pPr>
                              <w:r w:rsidRPr="00100987">
                                <w:rPr>
                                  <w:rFonts w:ascii="Times New Roman" w:hAnsi="Times New Roman" w:cs="Times New Roman"/>
                                  <w:sz w:val="24"/>
                                  <w:szCs w:val="24"/>
                                </w:rPr>
                                <w:t>Tidak ada riwayat terpapar JE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38" style="position:absolute;left:0;text-align:left;margin-left:38.25pt;margin-top:13.65pt;width:362.25pt;height:450.75pt;z-index:251661312" coordsize="46005,57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">
                <v:shape id="Text Box 1" o:spid="_x0000_s1039" type="#_x0000_t202" style="position:absolute;left:13335;top:7810;width:20377;height:7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rsidR="007A31EC" w:rsidRPr="00E44746" w:rsidRDefault="007A31EC" w:rsidP="00E44746">
                        <w:pPr>
                          <w:pStyle w:val="ListParagraph"/>
                          <w:numPr>
                            <w:ilvl w:val="0"/>
                            <w:numId w:val="6"/>
                          </w:numPr>
                          <w:tabs>
                            <w:tab w:val="left" w:pos="284"/>
                          </w:tabs>
                          <w:ind w:left="284" w:hanging="284"/>
                          <w:jc w:val="both"/>
                          <w:rPr>
                            <w:rFonts w:ascii="Times New Roman" w:hAnsi="Times New Roman"/>
                          </w:rPr>
                        </w:pPr>
                        <w:r w:rsidRPr="00E44746">
                          <w:rPr>
                            <w:rFonts w:ascii="Times New Roman" w:hAnsi="Times New Roman"/>
                          </w:rPr>
                          <w:t>Dokter</w:t>
                        </w:r>
                        <w:r w:rsidRPr="00E44746">
                          <w:rPr>
                            <w:rFonts w:ascii="Times New Roman" w:hAnsi="Times New Roman"/>
                          </w:rPr>
                          <w:sym w:font="Wingdings" w:char="F0E0"/>
                        </w:r>
                        <w:r w:rsidRPr="00E44746">
                          <w:rPr>
                            <w:rFonts w:ascii="Times New Roman" w:hAnsi="Times New Roman"/>
                          </w:rPr>
                          <w:t>Kuesioner</w:t>
                        </w:r>
                      </w:p>
                      <w:p w:rsidR="007A31EC" w:rsidRPr="00E44746" w:rsidRDefault="007A31EC" w:rsidP="00E44746">
                        <w:pPr>
                          <w:pStyle w:val="ListParagraph"/>
                          <w:numPr>
                            <w:ilvl w:val="0"/>
                            <w:numId w:val="6"/>
                          </w:numPr>
                          <w:tabs>
                            <w:tab w:val="left" w:pos="284"/>
                          </w:tabs>
                          <w:ind w:left="284" w:hanging="284"/>
                          <w:jc w:val="both"/>
                          <w:rPr>
                            <w:rFonts w:ascii="Times New Roman" w:hAnsi="Times New Roman"/>
                          </w:rPr>
                        </w:pPr>
                        <w:r w:rsidRPr="00E44746">
                          <w:rPr>
                            <w:rFonts w:ascii="Times New Roman" w:hAnsi="Times New Roman"/>
                          </w:rPr>
                          <w:t>Ptgs Lab</w:t>
                        </w:r>
                        <w:r w:rsidRPr="00E44746">
                          <w:rPr>
                            <w:rFonts w:ascii="Times New Roman" w:hAnsi="Times New Roman"/>
                          </w:rPr>
                          <w:sym w:font="Wingdings" w:char="F0E0"/>
                        </w:r>
                        <w:r w:rsidRPr="00E44746">
                          <w:rPr>
                            <w:rFonts w:ascii="Times New Roman" w:hAnsi="Times New Roman"/>
                          </w:rPr>
                          <w:t>Ambil Serum</w:t>
                        </w:r>
                      </w:p>
                      <w:p w:rsidR="007A31EC" w:rsidRPr="00E44746" w:rsidRDefault="007A31EC" w:rsidP="00E44746">
                        <w:pPr>
                          <w:pStyle w:val="ListParagraph"/>
                          <w:numPr>
                            <w:ilvl w:val="0"/>
                            <w:numId w:val="6"/>
                          </w:numPr>
                          <w:tabs>
                            <w:tab w:val="left" w:pos="284"/>
                          </w:tabs>
                          <w:ind w:left="284" w:hanging="284"/>
                          <w:jc w:val="both"/>
                          <w:rPr>
                            <w:rFonts w:ascii="Times New Roman" w:hAnsi="Times New Roman"/>
                          </w:rPr>
                        </w:pPr>
                        <w:r w:rsidRPr="00E44746">
                          <w:rPr>
                            <w:rFonts w:ascii="Times New Roman" w:hAnsi="Times New Roman"/>
                          </w:rPr>
                          <w:t>Dinkes</w:t>
                        </w:r>
                        <w:r w:rsidRPr="00E44746">
                          <w:rPr>
                            <w:rFonts w:ascii="Times New Roman" w:hAnsi="Times New Roman"/>
                          </w:rPr>
                          <w:sym w:font="Wingdings" w:char="F0E0"/>
                        </w:r>
                        <w:r w:rsidRPr="00E44746">
                          <w:rPr>
                            <w:rFonts w:ascii="Times New Roman" w:hAnsi="Times New Roman"/>
                          </w:rPr>
                          <w:t>Kirim sampel dan dokumen alamat responden</w:t>
                        </w:r>
                      </w:p>
                    </w:txbxContent>
                  </v:textbox>
                </v:shape>
                <v:shape id="Straight Arrow Connector 2" o:spid="_x0000_s1040" type="#_x0000_t32" style="position:absolute;left:23336;top:16097;width:0;height:39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buxcIAAADbAAAADwAAAGRycy9kb3ducmV2LnhtbERPPWvDMBDdA/kP4gLdErkphNaNHErA&#10;4KEdkjh0PayrbGydHEu1nX9fFQrd7vE+b3+YbSdGGnzjWMHjJgFBXDndsFFQXvL1MwgfkDV2jknB&#10;nTwcsuVij6l2E59oPAcjYgj7FBXUIfSplL6qyaLfuJ44cl9usBgiHIzUA04x3HZymyQ7abHh2FBj&#10;T8eaqvb8bRUkfpffjpf2YyxNOL1/yry4v1yVeljNb68gAs3hX/znLnSc/wS/v8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buxcIAAADbAAAADwAAAAAAAAAAAAAA&#10;AAChAgAAZHJzL2Rvd25yZXYueG1sUEsFBgAAAAAEAAQA+QAAAJADAAAAAA==&#10;" strokecolor="black [3040]">
                  <v:stroke endarrow="open"/>
                </v:shape>
                <v:shape id="Text Box 3" o:spid="_x0000_s1041" type="#_x0000_t202" style="position:absolute;left:11811;top:20574;width:22758;height:3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rsidR="007A31EC" w:rsidRPr="00100987" w:rsidRDefault="007A31EC" w:rsidP="00785E9A">
                        <w:pPr>
                          <w:rPr>
                            <w:rFonts w:ascii="Times New Roman" w:hAnsi="Times New Roman" w:cs="Times New Roman"/>
                            <w:sz w:val="24"/>
                            <w:szCs w:val="24"/>
                          </w:rPr>
                        </w:pPr>
                        <w:r w:rsidRPr="00100987">
                          <w:rPr>
                            <w:rFonts w:ascii="Times New Roman" w:hAnsi="Times New Roman" w:cs="Times New Roman"/>
                            <w:sz w:val="24"/>
                            <w:szCs w:val="24"/>
                          </w:rPr>
                          <w:t>Pemeriksaan sampel terhadap JE</w:t>
                        </w:r>
                      </w:p>
                    </w:txbxContent>
                  </v:textbox>
                </v:shape>
                <v:shape id="Straight Arrow Connector 4" o:spid="_x0000_s1042" type="#_x0000_t32" style="position:absolute;left:13906;top:23812;width:9462;height:64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jxVMYAAADbAAAADwAAAGRycy9kb3ducmV2LnhtbESPQWsCQQyF7wX/w5BCb3W2WmrZOoq0&#10;FCsKoi0Fb2En3Vncyaw7o67/3hwK3hLey3tfxtPO1+pEbawCG3jqZ6CIi2ArLg38fH8+voKKCdli&#10;HZgMXCjCdNK7G2Nuw5k3dNqmUkkIxxwNuJSaXOtYOPIY+6EhFu0vtB6TrG2pbYtnCfe1HmTZi/ZY&#10;sTQ4bOjdUbHfHr2Bj8Xv8+jQHdbD+c6tChqOdoPZ0piH+272BipRl27m/+svK/hCL7/IAHpy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48VTGAAAA2wAAAA8AAAAAAAAA&#10;AAAAAAAAoQIAAGRycy9kb3ducmV2LnhtbFBLBQYAAAAABAAEAPkAAACUAwAAAAA=&#10;" strokecolor="black [3040]">
                  <v:stroke endarrow="open"/>
                </v:shape>
                <v:shape id="Straight Arrow Connector 5" o:spid="_x0000_s1043" type="#_x0000_t32" style="position:absolute;left:23526;top:23812;width:8046;height:6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jVKb0AAADbAAAADwAAAGRycy9kb3ducmV2LnhtbERPvQrCMBDeBd8hnOCmqQ6i1SgiFBx0&#10;8A/XoznbYnOpTaz17Y0guN3H93uLVWtK0VDtCssKRsMIBHFqdcGZgvMpGUxBOI+ssbRMCt7kYLXs&#10;dhYYa/viAzVHn4kQwi5GBbn3VSylS3My6Ia2Ig7czdYGfYB1JnWNrxBuSjmOook0WHBoyLGiTU7p&#10;/fg0CiI3SR6b033fnDN/2F1lsn3PLkr1e+16DsJT6//in3urw/wRfH8JB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I41Sm9AAAA2wAAAA8AAAAAAAAAAAAAAAAAoQIA&#10;AGRycy9kb3ducmV2LnhtbFBLBQYAAAAABAAEAPkAAACLAwAAAAA=&#10;" strokecolor="black [3040]">
                  <v:stroke endarrow="open"/>
                </v:shape>
                <v:shape id="Text Box 6" o:spid="_x0000_s1044" type="#_x0000_t202" style="position:absolute;left:7429;top:30670;width:12471;height:3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rsidR="007A31EC" w:rsidRPr="00100987" w:rsidRDefault="007A31EC" w:rsidP="00785E9A">
                        <w:pPr>
                          <w:jc w:val="center"/>
                          <w:rPr>
                            <w:rFonts w:ascii="Times New Roman" w:hAnsi="Times New Roman" w:cs="Times New Roman"/>
                            <w:sz w:val="24"/>
                            <w:szCs w:val="24"/>
                          </w:rPr>
                        </w:pPr>
                        <w:r w:rsidRPr="00100987">
                          <w:rPr>
                            <w:rFonts w:ascii="Times New Roman" w:hAnsi="Times New Roman" w:cs="Times New Roman"/>
                            <w:sz w:val="24"/>
                            <w:szCs w:val="24"/>
                          </w:rPr>
                          <w:t>Positi</w:t>
                        </w:r>
                        <w:r>
                          <w:rPr>
                            <w:rFonts w:ascii="Times New Roman" w:hAnsi="Times New Roman" w:cs="Times New Roman"/>
                            <w:sz w:val="24"/>
                            <w:szCs w:val="24"/>
                          </w:rPr>
                          <w:t>f</w:t>
                        </w:r>
                        <w:r w:rsidRPr="00100987">
                          <w:rPr>
                            <w:rFonts w:ascii="Times New Roman" w:hAnsi="Times New Roman" w:cs="Times New Roman"/>
                            <w:sz w:val="24"/>
                            <w:szCs w:val="24"/>
                          </w:rPr>
                          <w:t xml:space="preserve"> JE</w:t>
                        </w:r>
                      </w:p>
                    </w:txbxContent>
                  </v:textbox>
                </v:shape>
                <v:shape id="Text Box 7" o:spid="_x0000_s1045" type="#_x0000_t202" style="position:absolute;left:25241;top:30765;width:12471;height:3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mhb4A&#10;AADaAAAADwAAAGRycy9kb3ducmV2LnhtbERPTWsCMRC9F/ofwgjeatYeZF2NosWWQk9q6XnYjElw&#10;M1mSdN3++0Yo9DQ83uest6PvxEAxucAK5rMKBHEbtGOj4PP8+lSDSBlZYxeYFPxQgu3m8WGNjQ43&#10;PtJwykaUEE4NKrA5942UqbXkMc1CT1y4S4gec4HRSB3xVsJ9J5+raiE9Oi4NFnt6sdReT99ewWFv&#10;lqatMdpDrZ0bxq/Lh3lTajoZdysQmcb8L/5zv+syH+6v3K/c/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KJoW+AAAA2gAAAA8AAAAAAAAAAAAAAAAAmAIAAGRycy9kb3ducmV2&#10;LnhtbFBLBQYAAAAABAAEAPUAAACDAwAAAAA=&#10;" fillcolor="white [3201]" strokeweight=".5pt">
                  <v:textbox>
                    <w:txbxContent>
                      <w:p w:rsidR="007A31EC" w:rsidRPr="00100987" w:rsidRDefault="007A31EC" w:rsidP="00785E9A">
                        <w:pPr>
                          <w:jc w:val="center"/>
                          <w:rPr>
                            <w:rFonts w:ascii="Times New Roman" w:hAnsi="Times New Roman" w:cs="Times New Roman"/>
                            <w:sz w:val="24"/>
                            <w:szCs w:val="24"/>
                          </w:rPr>
                        </w:pPr>
                        <w:r w:rsidRPr="00100987">
                          <w:rPr>
                            <w:rFonts w:ascii="Times New Roman" w:hAnsi="Times New Roman" w:cs="Times New Roman"/>
                            <w:sz w:val="24"/>
                            <w:szCs w:val="24"/>
                          </w:rPr>
                          <w:t>Negati</w:t>
                        </w:r>
                        <w:r>
                          <w:rPr>
                            <w:rFonts w:ascii="Times New Roman" w:hAnsi="Times New Roman" w:cs="Times New Roman"/>
                            <w:sz w:val="24"/>
                            <w:szCs w:val="24"/>
                          </w:rPr>
                          <w:t>f</w:t>
                        </w:r>
                        <w:r w:rsidRPr="00100987">
                          <w:rPr>
                            <w:rFonts w:ascii="Times New Roman" w:hAnsi="Times New Roman" w:cs="Times New Roman"/>
                            <w:sz w:val="24"/>
                            <w:szCs w:val="24"/>
                          </w:rPr>
                          <w:t xml:space="preserve"> JE</w:t>
                        </w:r>
                      </w:p>
                    </w:txbxContent>
                  </v:textbox>
                </v:shape>
                <v:shape id="Text Box 10" o:spid="_x0000_s1046" type="#_x0000_t202" style="position:absolute;top:42291;width:25431;height:14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D6T74A&#10;AADaAAAADwAAAGRycy9kb3ducmV2LnhtbESPQYvCMBSE74L/ITzBm01VKFKNsisI4k3txdujebbF&#10;5qUk0Xb//UYQPA4z8w2z2Q2mFS9yvrGsYJ6kIIhLqxuuFBTXw2wFwgdkja1lUvBHHnbb8WiDubY9&#10;n+l1CZWIEPY5KqhD6HIpfVmTQZ/Yjjh6d+sMhihdJbXDPsJNKxdpmkmDDceFGjva11Q+Lk+j4Jj9&#10;hhsV+qSXi6XtC1m6e+uVmk6GnzWIQEP4hj/to1aQwftKvAFy+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Dg+k++AAAA2gAAAA8AAAAAAAAAAAAAAAAAmAIAAGRycy9kb3ducmV2&#10;LnhtbFBLBQYAAAAABAAEAPUAAACDAwAAAAA=&#10;" strokeweight=".5pt">
                  <v:textbox>
                    <w:txbxContent>
                      <w:p w:rsidR="007A31EC" w:rsidRPr="00100987" w:rsidRDefault="007A31EC" w:rsidP="00785E9A">
                        <w:pPr>
                          <w:pStyle w:val="ListParagraph"/>
                          <w:numPr>
                            <w:ilvl w:val="0"/>
                            <w:numId w:val="7"/>
                          </w:numPr>
                          <w:tabs>
                            <w:tab w:val="left" w:pos="284"/>
                          </w:tabs>
                          <w:ind w:left="284" w:hanging="284"/>
                          <w:rPr>
                            <w:rFonts w:ascii="Times New Roman" w:hAnsi="Times New Roman"/>
                            <w:color w:val="000000" w:themeColor="text1"/>
                          </w:rPr>
                        </w:pPr>
                        <w:r w:rsidRPr="00100987">
                          <w:rPr>
                            <w:rFonts w:ascii="Times New Roman" w:hAnsi="Times New Roman"/>
                            <w:color w:val="000000" w:themeColor="text1"/>
                          </w:rPr>
                          <w:t>Dinformasikan kepada Dinkes Prov</w:t>
                        </w:r>
                        <w:r w:rsidRPr="00100987">
                          <w:rPr>
                            <w:rFonts w:ascii="Times New Roman" w:hAnsi="Times New Roman"/>
                            <w:color w:val="000000" w:themeColor="text1"/>
                          </w:rPr>
                          <w:sym w:font="Wingdings" w:char="F0E0"/>
                        </w:r>
                        <w:r w:rsidRPr="00100987">
                          <w:rPr>
                            <w:rFonts w:ascii="Times New Roman" w:hAnsi="Times New Roman"/>
                            <w:color w:val="000000" w:themeColor="text1"/>
                          </w:rPr>
                          <w:t xml:space="preserve"> Dinkes Kab/Kota.</w:t>
                        </w:r>
                      </w:p>
                      <w:p w:rsidR="007A31EC" w:rsidRPr="00100987" w:rsidRDefault="007A31EC" w:rsidP="00785E9A">
                        <w:pPr>
                          <w:pStyle w:val="ListParagraph"/>
                          <w:numPr>
                            <w:ilvl w:val="0"/>
                            <w:numId w:val="7"/>
                          </w:numPr>
                          <w:tabs>
                            <w:tab w:val="left" w:pos="284"/>
                          </w:tabs>
                          <w:ind w:left="284" w:hanging="284"/>
                          <w:rPr>
                            <w:rFonts w:ascii="Times New Roman" w:hAnsi="Times New Roman"/>
                            <w:color w:val="000000" w:themeColor="text1"/>
                          </w:rPr>
                        </w:pPr>
                        <w:r w:rsidRPr="00100987">
                          <w:rPr>
                            <w:rFonts w:ascii="Times New Roman" w:hAnsi="Times New Roman"/>
                            <w:color w:val="000000" w:themeColor="text1"/>
                          </w:rPr>
                          <w:t xml:space="preserve">Dinkes Kab/Kota dan staff Puskesmas terdekat </w:t>
                        </w:r>
                        <w:r w:rsidRPr="00100987">
                          <w:rPr>
                            <w:rFonts w:ascii="Times New Roman" w:hAnsi="Times New Roman"/>
                            <w:color w:val="000000" w:themeColor="text1"/>
                          </w:rPr>
                          <w:sym w:font="Wingdings" w:char="F0E0"/>
                        </w:r>
                        <w:r w:rsidRPr="00100987">
                          <w:rPr>
                            <w:rFonts w:ascii="Times New Roman" w:hAnsi="Times New Roman"/>
                            <w:color w:val="000000" w:themeColor="text1"/>
                          </w:rPr>
                          <w:t xml:space="preserve"> mengambil darah dari anggota keluarga  yang serumah dengan pasien JE</w:t>
                        </w:r>
                      </w:p>
                      <w:p w:rsidR="007A31EC" w:rsidRPr="00100987" w:rsidRDefault="007A31EC" w:rsidP="00785E9A">
                        <w:pPr>
                          <w:pStyle w:val="ListParagraph"/>
                          <w:numPr>
                            <w:ilvl w:val="0"/>
                            <w:numId w:val="7"/>
                          </w:numPr>
                          <w:tabs>
                            <w:tab w:val="left" w:pos="284"/>
                          </w:tabs>
                          <w:ind w:left="284" w:hanging="284"/>
                          <w:rPr>
                            <w:rFonts w:ascii="Times New Roman" w:hAnsi="Times New Roman"/>
                            <w:color w:val="000000" w:themeColor="text1"/>
                          </w:rPr>
                        </w:pPr>
                        <w:r w:rsidRPr="00100987">
                          <w:rPr>
                            <w:rFonts w:ascii="Times New Roman" w:hAnsi="Times New Roman"/>
                            <w:color w:val="000000" w:themeColor="text1"/>
                          </w:rPr>
                          <w:t>Sampel dikirim ke PBTDK</w:t>
                        </w:r>
                      </w:p>
                    </w:txbxContent>
                  </v:textbox>
                </v:shape>
                <v:shape id="Text Box 24" o:spid="_x0000_s1047" type="#_x0000_t202" style="position:absolute;left:13144;width:20377;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jb8A&#10;AADbAAAADwAAAGRycy9kb3ducmV2LnhtbERPTWsCMRC9F/ofwgjeatYeZLsaRYsthZ6qpedhMybB&#10;zWRJ0nX9901B8DaP9zmrzeg7MVBMLrCC+awCQdwG7dgo+D6+PdUgUkbW2AUmBVdKsFk/Pqyw0eHC&#10;XzQcshElhFODCmzOfSNlai15TLPQExfuFKLHXGA0Uke8lHDfyeeqWkiPjkuDxZ5eLbXnw69XsN+Z&#10;F9PWGO2+1s4N48/p07wrNZ2M2yWITGO+i2/uD13mL+D/l3K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8laNvwAAANsAAAAPAAAAAAAAAAAAAAAAAJgCAABkcnMvZG93bnJl&#10;di54bWxQSwUGAAAAAAQABAD1AAAAhAMAAAAA&#10;" fillcolor="white [3201]" strokeweight=".5pt">
                  <v:textbox>
                    <w:txbxContent>
                      <w:p w:rsidR="007A31EC" w:rsidRPr="00100987" w:rsidRDefault="007A31EC" w:rsidP="00785E9A">
                        <w:pPr>
                          <w:spacing w:line="240" w:lineRule="auto"/>
                          <w:jc w:val="center"/>
                          <w:rPr>
                            <w:rFonts w:ascii="Times New Roman" w:hAnsi="Times New Roman" w:cs="Times New Roman"/>
                            <w:sz w:val="24"/>
                            <w:szCs w:val="24"/>
                          </w:rPr>
                        </w:pPr>
                        <w:r w:rsidRPr="00100987">
                          <w:rPr>
                            <w:rFonts w:ascii="Times New Roman" w:hAnsi="Times New Roman" w:cs="Times New Roman"/>
                            <w:sz w:val="24"/>
                            <w:szCs w:val="24"/>
                          </w:rPr>
                          <w:t>Kriteria EAS di RS</w:t>
                        </w:r>
                      </w:p>
                    </w:txbxContent>
                  </v:textbox>
                </v:shape>
                <v:shape id="AutoShape 13" o:spid="_x0000_s1048" type="#_x0000_t32" style="position:absolute;left:23336;top:3524;width:0;height:37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5" o:spid="_x0000_s1049" type="#_x0000_t70" style="position:absolute;left:12096;top:34385;width:908;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gUqcEA&#10;AADaAAAADwAAAGRycy9kb3ducmV2LnhtbERPXWvCMBR9F/wP4Qq+aargdNUoKghjbmO6oa+X5tpW&#10;m5vSZJr9+2Ug+Hg437NFMJW4UuNKywoG/QQEcWZ1ybmC769NbwLCeWSNlWVS8EsOFvN2a4aptjfe&#10;0XXvcxFD2KWooPC+TqV0WUEGXd/WxJE72cagj7DJpW7wFsNNJYdJ8iQNlhwbCqxpXVB22f+YOGOr&#10;n5dvg+2H+wyH3Sg/h9f340qpbicspyA8Bf8Q390vWsEY/q9EP8j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YFKnBAAAA2gAAAA8AAAAAAAAAAAAAAAAAmAIAAGRycy9kb3du&#10;cmV2LnhtbFBLBQYAAAAABAAEAPUAAACGAwAAAAA=&#10;">
                  <v:textbox style="layout-flow:vertical-ideographic"/>
                </v:shape>
                <v:shape id="AutoShape 27" o:spid="_x0000_s1050" type="#_x0000_t32" style="position:absolute;left:25431;top:45624;width:4477;height:37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Kda8QAAADaAAAADwAAAGRycy9kb3ducmV2LnhtbESPQWsCMRSE70L/Q3gFb5rtKlq2RpGK&#10;qChIbSl4e2xeN0s3L+sm6vbfN4LgcZiZb5jJrLWVuFDjS8cKXvoJCOLc6ZILBV+fy94rCB+QNVaO&#10;ScEfeZhNnzoTzLS78gddDqEQEcI+QwUmhDqT0ueGLPq+q4mj9+MaiyHKppC6wWuE20qmSTKSFkuO&#10;CwZrejeU/x7OVsFi8z0cn9rTfrA6ml1Og/ExnW+V6j638zcQgdrwCN/ba60ghduVeAPk9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8p1rxAAAANoAAAAPAAAAAAAAAAAA&#10;AAAAAKECAABkcnMvZG93bnJldi54bWxQSwUGAAAAAAQABAD5AAAAkgMAAAAA&#10;" strokecolor="black [3040]">
                  <v:stroke endarrow="open"/>
                </v:shape>
                <v:shape id="AutoShape 28" o:spid="_x0000_s1051" type="#_x0000_t32" style="position:absolute;left:25527;top:49244;width:400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wV/cQAAADaAAAADwAAAGRycy9kb3ducmV2LnhtbESPwWrDMBBE74H8g9hAb4ncQEPrRg4l&#10;YPChPSRx6HWxtrKxtXIs1Xb+vioUehxm5g2zP8y2EyMNvnGs4HGTgCCunG7YKCgv+foZhA/IGjvH&#10;pOBOHg7ZcrHHVLuJTzSegxERwj5FBXUIfSqlr2qy6DeuJ47elxsshigHI/WAU4TbTm6TZCctNhwX&#10;auzpWFPVnr+tgsTv8tvx0n6MpQmn90+ZF/eXq1IPq/ntFUSgOfyH/9qFVvAEv1fiDZ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3BX9xAAAANoAAAAPAAAAAAAAAAAA&#10;AAAAAKECAABkcnMvZG93bnJldi54bWxQSwUGAAAAAAQABAD5AAAAkgMAAAAA&#10;" strokecolor="black [3040]">
                  <v:stroke endarrow="open"/>
                </v:shape>
                <v:shape id="Text Box 29" o:spid="_x0000_s1052" type="#_x0000_t202" style="position:absolute;left:29908;top:43529;width:16097;height:4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7zFsAA&#10;AADbAAAADwAAAGRycy9kb3ducmV2LnhtbERPTWsCMRC9F/ofwhR6q9n2UNfVKLbYUvBUFc/DZkyC&#10;m8mSpOv23zeC0Ns83ucsVqPvxEAxucAKnicVCOI2aMdGwWH/8VSDSBlZYxeYFPxSgtXy/m6BjQ4X&#10;/qZhl40oIZwaVGBz7hspU2vJY5qEnrhwpxA95gKjkTripYT7Tr5U1av06Lg0WOzp3VJ73v14BZs3&#10;MzNtjdFuau3cMB5PW/Op1OPDuJ6DyDTmf/HN/aXL/Clcfy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7zFsAAAADbAAAADwAAAAAAAAAAAAAAAACYAgAAZHJzL2Rvd25y&#10;ZXYueG1sUEsFBgAAAAAEAAQA9QAAAIUDAAAAAA==&#10;" fillcolor="white [3201]" strokeweight=".5pt">
                  <v:textbox>
                    <w:txbxContent>
                      <w:p w:rsidR="007A31EC" w:rsidRPr="00100987" w:rsidRDefault="007A31EC" w:rsidP="00785E9A">
                        <w:pPr>
                          <w:jc w:val="center"/>
                          <w:rPr>
                            <w:rFonts w:ascii="Times New Roman" w:hAnsi="Times New Roman" w:cs="Times New Roman"/>
                            <w:sz w:val="24"/>
                            <w:szCs w:val="24"/>
                          </w:rPr>
                        </w:pPr>
                        <w:r w:rsidRPr="00100987">
                          <w:rPr>
                            <w:rFonts w:ascii="Times New Roman" w:hAnsi="Times New Roman" w:cs="Times New Roman"/>
                            <w:sz w:val="24"/>
                            <w:szCs w:val="24"/>
                          </w:rPr>
                          <w:t>Infeksi /Terpapar JE</w:t>
                        </w:r>
                      </w:p>
                    </w:txbxContent>
                  </v:textbox>
                </v:shape>
                <v:shape id="Text Box 30" o:spid="_x0000_s1053" type="#_x0000_t202" style="position:absolute;left:29908;top:52006;width:16097;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nZMEA&#10;AADbAAAADwAAAGRycy9kb3ducmV2LnhtbESPQUsDMRCF74L/IUzBm83Wg6xr06JSRfBkW3oeNtMk&#10;uJksSdyu/945CN5meG/e+2a9neOgJsolJDawWjagiPtkAzsDx8PrbQuqVGSLQ2Iy8EMFtpvrqzV2&#10;Nl34k6Z9dUpCuHRowNc6dlqX3lPEskwjsWjnlCNWWbPTNuNFwuOg75rmXkcMLA0eR3rx1H/tv6OB&#10;3bN7cH2L2e9aG8I0n84f7s2Ym8X89Aiq0lz/zX/X71bwBVZ+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hZ2TBAAAA2wAAAA8AAAAAAAAAAAAAAAAAmAIAAGRycy9kb3du&#10;cmV2LnhtbFBLBQYAAAAABAAEAPUAAACGAwAAAAA=&#10;" fillcolor="white [3201]" strokeweight=".5pt">
                  <v:textbox>
                    <w:txbxContent>
                      <w:p w:rsidR="007A31EC" w:rsidRPr="00100987" w:rsidRDefault="007A31EC" w:rsidP="00785E9A">
                        <w:pPr>
                          <w:jc w:val="center"/>
                          <w:rPr>
                            <w:rFonts w:ascii="Times New Roman" w:hAnsi="Times New Roman" w:cs="Times New Roman"/>
                            <w:sz w:val="24"/>
                            <w:szCs w:val="24"/>
                          </w:rPr>
                        </w:pPr>
                        <w:r w:rsidRPr="00100987">
                          <w:rPr>
                            <w:rFonts w:ascii="Times New Roman" w:hAnsi="Times New Roman" w:cs="Times New Roman"/>
                            <w:sz w:val="24"/>
                            <w:szCs w:val="24"/>
                          </w:rPr>
                          <w:t>Tidak ada riwayat terpapar JE</w:t>
                        </w:r>
                      </w:p>
                    </w:txbxContent>
                  </v:textbox>
                </v:shape>
              </v:group>
            </w:pict>
          </mc:Fallback>
        </mc:AlternateContent>
      </w:r>
    </w:p>
    <w:p w:rsidR="00785E9A" w:rsidRPr="00EA3CF8" w:rsidRDefault="00785E9A" w:rsidP="00BD234E">
      <w:pPr>
        <w:pStyle w:val="ListParagraph"/>
        <w:spacing w:line="360" w:lineRule="auto"/>
        <w:ind w:left="657"/>
        <w:jc w:val="both"/>
        <w:rPr>
          <w:rFonts w:ascii="Times New Roman" w:hAnsi="Times New Roman"/>
          <w:sz w:val="24"/>
          <w:szCs w:val="24"/>
        </w:rPr>
      </w:pPr>
    </w:p>
    <w:p w:rsidR="00785E9A" w:rsidRPr="00EA3CF8" w:rsidRDefault="00785E9A" w:rsidP="00BD234E">
      <w:pPr>
        <w:pStyle w:val="ListParagraph"/>
        <w:spacing w:line="360" w:lineRule="auto"/>
        <w:ind w:left="657"/>
        <w:jc w:val="both"/>
        <w:rPr>
          <w:rFonts w:ascii="Times New Roman" w:hAnsi="Times New Roman"/>
          <w:sz w:val="24"/>
          <w:szCs w:val="24"/>
        </w:rPr>
      </w:pPr>
    </w:p>
    <w:p w:rsidR="00785E9A" w:rsidRPr="00EA3CF8" w:rsidRDefault="00785E9A" w:rsidP="00BD234E">
      <w:pPr>
        <w:pStyle w:val="ListParagraph"/>
        <w:spacing w:line="360" w:lineRule="auto"/>
        <w:ind w:left="657"/>
        <w:jc w:val="both"/>
        <w:rPr>
          <w:rFonts w:ascii="Times New Roman" w:hAnsi="Times New Roman"/>
          <w:sz w:val="24"/>
          <w:szCs w:val="24"/>
        </w:rPr>
      </w:pPr>
    </w:p>
    <w:p w:rsidR="00785E9A" w:rsidRPr="00EA3CF8" w:rsidRDefault="00785E9A" w:rsidP="00BD234E">
      <w:pPr>
        <w:pStyle w:val="ListParagraph"/>
        <w:spacing w:line="360" w:lineRule="auto"/>
        <w:ind w:left="657"/>
        <w:jc w:val="both"/>
        <w:rPr>
          <w:rFonts w:ascii="Times New Roman" w:hAnsi="Times New Roman"/>
          <w:sz w:val="24"/>
          <w:szCs w:val="24"/>
        </w:rPr>
      </w:pPr>
    </w:p>
    <w:p w:rsidR="00785E9A" w:rsidRPr="00EA3CF8" w:rsidRDefault="00785E9A" w:rsidP="00BD234E">
      <w:pPr>
        <w:pStyle w:val="ListParagraph"/>
        <w:spacing w:line="360" w:lineRule="auto"/>
        <w:ind w:left="657"/>
        <w:jc w:val="both"/>
        <w:rPr>
          <w:rFonts w:ascii="Times New Roman" w:hAnsi="Times New Roman"/>
          <w:sz w:val="24"/>
          <w:szCs w:val="24"/>
        </w:rPr>
      </w:pPr>
    </w:p>
    <w:p w:rsidR="00785E9A" w:rsidRPr="00EA3CF8" w:rsidRDefault="00785E9A" w:rsidP="00BD234E">
      <w:pPr>
        <w:pStyle w:val="ListParagraph"/>
        <w:spacing w:line="360" w:lineRule="auto"/>
        <w:ind w:left="657"/>
        <w:jc w:val="both"/>
        <w:rPr>
          <w:rFonts w:ascii="Times New Roman" w:hAnsi="Times New Roman"/>
          <w:sz w:val="24"/>
          <w:szCs w:val="24"/>
        </w:rPr>
      </w:pPr>
    </w:p>
    <w:p w:rsidR="00785E9A" w:rsidRPr="00EA3CF8" w:rsidRDefault="00785E9A" w:rsidP="00BD234E">
      <w:pPr>
        <w:pStyle w:val="ListParagraph"/>
        <w:spacing w:line="360" w:lineRule="auto"/>
        <w:ind w:left="657"/>
        <w:jc w:val="both"/>
        <w:rPr>
          <w:rFonts w:ascii="Times New Roman" w:hAnsi="Times New Roman"/>
          <w:sz w:val="24"/>
          <w:szCs w:val="24"/>
        </w:rPr>
      </w:pPr>
    </w:p>
    <w:p w:rsidR="00785E9A" w:rsidRPr="00EA3CF8" w:rsidRDefault="00785E9A" w:rsidP="00BD234E">
      <w:pPr>
        <w:pStyle w:val="ListParagraph"/>
        <w:spacing w:line="360" w:lineRule="auto"/>
        <w:ind w:left="657"/>
        <w:jc w:val="both"/>
        <w:rPr>
          <w:rFonts w:ascii="Times New Roman" w:hAnsi="Times New Roman"/>
          <w:sz w:val="24"/>
          <w:szCs w:val="24"/>
        </w:rPr>
      </w:pPr>
    </w:p>
    <w:p w:rsidR="00785E9A" w:rsidRPr="00EA3CF8" w:rsidRDefault="00785E9A" w:rsidP="00BD234E">
      <w:pPr>
        <w:pStyle w:val="ListParagraph"/>
        <w:spacing w:line="360" w:lineRule="auto"/>
        <w:ind w:left="657"/>
        <w:jc w:val="both"/>
        <w:rPr>
          <w:rFonts w:ascii="Times New Roman" w:hAnsi="Times New Roman"/>
          <w:sz w:val="24"/>
          <w:szCs w:val="24"/>
        </w:rPr>
      </w:pPr>
    </w:p>
    <w:p w:rsidR="00785E9A" w:rsidRPr="00EA3CF8" w:rsidRDefault="00785E9A" w:rsidP="00BD234E">
      <w:pPr>
        <w:pStyle w:val="ListParagraph"/>
        <w:spacing w:line="360" w:lineRule="auto"/>
        <w:ind w:left="657"/>
        <w:jc w:val="both"/>
        <w:rPr>
          <w:rFonts w:ascii="Times New Roman" w:hAnsi="Times New Roman"/>
          <w:sz w:val="24"/>
          <w:szCs w:val="24"/>
        </w:rPr>
      </w:pPr>
    </w:p>
    <w:p w:rsidR="00785E9A" w:rsidRPr="00EA3CF8" w:rsidRDefault="00785E9A" w:rsidP="00BD234E">
      <w:pPr>
        <w:pStyle w:val="ListParagraph"/>
        <w:spacing w:line="360" w:lineRule="auto"/>
        <w:ind w:left="657"/>
        <w:jc w:val="both"/>
        <w:rPr>
          <w:rFonts w:ascii="Times New Roman" w:hAnsi="Times New Roman"/>
          <w:sz w:val="24"/>
          <w:szCs w:val="24"/>
        </w:rPr>
      </w:pPr>
    </w:p>
    <w:p w:rsidR="00785E9A" w:rsidRPr="00EA3CF8" w:rsidRDefault="00785E9A" w:rsidP="00BD234E">
      <w:pPr>
        <w:pStyle w:val="ListParagraph"/>
        <w:spacing w:line="360" w:lineRule="auto"/>
        <w:ind w:left="657"/>
        <w:jc w:val="both"/>
        <w:rPr>
          <w:rFonts w:ascii="Times New Roman" w:hAnsi="Times New Roman"/>
          <w:sz w:val="24"/>
          <w:szCs w:val="24"/>
        </w:rPr>
      </w:pPr>
    </w:p>
    <w:p w:rsidR="00785E9A" w:rsidRPr="00EA3CF8" w:rsidRDefault="00785E9A" w:rsidP="00BD234E">
      <w:pPr>
        <w:pStyle w:val="ListParagraph"/>
        <w:spacing w:line="360" w:lineRule="auto"/>
        <w:ind w:left="657"/>
        <w:jc w:val="both"/>
        <w:rPr>
          <w:rFonts w:ascii="Times New Roman" w:hAnsi="Times New Roman"/>
          <w:sz w:val="24"/>
          <w:szCs w:val="24"/>
        </w:rPr>
      </w:pPr>
    </w:p>
    <w:p w:rsidR="00785E9A" w:rsidRPr="00EA3CF8" w:rsidRDefault="00785E9A" w:rsidP="00BD234E">
      <w:pPr>
        <w:pStyle w:val="ListParagraph"/>
        <w:spacing w:line="360" w:lineRule="auto"/>
        <w:ind w:left="657"/>
        <w:jc w:val="both"/>
        <w:rPr>
          <w:rFonts w:ascii="Times New Roman" w:hAnsi="Times New Roman"/>
          <w:sz w:val="24"/>
          <w:szCs w:val="24"/>
        </w:rPr>
      </w:pPr>
    </w:p>
    <w:p w:rsidR="00785E9A" w:rsidRPr="00EA3CF8" w:rsidRDefault="00785E9A" w:rsidP="00BD234E">
      <w:pPr>
        <w:pStyle w:val="ListParagraph"/>
        <w:spacing w:line="360" w:lineRule="auto"/>
        <w:ind w:left="657"/>
        <w:jc w:val="both"/>
        <w:rPr>
          <w:rFonts w:ascii="Times New Roman" w:hAnsi="Times New Roman"/>
          <w:sz w:val="24"/>
          <w:szCs w:val="24"/>
        </w:rPr>
      </w:pPr>
    </w:p>
    <w:p w:rsidR="00FE031A" w:rsidRPr="00EA3CF8" w:rsidRDefault="00FE031A" w:rsidP="00BD234E">
      <w:pPr>
        <w:pStyle w:val="ListParagraph"/>
        <w:spacing w:line="360" w:lineRule="auto"/>
        <w:ind w:left="657"/>
        <w:jc w:val="both"/>
        <w:rPr>
          <w:rFonts w:ascii="Times New Roman" w:hAnsi="Times New Roman"/>
          <w:sz w:val="24"/>
          <w:szCs w:val="24"/>
        </w:rPr>
      </w:pPr>
    </w:p>
    <w:p w:rsidR="00FE031A" w:rsidRPr="00EA3CF8" w:rsidRDefault="00FE031A" w:rsidP="00BD234E">
      <w:pPr>
        <w:pStyle w:val="ListParagraph"/>
        <w:spacing w:line="360" w:lineRule="auto"/>
        <w:ind w:left="657"/>
        <w:jc w:val="both"/>
        <w:rPr>
          <w:rFonts w:ascii="Times New Roman" w:hAnsi="Times New Roman"/>
          <w:sz w:val="24"/>
          <w:szCs w:val="24"/>
        </w:rPr>
      </w:pPr>
    </w:p>
    <w:p w:rsidR="00BD234E" w:rsidRPr="00EA3CF8" w:rsidRDefault="00BD234E" w:rsidP="00BD234E">
      <w:pPr>
        <w:pStyle w:val="ListParagraph"/>
        <w:spacing w:line="360" w:lineRule="auto"/>
        <w:ind w:left="657"/>
        <w:jc w:val="both"/>
        <w:rPr>
          <w:rFonts w:ascii="Times New Roman" w:hAnsi="Times New Roman"/>
          <w:sz w:val="24"/>
          <w:szCs w:val="24"/>
        </w:rPr>
      </w:pPr>
    </w:p>
    <w:p w:rsidR="00BD234E" w:rsidRPr="00EA3CF8" w:rsidRDefault="00BD234E" w:rsidP="00BD234E">
      <w:pPr>
        <w:pStyle w:val="ListParagraph"/>
        <w:spacing w:line="360" w:lineRule="auto"/>
        <w:ind w:left="657"/>
        <w:jc w:val="both"/>
        <w:rPr>
          <w:rFonts w:ascii="Times New Roman" w:hAnsi="Times New Roman"/>
          <w:sz w:val="24"/>
          <w:szCs w:val="24"/>
        </w:rPr>
      </w:pPr>
    </w:p>
    <w:p w:rsidR="00BD234E" w:rsidRPr="00EA3CF8" w:rsidRDefault="00BD234E" w:rsidP="00BD234E">
      <w:pPr>
        <w:pStyle w:val="ListParagraph"/>
        <w:spacing w:line="360" w:lineRule="auto"/>
        <w:ind w:left="657"/>
        <w:jc w:val="both"/>
        <w:rPr>
          <w:rFonts w:ascii="Times New Roman" w:hAnsi="Times New Roman"/>
          <w:sz w:val="24"/>
          <w:szCs w:val="24"/>
        </w:rPr>
      </w:pPr>
    </w:p>
    <w:p w:rsidR="00BD234E" w:rsidRPr="00EA3CF8" w:rsidRDefault="00BD234E" w:rsidP="00BD234E">
      <w:pPr>
        <w:pStyle w:val="ListParagraph"/>
        <w:spacing w:line="360" w:lineRule="auto"/>
        <w:ind w:left="657"/>
        <w:jc w:val="both"/>
        <w:rPr>
          <w:rFonts w:ascii="Times New Roman" w:hAnsi="Times New Roman"/>
          <w:sz w:val="24"/>
          <w:szCs w:val="24"/>
        </w:rPr>
      </w:pPr>
    </w:p>
    <w:p w:rsidR="00BD234E" w:rsidRPr="00EA3CF8" w:rsidRDefault="00BD234E" w:rsidP="00BD234E">
      <w:pPr>
        <w:pStyle w:val="ListParagraph"/>
        <w:spacing w:line="360" w:lineRule="auto"/>
        <w:ind w:left="657"/>
        <w:jc w:val="both"/>
        <w:rPr>
          <w:rFonts w:ascii="Times New Roman" w:hAnsi="Times New Roman"/>
          <w:sz w:val="24"/>
          <w:szCs w:val="24"/>
        </w:rPr>
      </w:pPr>
    </w:p>
    <w:p w:rsidR="00FC01C9" w:rsidRDefault="00FC01C9" w:rsidP="00483F1A">
      <w:pPr>
        <w:pStyle w:val="ListParagraph"/>
        <w:spacing w:line="360" w:lineRule="auto"/>
        <w:ind w:left="657"/>
        <w:jc w:val="both"/>
        <w:rPr>
          <w:rFonts w:ascii="Times New Roman" w:hAnsi="Times New Roman"/>
          <w:sz w:val="24"/>
          <w:szCs w:val="24"/>
        </w:rPr>
      </w:pPr>
    </w:p>
    <w:p w:rsidR="00483F1A" w:rsidRPr="00EA3CF8" w:rsidRDefault="00483F1A" w:rsidP="00483F1A">
      <w:pPr>
        <w:pStyle w:val="ListParagraph"/>
        <w:spacing w:line="360" w:lineRule="auto"/>
        <w:ind w:left="657"/>
        <w:jc w:val="both"/>
        <w:rPr>
          <w:rFonts w:ascii="Times New Roman" w:hAnsi="Times New Roman"/>
          <w:sz w:val="24"/>
          <w:szCs w:val="24"/>
        </w:rPr>
      </w:pPr>
      <w:r w:rsidRPr="00EA3CF8">
        <w:rPr>
          <w:rFonts w:ascii="Times New Roman" w:hAnsi="Times New Roman"/>
          <w:sz w:val="24"/>
          <w:szCs w:val="24"/>
        </w:rPr>
        <w:t>Gambar 2. Skema Pengambilan dan pemeriksaan sampel AES dan Anggota Keluarga</w:t>
      </w:r>
    </w:p>
    <w:p w:rsidR="00785E9A" w:rsidRPr="00EA3CF8" w:rsidRDefault="00785E9A" w:rsidP="00BD234E">
      <w:pPr>
        <w:pStyle w:val="ListParagraph"/>
        <w:spacing w:line="360" w:lineRule="auto"/>
        <w:ind w:left="657"/>
        <w:jc w:val="both"/>
        <w:rPr>
          <w:rFonts w:ascii="Times New Roman" w:hAnsi="Times New Roman"/>
          <w:sz w:val="24"/>
          <w:szCs w:val="24"/>
        </w:rPr>
      </w:pPr>
    </w:p>
    <w:p w:rsidR="00785E9A" w:rsidRPr="00EA3CF8" w:rsidRDefault="00785E9A" w:rsidP="00E44746">
      <w:pPr>
        <w:pStyle w:val="ListParagraph"/>
        <w:numPr>
          <w:ilvl w:val="0"/>
          <w:numId w:val="16"/>
        </w:numPr>
        <w:spacing w:line="360" w:lineRule="auto"/>
        <w:ind w:left="1134" w:hanging="425"/>
        <w:jc w:val="both"/>
        <w:rPr>
          <w:rFonts w:ascii="Times New Roman" w:hAnsi="Times New Roman"/>
          <w:sz w:val="24"/>
          <w:szCs w:val="24"/>
        </w:rPr>
      </w:pPr>
      <w:r w:rsidRPr="00EA3CF8">
        <w:rPr>
          <w:rFonts w:ascii="Times New Roman" w:hAnsi="Times New Roman"/>
          <w:sz w:val="24"/>
          <w:szCs w:val="24"/>
        </w:rPr>
        <w:lastRenderedPageBreak/>
        <w:t>Cara Kerja</w:t>
      </w:r>
    </w:p>
    <w:p w:rsidR="00386279" w:rsidRPr="00EA3CF8" w:rsidRDefault="00785E9A" w:rsidP="00E44746">
      <w:pPr>
        <w:pStyle w:val="ListParagraph"/>
        <w:numPr>
          <w:ilvl w:val="0"/>
          <w:numId w:val="18"/>
        </w:numPr>
        <w:spacing w:line="360" w:lineRule="auto"/>
        <w:ind w:left="1701" w:hanging="567"/>
        <w:jc w:val="both"/>
        <w:rPr>
          <w:rFonts w:ascii="Times New Roman" w:hAnsi="Times New Roman"/>
          <w:sz w:val="24"/>
          <w:szCs w:val="24"/>
        </w:rPr>
      </w:pPr>
      <w:r w:rsidRPr="00EA3CF8">
        <w:rPr>
          <w:rFonts w:ascii="Times New Roman" w:hAnsi="Times New Roman"/>
          <w:sz w:val="24"/>
          <w:szCs w:val="24"/>
        </w:rPr>
        <w:t>Responden yang terpilih di RS set</w:t>
      </w:r>
      <w:r w:rsidR="00A72023" w:rsidRPr="00EA3CF8">
        <w:rPr>
          <w:rFonts w:ascii="Times New Roman" w:hAnsi="Times New Roman"/>
          <w:sz w:val="24"/>
          <w:szCs w:val="24"/>
        </w:rPr>
        <w:t>elah mendapat persetujuan dari o</w:t>
      </w:r>
      <w:r w:rsidRPr="00EA3CF8">
        <w:rPr>
          <w:rFonts w:ascii="Times New Roman" w:hAnsi="Times New Roman"/>
          <w:sz w:val="24"/>
          <w:szCs w:val="24"/>
        </w:rPr>
        <w:t>rang tua pasien maka akan diambil darahnya oleh petugas Laborator</w:t>
      </w:r>
      <w:r w:rsidR="00A72023" w:rsidRPr="00EA3CF8">
        <w:rPr>
          <w:rFonts w:ascii="Times New Roman" w:hAnsi="Times New Roman"/>
          <w:sz w:val="24"/>
          <w:szCs w:val="24"/>
        </w:rPr>
        <w:t>ium dan dilakukan sentrifugasi</w:t>
      </w:r>
      <w:r w:rsidRPr="00EA3CF8">
        <w:rPr>
          <w:rFonts w:ascii="Times New Roman" w:hAnsi="Times New Roman"/>
          <w:sz w:val="24"/>
          <w:szCs w:val="24"/>
        </w:rPr>
        <w:t xml:space="preserve"> untuk memperoleh serum serta disimpan dalam freezeer untuk dikirim ke Laboratorium PBTDK.</w:t>
      </w:r>
    </w:p>
    <w:p w:rsidR="00386279" w:rsidRPr="00EA3CF8" w:rsidRDefault="00785E9A" w:rsidP="00E44746">
      <w:pPr>
        <w:pStyle w:val="ListParagraph"/>
        <w:numPr>
          <w:ilvl w:val="0"/>
          <w:numId w:val="18"/>
        </w:numPr>
        <w:spacing w:line="360" w:lineRule="auto"/>
        <w:ind w:left="1701" w:hanging="425"/>
        <w:jc w:val="both"/>
        <w:rPr>
          <w:rFonts w:ascii="Times New Roman" w:hAnsi="Times New Roman"/>
          <w:sz w:val="24"/>
          <w:szCs w:val="24"/>
        </w:rPr>
      </w:pPr>
      <w:r w:rsidRPr="00EA3CF8">
        <w:rPr>
          <w:rFonts w:ascii="Times New Roman" w:hAnsi="Times New Roman"/>
          <w:sz w:val="24"/>
          <w:szCs w:val="24"/>
        </w:rPr>
        <w:t>Dokter yang merawat akan mengisi kuesioner pada saat pasien masuk dan sebelum pulang.</w:t>
      </w:r>
    </w:p>
    <w:p w:rsidR="00386279" w:rsidRPr="00EA3CF8" w:rsidRDefault="00785E9A" w:rsidP="00E44746">
      <w:pPr>
        <w:pStyle w:val="ListParagraph"/>
        <w:numPr>
          <w:ilvl w:val="0"/>
          <w:numId w:val="18"/>
        </w:numPr>
        <w:spacing w:line="360" w:lineRule="auto"/>
        <w:ind w:left="1701" w:hanging="425"/>
        <w:jc w:val="both"/>
        <w:rPr>
          <w:rFonts w:ascii="Times New Roman" w:hAnsi="Times New Roman"/>
          <w:sz w:val="24"/>
          <w:szCs w:val="24"/>
        </w:rPr>
      </w:pPr>
      <w:r w:rsidRPr="00EA3CF8">
        <w:rPr>
          <w:rFonts w:ascii="Times New Roman" w:hAnsi="Times New Roman"/>
          <w:sz w:val="24"/>
          <w:szCs w:val="24"/>
        </w:rPr>
        <w:t>Apabila pasien positif menderita JE maka staff Dinkes Kab./Kota akan dikabari untuk melakukan penelusuran ke</w:t>
      </w:r>
      <w:r w:rsidR="00A72023" w:rsidRPr="00EA3CF8">
        <w:rPr>
          <w:rFonts w:ascii="Times New Roman" w:hAnsi="Times New Roman"/>
          <w:sz w:val="24"/>
          <w:szCs w:val="24"/>
        </w:rPr>
        <w:t xml:space="preserve"> rumah </w:t>
      </w:r>
      <w:r w:rsidRPr="00EA3CF8">
        <w:rPr>
          <w:rFonts w:ascii="Times New Roman" w:hAnsi="Times New Roman"/>
          <w:sz w:val="24"/>
          <w:szCs w:val="24"/>
        </w:rPr>
        <w:t xml:space="preserve">penderita, </w:t>
      </w:r>
      <w:r w:rsidR="00A72023" w:rsidRPr="00EA3CF8">
        <w:rPr>
          <w:rFonts w:ascii="Times New Roman" w:hAnsi="Times New Roman"/>
          <w:sz w:val="24"/>
          <w:szCs w:val="24"/>
        </w:rPr>
        <w:t>dengan</w:t>
      </w:r>
      <w:r w:rsidRPr="00EA3CF8">
        <w:rPr>
          <w:rFonts w:ascii="Times New Roman" w:hAnsi="Times New Roman"/>
          <w:sz w:val="24"/>
          <w:szCs w:val="24"/>
        </w:rPr>
        <w:t xml:space="preserve"> sebelumnya sudah disinggung pada saat memi</w:t>
      </w:r>
      <w:r w:rsidR="00A72023" w:rsidRPr="00EA3CF8">
        <w:rPr>
          <w:rFonts w:ascii="Times New Roman" w:hAnsi="Times New Roman"/>
          <w:sz w:val="24"/>
          <w:szCs w:val="24"/>
        </w:rPr>
        <w:t>nta persetujuan kepada o</w:t>
      </w:r>
      <w:r w:rsidRPr="00EA3CF8">
        <w:rPr>
          <w:rFonts w:ascii="Times New Roman" w:hAnsi="Times New Roman"/>
          <w:sz w:val="24"/>
          <w:szCs w:val="24"/>
        </w:rPr>
        <w:t xml:space="preserve">rang tua responden. </w:t>
      </w:r>
      <w:r w:rsidR="00A72023" w:rsidRPr="00EA3CF8">
        <w:rPr>
          <w:rFonts w:ascii="Times New Roman" w:hAnsi="Times New Roman"/>
          <w:sz w:val="24"/>
          <w:szCs w:val="24"/>
        </w:rPr>
        <w:t xml:space="preserve">Dinkes dan </w:t>
      </w:r>
      <w:r w:rsidRPr="00EA3CF8">
        <w:rPr>
          <w:rFonts w:ascii="Times New Roman" w:hAnsi="Times New Roman"/>
          <w:sz w:val="24"/>
          <w:szCs w:val="24"/>
        </w:rPr>
        <w:t>staff Puskesmas Dinas kesehatan akan mendatangi alamat tersebut dan akan mengambil darah anggota keluarga yang tinggal serumah dengan penderita JE tersebut. Kemudian darah yang diambil akan diproses</w:t>
      </w:r>
      <w:r w:rsidR="00A72023" w:rsidRPr="00EA3CF8">
        <w:rPr>
          <w:rFonts w:ascii="Times New Roman" w:hAnsi="Times New Roman"/>
          <w:sz w:val="24"/>
          <w:szCs w:val="24"/>
        </w:rPr>
        <w:t xml:space="preserve"> menjadi serum untuk kemudian serum</w:t>
      </w:r>
      <w:r w:rsidRPr="00EA3CF8">
        <w:rPr>
          <w:rFonts w:ascii="Times New Roman" w:hAnsi="Times New Roman"/>
          <w:sz w:val="24"/>
          <w:szCs w:val="24"/>
        </w:rPr>
        <w:t xml:space="preserve"> dikirim bersamaan</w:t>
      </w:r>
      <w:r w:rsidR="00A72023" w:rsidRPr="00EA3CF8">
        <w:rPr>
          <w:rFonts w:ascii="Times New Roman" w:hAnsi="Times New Roman"/>
          <w:sz w:val="24"/>
          <w:szCs w:val="24"/>
        </w:rPr>
        <w:t xml:space="preserve"> dengan pengiriman sampel dari r</w:t>
      </w:r>
      <w:r w:rsidRPr="00EA3CF8">
        <w:rPr>
          <w:rFonts w:ascii="Times New Roman" w:hAnsi="Times New Roman"/>
          <w:sz w:val="24"/>
          <w:szCs w:val="24"/>
        </w:rPr>
        <w:t>umah sakit yang dijadwalkan setiap 1 bulan sekali.</w:t>
      </w:r>
    </w:p>
    <w:p w:rsidR="00785E9A" w:rsidRPr="00EA3CF8" w:rsidRDefault="00785E9A" w:rsidP="00E44746">
      <w:pPr>
        <w:pStyle w:val="ListParagraph"/>
        <w:numPr>
          <w:ilvl w:val="0"/>
          <w:numId w:val="18"/>
        </w:numPr>
        <w:spacing w:line="360" w:lineRule="auto"/>
        <w:ind w:left="1701" w:hanging="425"/>
        <w:jc w:val="both"/>
        <w:rPr>
          <w:rFonts w:ascii="Times New Roman" w:hAnsi="Times New Roman"/>
          <w:sz w:val="24"/>
          <w:szCs w:val="24"/>
        </w:rPr>
      </w:pPr>
      <w:r w:rsidRPr="00EA3CF8">
        <w:rPr>
          <w:rFonts w:ascii="Times New Roman" w:hAnsi="Times New Roman"/>
          <w:sz w:val="24"/>
          <w:szCs w:val="24"/>
        </w:rPr>
        <w:t>Penenganan sampel dilapangan.</w:t>
      </w:r>
    </w:p>
    <w:p w:rsidR="00785E9A" w:rsidRPr="00EA3CF8" w:rsidRDefault="00785E9A" w:rsidP="007F63F2">
      <w:pPr>
        <w:pStyle w:val="ListParagraph"/>
        <w:spacing w:line="360" w:lineRule="auto"/>
        <w:ind w:left="1701"/>
        <w:jc w:val="both"/>
        <w:rPr>
          <w:rFonts w:ascii="Times New Roman" w:hAnsi="Times New Roman"/>
          <w:sz w:val="24"/>
          <w:szCs w:val="24"/>
        </w:rPr>
      </w:pPr>
      <w:r w:rsidRPr="00EA3CF8">
        <w:rPr>
          <w:rFonts w:ascii="Times New Roman" w:hAnsi="Times New Roman"/>
          <w:sz w:val="24"/>
          <w:szCs w:val="24"/>
        </w:rPr>
        <w:t xml:space="preserve">Pengambilan </w:t>
      </w:r>
      <w:r w:rsidR="00A72023" w:rsidRPr="00EA3CF8">
        <w:rPr>
          <w:rFonts w:ascii="Times New Roman" w:hAnsi="Times New Roman"/>
          <w:sz w:val="24"/>
          <w:szCs w:val="24"/>
        </w:rPr>
        <w:t>spesimen</w:t>
      </w:r>
      <w:r w:rsidRPr="00EA3CF8">
        <w:rPr>
          <w:rFonts w:ascii="Times New Roman" w:hAnsi="Times New Roman"/>
          <w:sz w:val="24"/>
          <w:szCs w:val="24"/>
        </w:rPr>
        <w:t xml:space="preserve"> darah: diambil sebanyak 3 ml (anak-anak) dan 5 ml (dewasa) dengan syringe dari vena, oleh petugas laboratorium di unit rawat inap untuk responden yang dirawat, sedangkan untuk anggota keluarga darah diambil oleh petugas Puskesmas setempat dirumah responden. Darah kemudian dicentrifugasi untuk memisahkan serumnya. Serum dan CSF yang diperoleh disimpan dalam lemari ES untuk kemudian dikirim 1 bulan sekali ke laboratorium PBTDK. </w:t>
      </w:r>
    </w:p>
    <w:p w:rsidR="00785E9A" w:rsidRPr="00EA3CF8" w:rsidRDefault="00785E9A" w:rsidP="00E44746">
      <w:pPr>
        <w:pStyle w:val="ListParagraph"/>
        <w:numPr>
          <w:ilvl w:val="0"/>
          <w:numId w:val="18"/>
        </w:numPr>
        <w:spacing w:line="360" w:lineRule="auto"/>
        <w:ind w:left="1701" w:hanging="425"/>
        <w:jc w:val="both"/>
        <w:rPr>
          <w:rFonts w:ascii="Times New Roman" w:hAnsi="Times New Roman"/>
          <w:sz w:val="24"/>
          <w:szCs w:val="24"/>
        </w:rPr>
      </w:pPr>
      <w:r w:rsidRPr="00EA3CF8">
        <w:rPr>
          <w:rFonts w:ascii="Times New Roman" w:hAnsi="Times New Roman"/>
          <w:sz w:val="24"/>
          <w:szCs w:val="24"/>
        </w:rPr>
        <w:t>Pemeriksaan Sampel:</w:t>
      </w:r>
    </w:p>
    <w:p w:rsidR="00C57673" w:rsidRPr="00EA3CF8" w:rsidRDefault="00C57673" w:rsidP="00E44746">
      <w:pPr>
        <w:pStyle w:val="ListParagraph"/>
        <w:spacing w:line="360" w:lineRule="auto"/>
        <w:ind w:left="2268" w:hanging="567"/>
        <w:jc w:val="both"/>
        <w:rPr>
          <w:rFonts w:ascii="Times New Roman" w:hAnsi="Times New Roman"/>
          <w:sz w:val="24"/>
          <w:szCs w:val="24"/>
        </w:rPr>
      </w:pPr>
      <w:r w:rsidRPr="00EA3CF8">
        <w:rPr>
          <w:rFonts w:ascii="Times New Roman" w:hAnsi="Times New Roman"/>
          <w:sz w:val="24"/>
          <w:szCs w:val="24"/>
          <w:lang w:val="id-ID"/>
        </w:rPr>
        <w:t xml:space="preserve">5.a. </w:t>
      </w:r>
      <w:r w:rsidR="007F63F2">
        <w:rPr>
          <w:rFonts w:ascii="Times New Roman" w:hAnsi="Times New Roman"/>
          <w:sz w:val="24"/>
          <w:szCs w:val="24"/>
        </w:rPr>
        <w:t xml:space="preserve"> </w:t>
      </w:r>
      <w:r w:rsidR="00785E9A" w:rsidRPr="00EA3CF8">
        <w:rPr>
          <w:rFonts w:ascii="Times New Roman" w:hAnsi="Times New Roman"/>
          <w:sz w:val="24"/>
          <w:szCs w:val="24"/>
        </w:rPr>
        <w:t>Sam</w:t>
      </w:r>
      <w:r w:rsidR="00E44746" w:rsidRPr="00EA3CF8">
        <w:rPr>
          <w:rFonts w:ascii="Times New Roman" w:hAnsi="Times New Roman"/>
          <w:sz w:val="24"/>
          <w:szCs w:val="24"/>
        </w:rPr>
        <w:t>pel AES diperiksa antibodi IgM p</w:t>
      </w:r>
      <w:r w:rsidR="00785E9A" w:rsidRPr="00EA3CF8">
        <w:rPr>
          <w:rFonts w:ascii="Times New Roman" w:hAnsi="Times New Roman"/>
          <w:sz w:val="24"/>
          <w:szCs w:val="24"/>
        </w:rPr>
        <w:t xml:space="preserve">emeriksaan serum menggunakan IgM-capture ELISA </w:t>
      </w:r>
    </w:p>
    <w:p w:rsidR="00C57673" w:rsidRPr="00EA3CF8" w:rsidRDefault="00C57673" w:rsidP="00E44746">
      <w:pPr>
        <w:pStyle w:val="ListParagraph"/>
        <w:spacing w:line="360" w:lineRule="auto"/>
        <w:ind w:left="2268" w:hanging="567"/>
        <w:jc w:val="both"/>
        <w:rPr>
          <w:rFonts w:ascii="Times New Roman" w:hAnsi="Times New Roman"/>
          <w:sz w:val="24"/>
          <w:szCs w:val="24"/>
        </w:rPr>
      </w:pPr>
      <w:r w:rsidRPr="00EA3CF8">
        <w:rPr>
          <w:rFonts w:ascii="Times New Roman" w:hAnsi="Times New Roman"/>
          <w:sz w:val="24"/>
          <w:szCs w:val="24"/>
          <w:lang w:val="id-ID"/>
        </w:rPr>
        <w:t xml:space="preserve">5.b. </w:t>
      </w:r>
      <w:r w:rsidR="00E44746" w:rsidRPr="00EA3CF8">
        <w:rPr>
          <w:rFonts w:ascii="Times New Roman" w:hAnsi="Times New Roman"/>
          <w:sz w:val="24"/>
          <w:szCs w:val="24"/>
        </w:rPr>
        <w:t xml:space="preserve"> </w:t>
      </w:r>
      <w:r w:rsidR="00785E9A" w:rsidRPr="00EA3CF8">
        <w:rPr>
          <w:rFonts w:ascii="Times New Roman" w:hAnsi="Times New Roman"/>
          <w:sz w:val="24"/>
          <w:szCs w:val="24"/>
        </w:rPr>
        <w:t>Sampel dari keluarga penderita (positif terhadap JE) akan diperiksa antibodi IgM dan IgG.</w:t>
      </w:r>
    </w:p>
    <w:p w:rsidR="00A72023" w:rsidRPr="00EA3CF8" w:rsidRDefault="00C57673" w:rsidP="00E44746">
      <w:pPr>
        <w:pStyle w:val="ListParagraph"/>
        <w:spacing w:line="360" w:lineRule="auto"/>
        <w:ind w:left="2268" w:hanging="567"/>
        <w:jc w:val="both"/>
        <w:rPr>
          <w:rFonts w:ascii="Times New Roman" w:hAnsi="Times New Roman"/>
          <w:sz w:val="24"/>
          <w:szCs w:val="24"/>
        </w:rPr>
      </w:pPr>
      <w:r w:rsidRPr="00EA3CF8">
        <w:rPr>
          <w:rFonts w:ascii="Times New Roman" w:hAnsi="Times New Roman"/>
          <w:sz w:val="24"/>
          <w:szCs w:val="24"/>
          <w:lang w:val="id-ID"/>
        </w:rPr>
        <w:t xml:space="preserve">5.c. </w:t>
      </w:r>
      <w:r w:rsidR="007F63F2">
        <w:rPr>
          <w:rFonts w:ascii="Times New Roman" w:hAnsi="Times New Roman"/>
          <w:sz w:val="24"/>
          <w:szCs w:val="24"/>
        </w:rPr>
        <w:t xml:space="preserve"> </w:t>
      </w:r>
      <w:r w:rsidR="00785E9A" w:rsidRPr="00EA3CF8">
        <w:rPr>
          <w:rFonts w:ascii="Times New Roman" w:hAnsi="Times New Roman"/>
          <w:sz w:val="24"/>
          <w:szCs w:val="24"/>
        </w:rPr>
        <w:t>Semua sampel diperiksa di laboratorium Pusat Biomedis dan Te</w:t>
      </w:r>
      <w:r w:rsidR="00A72023" w:rsidRPr="00EA3CF8">
        <w:rPr>
          <w:rFonts w:ascii="Times New Roman" w:hAnsi="Times New Roman"/>
          <w:sz w:val="24"/>
          <w:szCs w:val="24"/>
        </w:rPr>
        <w:t>knologi</w:t>
      </w:r>
      <w:r w:rsidR="00785E9A" w:rsidRPr="00EA3CF8">
        <w:rPr>
          <w:rFonts w:ascii="Times New Roman" w:hAnsi="Times New Roman"/>
          <w:sz w:val="24"/>
          <w:szCs w:val="24"/>
        </w:rPr>
        <w:t xml:space="preserve"> Kesehatan Dasar Badan Litbangkes Jakarta.</w:t>
      </w:r>
      <w:r w:rsidR="00E44746" w:rsidRPr="00EA3CF8">
        <w:rPr>
          <w:rFonts w:ascii="Times New Roman" w:hAnsi="Times New Roman"/>
          <w:sz w:val="24"/>
          <w:szCs w:val="24"/>
        </w:rPr>
        <w:t xml:space="preserve"> </w:t>
      </w:r>
      <w:r w:rsidR="00785E9A" w:rsidRPr="00EA3CF8">
        <w:rPr>
          <w:rFonts w:ascii="Times New Roman" w:hAnsi="Times New Roman"/>
          <w:sz w:val="24"/>
          <w:szCs w:val="24"/>
        </w:rPr>
        <w:t>Sampel d</w:t>
      </w:r>
      <w:r w:rsidR="00A72023" w:rsidRPr="00EA3CF8">
        <w:rPr>
          <w:rFonts w:ascii="Times New Roman" w:hAnsi="Times New Roman"/>
          <w:sz w:val="24"/>
          <w:szCs w:val="24"/>
        </w:rPr>
        <w:t>iperiksa sesuai dengan prosedur</w:t>
      </w:r>
      <w:r w:rsidR="00785E9A" w:rsidRPr="00EA3CF8">
        <w:rPr>
          <w:rFonts w:ascii="Times New Roman" w:hAnsi="Times New Roman"/>
          <w:sz w:val="24"/>
          <w:szCs w:val="24"/>
        </w:rPr>
        <w:t xml:space="preserve"> dari kit yang digunakan.</w:t>
      </w:r>
    </w:p>
    <w:p w:rsidR="00785E9A" w:rsidRPr="00EA3CF8" w:rsidRDefault="00785E9A" w:rsidP="00E44746">
      <w:pPr>
        <w:pStyle w:val="ListParagraph"/>
        <w:numPr>
          <w:ilvl w:val="0"/>
          <w:numId w:val="18"/>
        </w:numPr>
        <w:tabs>
          <w:tab w:val="left" w:pos="1701"/>
        </w:tabs>
        <w:spacing w:line="360" w:lineRule="auto"/>
        <w:ind w:left="1985" w:hanging="567"/>
        <w:jc w:val="both"/>
        <w:rPr>
          <w:rFonts w:ascii="Times New Roman" w:hAnsi="Times New Roman"/>
          <w:sz w:val="24"/>
          <w:szCs w:val="24"/>
        </w:rPr>
      </w:pPr>
      <w:r w:rsidRPr="00EA3CF8">
        <w:rPr>
          <w:rFonts w:ascii="Times New Roman" w:hAnsi="Times New Roman"/>
          <w:sz w:val="24"/>
          <w:szCs w:val="24"/>
        </w:rPr>
        <w:t>Penyimpanan Sampel setelah selesai pemeriksaan:</w:t>
      </w:r>
    </w:p>
    <w:p w:rsidR="00C57673" w:rsidRPr="00EA3CF8" w:rsidRDefault="00C57673" w:rsidP="00E44746">
      <w:pPr>
        <w:pStyle w:val="ListParagraph"/>
        <w:tabs>
          <w:tab w:val="left" w:pos="3402"/>
        </w:tabs>
        <w:spacing w:line="360" w:lineRule="auto"/>
        <w:ind w:left="2268" w:hanging="567"/>
        <w:jc w:val="both"/>
        <w:rPr>
          <w:rFonts w:ascii="Times New Roman" w:hAnsi="Times New Roman"/>
          <w:sz w:val="24"/>
          <w:szCs w:val="24"/>
        </w:rPr>
      </w:pPr>
      <w:r w:rsidRPr="00EA3CF8">
        <w:rPr>
          <w:rFonts w:ascii="Times New Roman" w:hAnsi="Times New Roman"/>
          <w:sz w:val="24"/>
          <w:szCs w:val="24"/>
          <w:lang w:val="id-ID"/>
        </w:rPr>
        <w:lastRenderedPageBreak/>
        <w:t xml:space="preserve">6.a. </w:t>
      </w:r>
      <w:r w:rsidR="007F63F2">
        <w:rPr>
          <w:rFonts w:ascii="Times New Roman" w:hAnsi="Times New Roman"/>
          <w:sz w:val="24"/>
          <w:szCs w:val="24"/>
        </w:rPr>
        <w:t xml:space="preserve"> </w:t>
      </w:r>
      <w:r w:rsidR="00785E9A" w:rsidRPr="00EA3CF8">
        <w:rPr>
          <w:rFonts w:ascii="Times New Roman" w:hAnsi="Times New Roman"/>
          <w:sz w:val="24"/>
          <w:szCs w:val="24"/>
        </w:rPr>
        <w:t>Semua sampel yang positif akan disimpan dalam satu box yang ditandai dengan JE positif dan akan digunakan sebagai kontrol positif bila diperlukan.</w:t>
      </w:r>
    </w:p>
    <w:p w:rsidR="00C57673" w:rsidRPr="00EA3CF8" w:rsidRDefault="00C57673" w:rsidP="007F63F2">
      <w:pPr>
        <w:pStyle w:val="ListParagraph"/>
        <w:tabs>
          <w:tab w:val="left" w:pos="3402"/>
        </w:tabs>
        <w:spacing w:line="360" w:lineRule="auto"/>
        <w:ind w:left="2268" w:hanging="567"/>
        <w:jc w:val="both"/>
        <w:rPr>
          <w:rFonts w:ascii="Times New Roman" w:hAnsi="Times New Roman"/>
          <w:sz w:val="24"/>
          <w:szCs w:val="24"/>
        </w:rPr>
      </w:pPr>
      <w:r w:rsidRPr="00EA3CF8">
        <w:rPr>
          <w:rFonts w:ascii="Times New Roman" w:hAnsi="Times New Roman"/>
          <w:sz w:val="24"/>
          <w:szCs w:val="24"/>
          <w:lang w:val="id-ID"/>
        </w:rPr>
        <w:t xml:space="preserve">6.b. </w:t>
      </w:r>
      <w:r w:rsidR="00E44746" w:rsidRPr="00EA3CF8">
        <w:rPr>
          <w:rFonts w:ascii="Times New Roman" w:hAnsi="Times New Roman"/>
          <w:sz w:val="24"/>
          <w:szCs w:val="24"/>
        </w:rPr>
        <w:t xml:space="preserve"> </w:t>
      </w:r>
      <w:r w:rsidR="00785E9A" w:rsidRPr="00EA3CF8">
        <w:rPr>
          <w:rFonts w:ascii="Times New Roman" w:hAnsi="Times New Roman"/>
          <w:sz w:val="24"/>
          <w:szCs w:val="24"/>
        </w:rPr>
        <w:t>Demikian juga sampel yang negatif akan disimpan dalam box yang diberi label sampel AES dan disimpan sebagai bank serum.</w:t>
      </w:r>
    </w:p>
    <w:p w:rsidR="00785E9A" w:rsidRPr="00EA3CF8" w:rsidRDefault="00C57673" w:rsidP="007F63F2">
      <w:pPr>
        <w:pStyle w:val="ListParagraph"/>
        <w:tabs>
          <w:tab w:val="left" w:pos="3402"/>
        </w:tabs>
        <w:spacing w:line="360" w:lineRule="auto"/>
        <w:ind w:left="2268" w:hanging="567"/>
        <w:jc w:val="both"/>
        <w:rPr>
          <w:rFonts w:ascii="Times New Roman" w:hAnsi="Times New Roman"/>
          <w:sz w:val="24"/>
          <w:szCs w:val="24"/>
        </w:rPr>
      </w:pPr>
      <w:r w:rsidRPr="00EA3CF8">
        <w:rPr>
          <w:rFonts w:ascii="Times New Roman" w:hAnsi="Times New Roman"/>
          <w:sz w:val="24"/>
          <w:szCs w:val="24"/>
          <w:lang w:val="id-ID"/>
        </w:rPr>
        <w:t xml:space="preserve">6.c. </w:t>
      </w:r>
      <w:r w:rsidR="00785E9A" w:rsidRPr="00EA3CF8">
        <w:rPr>
          <w:rFonts w:ascii="Times New Roman" w:hAnsi="Times New Roman"/>
          <w:sz w:val="24"/>
          <w:szCs w:val="24"/>
        </w:rPr>
        <w:t>Baik sampel Positif maupon sampel negatif akan disimpan di Laboratorium PBTDK.</w:t>
      </w:r>
    </w:p>
    <w:p w:rsidR="00785E9A" w:rsidRPr="00EA3CF8" w:rsidRDefault="00785E9A" w:rsidP="007F63F2">
      <w:pPr>
        <w:pStyle w:val="ListParagraph"/>
        <w:numPr>
          <w:ilvl w:val="0"/>
          <w:numId w:val="18"/>
        </w:numPr>
        <w:spacing w:line="360" w:lineRule="auto"/>
        <w:ind w:left="1701" w:hanging="567"/>
        <w:jc w:val="both"/>
        <w:rPr>
          <w:rFonts w:ascii="Times New Roman" w:hAnsi="Times New Roman"/>
          <w:sz w:val="24"/>
          <w:szCs w:val="24"/>
        </w:rPr>
      </w:pPr>
      <w:r w:rsidRPr="00EA3CF8">
        <w:rPr>
          <w:rFonts w:ascii="Times New Roman" w:hAnsi="Times New Roman"/>
          <w:sz w:val="24"/>
          <w:szCs w:val="24"/>
        </w:rPr>
        <w:t xml:space="preserve">Lama Penelitian </w:t>
      </w:r>
    </w:p>
    <w:p w:rsidR="00C57673" w:rsidRPr="00EA3CF8" w:rsidRDefault="00785E9A" w:rsidP="007F63F2">
      <w:pPr>
        <w:pStyle w:val="ListParagraph"/>
        <w:numPr>
          <w:ilvl w:val="0"/>
          <w:numId w:val="35"/>
        </w:numPr>
        <w:spacing w:line="360" w:lineRule="auto"/>
        <w:ind w:left="2127" w:hanging="426"/>
        <w:jc w:val="both"/>
        <w:rPr>
          <w:rFonts w:ascii="Times New Roman" w:hAnsi="Times New Roman"/>
          <w:sz w:val="24"/>
          <w:szCs w:val="24"/>
        </w:rPr>
      </w:pPr>
      <w:r w:rsidRPr="00EA3CF8">
        <w:rPr>
          <w:rFonts w:ascii="Times New Roman" w:hAnsi="Times New Roman"/>
          <w:sz w:val="24"/>
          <w:szCs w:val="24"/>
        </w:rPr>
        <w:t xml:space="preserve">Lama penelitian: 10 Bulan </w:t>
      </w:r>
    </w:p>
    <w:p w:rsidR="00785E9A" w:rsidRPr="00EA3CF8" w:rsidRDefault="00785E9A" w:rsidP="007F63F2">
      <w:pPr>
        <w:pStyle w:val="ListParagraph"/>
        <w:numPr>
          <w:ilvl w:val="0"/>
          <w:numId w:val="35"/>
        </w:numPr>
        <w:spacing w:line="360" w:lineRule="auto"/>
        <w:ind w:left="2127" w:hanging="426"/>
        <w:jc w:val="both"/>
        <w:rPr>
          <w:rFonts w:ascii="Times New Roman" w:hAnsi="Times New Roman"/>
          <w:sz w:val="24"/>
          <w:szCs w:val="24"/>
        </w:rPr>
      </w:pPr>
      <w:r w:rsidRPr="00EA3CF8">
        <w:rPr>
          <w:rFonts w:ascii="Times New Roman" w:hAnsi="Times New Roman"/>
          <w:sz w:val="24"/>
          <w:szCs w:val="24"/>
        </w:rPr>
        <w:t>Waktu Penelitian Februari - November 2015.</w:t>
      </w:r>
    </w:p>
    <w:p w:rsidR="00785E9A" w:rsidRPr="00EA3CF8" w:rsidRDefault="00785E9A" w:rsidP="00BD234E">
      <w:pPr>
        <w:pStyle w:val="ListParagraph"/>
        <w:spacing w:line="360" w:lineRule="auto"/>
        <w:ind w:left="153"/>
        <w:jc w:val="both"/>
        <w:rPr>
          <w:rFonts w:ascii="Times New Roman" w:hAnsi="Times New Roman"/>
          <w:b/>
          <w:sz w:val="24"/>
          <w:szCs w:val="24"/>
        </w:rPr>
      </w:pPr>
    </w:p>
    <w:p w:rsidR="00BD234E" w:rsidRPr="00EA3CF8" w:rsidRDefault="00BD234E" w:rsidP="00BD234E">
      <w:pPr>
        <w:pStyle w:val="ListParagraph"/>
        <w:spacing w:line="360" w:lineRule="auto"/>
        <w:ind w:left="153"/>
        <w:jc w:val="both"/>
        <w:rPr>
          <w:rFonts w:ascii="Times New Roman" w:hAnsi="Times New Roman"/>
          <w:b/>
          <w:sz w:val="24"/>
          <w:szCs w:val="24"/>
        </w:rPr>
      </w:pPr>
    </w:p>
    <w:p w:rsidR="00785E9A" w:rsidRPr="00EA3CF8" w:rsidRDefault="00785E9A" w:rsidP="00A72023">
      <w:pPr>
        <w:pStyle w:val="ListParagraph"/>
        <w:numPr>
          <w:ilvl w:val="0"/>
          <w:numId w:val="18"/>
        </w:numPr>
        <w:spacing w:line="360" w:lineRule="auto"/>
        <w:ind w:left="426" w:hanging="426"/>
        <w:jc w:val="both"/>
        <w:rPr>
          <w:rFonts w:ascii="Times New Roman" w:hAnsi="Times New Roman"/>
          <w:b/>
          <w:sz w:val="24"/>
          <w:szCs w:val="24"/>
        </w:rPr>
      </w:pPr>
      <w:r w:rsidRPr="00EA3CF8">
        <w:rPr>
          <w:rFonts w:ascii="Times New Roman" w:hAnsi="Times New Roman"/>
          <w:b/>
          <w:sz w:val="24"/>
          <w:szCs w:val="24"/>
        </w:rPr>
        <w:t>Pertimbangan izin penelitian dan Pertimbangan Etik.</w:t>
      </w:r>
    </w:p>
    <w:p w:rsidR="00FE031A" w:rsidRPr="00EA3CF8" w:rsidRDefault="00785E9A" w:rsidP="00BD234E">
      <w:pPr>
        <w:pStyle w:val="ListParagraph"/>
        <w:spacing w:line="360" w:lineRule="auto"/>
        <w:ind w:left="0" w:firstLine="567"/>
        <w:jc w:val="both"/>
        <w:rPr>
          <w:rFonts w:ascii="Times New Roman" w:hAnsi="Times New Roman"/>
          <w:sz w:val="24"/>
          <w:szCs w:val="24"/>
        </w:rPr>
      </w:pPr>
      <w:r w:rsidRPr="00EA3CF8">
        <w:rPr>
          <w:rFonts w:ascii="Times New Roman" w:hAnsi="Times New Roman"/>
          <w:sz w:val="24"/>
          <w:szCs w:val="24"/>
        </w:rPr>
        <w:t>Dalam melakukan penelitian yang menyangkut komunitas maka penelitian ini akan dilengkapi dengan surat izin dari Kementerian Dalam Negri dan Pemerintah Daerah setempat.</w:t>
      </w:r>
    </w:p>
    <w:p w:rsidR="00785E9A" w:rsidRPr="00EA3CF8" w:rsidRDefault="00785E9A" w:rsidP="00BD234E">
      <w:pPr>
        <w:pStyle w:val="ListParagraph"/>
        <w:spacing w:line="360" w:lineRule="auto"/>
        <w:ind w:left="0" w:firstLine="567"/>
        <w:jc w:val="both"/>
        <w:rPr>
          <w:rFonts w:ascii="Times New Roman" w:hAnsi="Times New Roman"/>
          <w:sz w:val="24"/>
          <w:szCs w:val="24"/>
        </w:rPr>
      </w:pPr>
      <w:r w:rsidRPr="00EA3CF8">
        <w:rPr>
          <w:rFonts w:ascii="Times New Roman" w:hAnsi="Times New Roman"/>
          <w:sz w:val="24"/>
          <w:szCs w:val="24"/>
        </w:rPr>
        <w:t>Dalam penelitian ini dimana sebagai responden adalah manusia maka dalam pelaksanaannya akan dilengkapi dengan Ethical Clearance yang dikeluarkan oleh Komisi Etik Badan Litbang Kesehatan</w:t>
      </w:r>
      <w:r w:rsidRPr="00EA3CF8">
        <w:rPr>
          <w:rFonts w:ascii="Times New Roman" w:hAnsi="Times New Roman"/>
          <w:b/>
          <w:sz w:val="24"/>
          <w:szCs w:val="24"/>
        </w:rPr>
        <w:t>.</w:t>
      </w:r>
      <w:r w:rsidR="00E44746" w:rsidRPr="00EA3CF8">
        <w:rPr>
          <w:rFonts w:ascii="Times New Roman" w:hAnsi="Times New Roman"/>
          <w:b/>
          <w:sz w:val="24"/>
          <w:szCs w:val="24"/>
        </w:rPr>
        <w:t xml:space="preserve"> </w:t>
      </w:r>
      <w:r w:rsidRPr="00EA3CF8">
        <w:rPr>
          <w:rFonts w:ascii="Times New Roman" w:hAnsi="Times New Roman"/>
          <w:sz w:val="24"/>
          <w:szCs w:val="24"/>
        </w:rPr>
        <w:t>Kepada responden akan dimintakan kesediaanya dengan sukarela untuk diikutkan dalam penelitian ini dengan terlebih dahulu memberikan penjelasan, dan jika setuju responden akan menanda tangani lembaran persetujuan.</w:t>
      </w:r>
    </w:p>
    <w:p w:rsidR="00785E9A" w:rsidRPr="00EA3CF8" w:rsidRDefault="00785E9A" w:rsidP="00BD234E">
      <w:pPr>
        <w:pStyle w:val="ListParagraph"/>
        <w:spacing w:after="0" w:line="360" w:lineRule="auto"/>
        <w:ind w:left="153"/>
        <w:jc w:val="both"/>
        <w:rPr>
          <w:rFonts w:ascii="Times New Roman" w:hAnsi="Times New Roman"/>
          <w:sz w:val="24"/>
          <w:szCs w:val="24"/>
        </w:rPr>
      </w:pPr>
    </w:p>
    <w:p w:rsidR="00FE031A" w:rsidRPr="00EA3CF8" w:rsidRDefault="00FE031A" w:rsidP="00BD234E">
      <w:pPr>
        <w:pStyle w:val="ListParagraph"/>
        <w:spacing w:after="0" w:line="360" w:lineRule="auto"/>
        <w:ind w:left="153"/>
        <w:jc w:val="both"/>
        <w:rPr>
          <w:rFonts w:ascii="Times New Roman" w:hAnsi="Times New Roman"/>
          <w:sz w:val="24"/>
          <w:szCs w:val="24"/>
        </w:rPr>
      </w:pPr>
    </w:p>
    <w:p w:rsidR="00FE031A" w:rsidRPr="00EA3CF8" w:rsidRDefault="00FE031A" w:rsidP="00BD234E">
      <w:pPr>
        <w:pStyle w:val="ListParagraph"/>
        <w:spacing w:after="0" w:line="360" w:lineRule="auto"/>
        <w:ind w:left="153"/>
        <w:jc w:val="both"/>
        <w:rPr>
          <w:rFonts w:ascii="Times New Roman" w:hAnsi="Times New Roman"/>
          <w:sz w:val="24"/>
          <w:szCs w:val="24"/>
        </w:rPr>
      </w:pPr>
    </w:p>
    <w:p w:rsidR="00FE031A" w:rsidRPr="00EA3CF8" w:rsidRDefault="00FE031A" w:rsidP="00BD234E">
      <w:pPr>
        <w:pStyle w:val="ListParagraph"/>
        <w:spacing w:after="0" w:line="360" w:lineRule="auto"/>
        <w:ind w:left="153"/>
        <w:jc w:val="both"/>
        <w:rPr>
          <w:rFonts w:ascii="Times New Roman" w:hAnsi="Times New Roman"/>
          <w:sz w:val="24"/>
          <w:szCs w:val="24"/>
        </w:rPr>
      </w:pPr>
    </w:p>
    <w:p w:rsidR="00FE031A" w:rsidRPr="00EA3CF8" w:rsidRDefault="00FE031A" w:rsidP="00BD234E">
      <w:pPr>
        <w:pStyle w:val="ListParagraph"/>
        <w:spacing w:after="0" w:line="360" w:lineRule="auto"/>
        <w:ind w:left="153"/>
        <w:jc w:val="both"/>
        <w:rPr>
          <w:rFonts w:ascii="Times New Roman" w:hAnsi="Times New Roman"/>
          <w:sz w:val="24"/>
          <w:szCs w:val="24"/>
        </w:rPr>
      </w:pPr>
    </w:p>
    <w:p w:rsidR="00FE031A" w:rsidRPr="00EA3CF8" w:rsidRDefault="00FE031A" w:rsidP="00BD234E">
      <w:pPr>
        <w:pStyle w:val="ListParagraph"/>
        <w:spacing w:after="0" w:line="360" w:lineRule="auto"/>
        <w:ind w:left="153"/>
        <w:jc w:val="both"/>
        <w:rPr>
          <w:rFonts w:ascii="Times New Roman" w:hAnsi="Times New Roman"/>
          <w:sz w:val="24"/>
          <w:szCs w:val="24"/>
        </w:rPr>
      </w:pPr>
    </w:p>
    <w:p w:rsidR="00FE031A" w:rsidRPr="00EA3CF8" w:rsidRDefault="00FE031A" w:rsidP="00BD234E">
      <w:pPr>
        <w:pStyle w:val="ListParagraph"/>
        <w:spacing w:after="0" w:line="360" w:lineRule="auto"/>
        <w:ind w:left="153"/>
        <w:jc w:val="both"/>
        <w:rPr>
          <w:rFonts w:ascii="Times New Roman" w:hAnsi="Times New Roman"/>
          <w:sz w:val="24"/>
          <w:szCs w:val="24"/>
        </w:rPr>
      </w:pPr>
    </w:p>
    <w:p w:rsidR="00BD234E" w:rsidRPr="00EA3CF8" w:rsidRDefault="00BD234E" w:rsidP="00BD234E">
      <w:pPr>
        <w:pStyle w:val="ListParagraph"/>
        <w:spacing w:after="0" w:line="360" w:lineRule="auto"/>
        <w:ind w:left="153"/>
        <w:jc w:val="both"/>
        <w:rPr>
          <w:rFonts w:ascii="Times New Roman" w:hAnsi="Times New Roman"/>
          <w:sz w:val="24"/>
          <w:szCs w:val="24"/>
        </w:rPr>
      </w:pPr>
    </w:p>
    <w:p w:rsidR="00BD234E" w:rsidRPr="00EA3CF8" w:rsidRDefault="00BD234E" w:rsidP="00BD234E">
      <w:pPr>
        <w:pStyle w:val="ListParagraph"/>
        <w:spacing w:after="0" w:line="360" w:lineRule="auto"/>
        <w:ind w:left="153"/>
        <w:jc w:val="both"/>
        <w:rPr>
          <w:rFonts w:ascii="Times New Roman" w:hAnsi="Times New Roman"/>
          <w:sz w:val="24"/>
          <w:szCs w:val="24"/>
        </w:rPr>
      </w:pPr>
    </w:p>
    <w:p w:rsidR="00BD234E" w:rsidRPr="00EA3CF8" w:rsidRDefault="00BD234E" w:rsidP="00BD234E">
      <w:pPr>
        <w:pStyle w:val="ListParagraph"/>
        <w:spacing w:after="0" w:line="360" w:lineRule="auto"/>
        <w:ind w:left="153"/>
        <w:jc w:val="both"/>
        <w:rPr>
          <w:rFonts w:ascii="Times New Roman" w:hAnsi="Times New Roman"/>
          <w:sz w:val="24"/>
          <w:szCs w:val="24"/>
        </w:rPr>
      </w:pPr>
    </w:p>
    <w:p w:rsidR="00BD234E" w:rsidRPr="00EA3CF8" w:rsidRDefault="00BD234E" w:rsidP="00BD234E">
      <w:pPr>
        <w:pStyle w:val="ListParagraph"/>
        <w:spacing w:after="0" w:line="360" w:lineRule="auto"/>
        <w:ind w:left="153"/>
        <w:jc w:val="both"/>
        <w:rPr>
          <w:rFonts w:ascii="Times New Roman" w:hAnsi="Times New Roman"/>
          <w:sz w:val="24"/>
          <w:szCs w:val="24"/>
        </w:rPr>
      </w:pPr>
    </w:p>
    <w:p w:rsidR="00BD234E" w:rsidRPr="00EA3CF8" w:rsidRDefault="00BD234E" w:rsidP="00BD234E">
      <w:pPr>
        <w:pStyle w:val="ListParagraph"/>
        <w:spacing w:after="0" w:line="360" w:lineRule="auto"/>
        <w:ind w:left="153"/>
        <w:jc w:val="both"/>
        <w:rPr>
          <w:rFonts w:ascii="Times New Roman" w:hAnsi="Times New Roman"/>
          <w:sz w:val="24"/>
          <w:szCs w:val="24"/>
        </w:rPr>
      </w:pPr>
    </w:p>
    <w:p w:rsidR="00BD234E" w:rsidRPr="00EA3CF8" w:rsidRDefault="00BD234E" w:rsidP="00BD234E">
      <w:pPr>
        <w:pStyle w:val="ListParagraph"/>
        <w:spacing w:after="0" w:line="360" w:lineRule="auto"/>
        <w:ind w:left="153"/>
        <w:jc w:val="both"/>
        <w:rPr>
          <w:rFonts w:ascii="Times New Roman" w:hAnsi="Times New Roman"/>
          <w:sz w:val="24"/>
          <w:szCs w:val="24"/>
        </w:rPr>
      </w:pPr>
    </w:p>
    <w:p w:rsidR="00E2636B" w:rsidRPr="00EA3CF8" w:rsidRDefault="00E2636B" w:rsidP="00E2636B">
      <w:pPr>
        <w:spacing w:after="0" w:line="360" w:lineRule="auto"/>
        <w:jc w:val="center"/>
        <w:rPr>
          <w:rFonts w:ascii="Times New Roman" w:hAnsi="Times New Roman" w:cs="Times New Roman"/>
          <w:b/>
          <w:sz w:val="24"/>
          <w:szCs w:val="24"/>
        </w:rPr>
      </w:pPr>
      <w:r w:rsidRPr="00EA3CF8">
        <w:rPr>
          <w:rFonts w:ascii="Times New Roman" w:hAnsi="Times New Roman" w:cs="Times New Roman"/>
          <w:b/>
          <w:sz w:val="24"/>
          <w:szCs w:val="24"/>
        </w:rPr>
        <w:lastRenderedPageBreak/>
        <w:t>BAB IV</w:t>
      </w:r>
    </w:p>
    <w:p w:rsidR="00E2636B" w:rsidRPr="00EA3CF8" w:rsidRDefault="00E2636B" w:rsidP="00E2636B">
      <w:pPr>
        <w:spacing w:after="0" w:line="360" w:lineRule="auto"/>
        <w:jc w:val="center"/>
        <w:rPr>
          <w:rFonts w:ascii="Times New Roman" w:hAnsi="Times New Roman" w:cs="Times New Roman"/>
          <w:b/>
          <w:sz w:val="24"/>
          <w:szCs w:val="24"/>
        </w:rPr>
      </w:pPr>
      <w:r w:rsidRPr="00EA3CF8">
        <w:rPr>
          <w:rFonts w:ascii="Times New Roman" w:hAnsi="Times New Roman" w:cs="Times New Roman"/>
          <w:b/>
          <w:sz w:val="24"/>
          <w:szCs w:val="24"/>
        </w:rPr>
        <w:t>HASIL DAN PEMBAHASAN</w:t>
      </w:r>
    </w:p>
    <w:p w:rsidR="00E2636B" w:rsidRPr="00EA3CF8" w:rsidRDefault="00E2636B" w:rsidP="00E2636B">
      <w:pPr>
        <w:spacing w:after="0" w:line="360" w:lineRule="auto"/>
        <w:jc w:val="both"/>
        <w:rPr>
          <w:rFonts w:ascii="Times New Roman" w:hAnsi="Times New Roman" w:cs="Times New Roman"/>
          <w:b/>
          <w:sz w:val="24"/>
          <w:szCs w:val="24"/>
        </w:rPr>
      </w:pPr>
    </w:p>
    <w:p w:rsidR="00E2636B" w:rsidRPr="00EA3CF8" w:rsidRDefault="00D46DE1" w:rsidP="00CE578F">
      <w:pPr>
        <w:pStyle w:val="ListParagraph"/>
        <w:numPr>
          <w:ilvl w:val="3"/>
          <w:numId w:val="30"/>
        </w:numPr>
        <w:spacing w:after="0" w:line="360" w:lineRule="auto"/>
        <w:ind w:left="426"/>
        <w:jc w:val="both"/>
        <w:rPr>
          <w:rFonts w:ascii="Times New Roman" w:hAnsi="Times New Roman"/>
          <w:b/>
          <w:sz w:val="24"/>
          <w:szCs w:val="24"/>
        </w:rPr>
      </w:pPr>
      <w:r w:rsidRPr="00EA3CF8">
        <w:rPr>
          <w:rFonts w:ascii="Times New Roman" w:hAnsi="Times New Roman"/>
          <w:b/>
          <w:sz w:val="24"/>
          <w:szCs w:val="24"/>
        </w:rPr>
        <w:t>Hasil Penelitian</w:t>
      </w:r>
    </w:p>
    <w:p w:rsidR="00FE031A" w:rsidRPr="00EA3CF8" w:rsidRDefault="00FE031A" w:rsidP="007F63F2">
      <w:pPr>
        <w:pStyle w:val="ListParagraph"/>
        <w:spacing w:after="0" w:line="360" w:lineRule="auto"/>
        <w:ind w:left="142" w:firstLine="709"/>
        <w:jc w:val="both"/>
        <w:rPr>
          <w:rFonts w:ascii="Times New Roman" w:hAnsi="Times New Roman"/>
          <w:sz w:val="24"/>
          <w:szCs w:val="24"/>
        </w:rPr>
      </w:pPr>
      <w:r w:rsidRPr="00EA3CF8">
        <w:rPr>
          <w:rFonts w:ascii="Times New Roman" w:hAnsi="Times New Roman"/>
          <w:sz w:val="24"/>
          <w:szCs w:val="24"/>
        </w:rPr>
        <w:t xml:space="preserve">Dari ke tiga provinsi yang ikut dalam penelitian ini diperoleh sampel berupa </w:t>
      </w:r>
      <w:r w:rsidR="00801743" w:rsidRPr="00EA3CF8">
        <w:rPr>
          <w:rFonts w:ascii="Times New Roman" w:hAnsi="Times New Roman"/>
          <w:sz w:val="24"/>
          <w:szCs w:val="24"/>
          <w:lang w:val="id-ID"/>
        </w:rPr>
        <w:t>Akut</w:t>
      </w:r>
      <w:r w:rsidR="007F63F2">
        <w:rPr>
          <w:rFonts w:ascii="Times New Roman" w:hAnsi="Times New Roman"/>
          <w:sz w:val="24"/>
          <w:szCs w:val="24"/>
        </w:rPr>
        <w:t xml:space="preserve"> </w:t>
      </w:r>
      <w:r w:rsidRPr="00EA3CF8">
        <w:rPr>
          <w:rFonts w:ascii="Times New Roman" w:hAnsi="Times New Roman"/>
          <w:sz w:val="24"/>
          <w:szCs w:val="24"/>
        </w:rPr>
        <w:t>Encephalitis</w:t>
      </w:r>
      <w:r w:rsidR="00433FAF" w:rsidRPr="00EA3CF8">
        <w:rPr>
          <w:rFonts w:ascii="Times New Roman" w:hAnsi="Times New Roman"/>
          <w:sz w:val="24"/>
          <w:szCs w:val="24"/>
          <w:lang w:val="id-ID"/>
        </w:rPr>
        <w:t xml:space="preserve"> Syndrome (AES)</w:t>
      </w:r>
      <w:r w:rsidRPr="00EA3CF8">
        <w:rPr>
          <w:rFonts w:ascii="Times New Roman" w:hAnsi="Times New Roman"/>
          <w:sz w:val="24"/>
          <w:szCs w:val="24"/>
        </w:rPr>
        <w:t xml:space="preserve"> sejumlah </w:t>
      </w:r>
      <w:r w:rsidR="00204212" w:rsidRPr="00EA3CF8">
        <w:rPr>
          <w:rFonts w:ascii="Times New Roman" w:hAnsi="Times New Roman"/>
          <w:sz w:val="24"/>
          <w:szCs w:val="24"/>
        </w:rPr>
        <w:t>164</w:t>
      </w:r>
      <w:r w:rsidR="007F63F2">
        <w:rPr>
          <w:rFonts w:ascii="Times New Roman" w:hAnsi="Times New Roman"/>
          <w:sz w:val="24"/>
          <w:szCs w:val="24"/>
        </w:rPr>
        <w:t xml:space="preserve"> </w:t>
      </w:r>
      <w:r w:rsidR="00204212" w:rsidRPr="00EA3CF8">
        <w:rPr>
          <w:rFonts w:ascii="Times New Roman" w:hAnsi="Times New Roman"/>
          <w:sz w:val="24"/>
          <w:szCs w:val="24"/>
        </w:rPr>
        <w:t>responden</w:t>
      </w:r>
      <w:r w:rsidR="00433FAF" w:rsidRPr="00EA3CF8">
        <w:rPr>
          <w:rFonts w:ascii="Times New Roman" w:hAnsi="Times New Roman"/>
          <w:sz w:val="24"/>
          <w:szCs w:val="24"/>
        </w:rPr>
        <w:t xml:space="preserve"> yang terdiri dari </w:t>
      </w:r>
      <w:r w:rsidR="00204212" w:rsidRPr="00EA3CF8">
        <w:rPr>
          <w:rFonts w:ascii="Times New Roman" w:hAnsi="Times New Roman"/>
          <w:sz w:val="24"/>
          <w:szCs w:val="24"/>
        </w:rPr>
        <w:t>120</w:t>
      </w:r>
      <w:r w:rsidR="007F63F2">
        <w:rPr>
          <w:rFonts w:ascii="Times New Roman" w:hAnsi="Times New Roman"/>
          <w:sz w:val="24"/>
          <w:szCs w:val="24"/>
        </w:rPr>
        <w:t xml:space="preserve"> </w:t>
      </w:r>
      <w:r w:rsidR="00204212" w:rsidRPr="00EA3CF8">
        <w:rPr>
          <w:rFonts w:ascii="Times New Roman" w:hAnsi="Times New Roman"/>
          <w:sz w:val="24"/>
          <w:szCs w:val="24"/>
        </w:rPr>
        <w:t xml:space="preserve">responden </w:t>
      </w:r>
      <w:r w:rsidRPr="00EA3CF8">
        <w:rPr>
          <w:rFonts w:ascii="Times New Roman" w:hAnsi="Times New Roman"/>
          <w:sz w:val="24"/>
          <w:szCs w:val="24"/>
        </w:rPr>
        <w:t xml:space="preserve">dari Bali, </w:t>
      </w:r>
      <w:r w:rsidR="00433FAF" w:rsidRPr="00EA3CF8">
        <w:rPr>
          <w:rFonts w:ascii="Times New Roman" w:hAnsi="Times New Roman"/>
          <w:sz w:val="24"/>
          <w:szCs w:val="24"/>
          <w:lang w:val="id-ID"/>
        </w:rPr>
        <w:t xml:space="preserve">10 </w:t>
      </w:r>
      <w:r w:rsidRPr="00EA3CF8">
        <w:rPr>
          <w:rFonts w:ascii="Times New Roman" w:hAnsi="Times New Roman"/>
          <w:sz w:val="24"/>
          <w:szCs w:val="24"/>
        </w:rPr>
        <w:t xml:space="preserve">dari Lampung dan </w:t>
      </w:r>
      <w:r w:rsidR="00204212" w:rsidRPr="00EA3CF8">
        <w:rPr>
          <w:rFonts w:ascii="Times New Roman" w:hAnsi="Times New Roman"/>
          <w:sz w:val="24"/>
          <w:szCs w:val="24"/>
        </w:rPr>
        <w:t>34 responden</w:t>
      </w:r>
      <w:r w:rsidR="007F63F2">
        <w:rPr>
          <w:rFonts w:ascii="Times New Roman" w:hAnsi="Times New Roman"/>
          <w:sz w:val="24"/>
          <w:szCs w:val="24"/>
        </w:rPr>
        <w:t xml:space="preserve"> </w:t>
      </w:r>
      <w:r w:rsidRPr="00EA3CF8">
        <w:rPr>
          <w:rFonts w:ascii="Times New Roman" w:hAnsi="Times New Roman"/>
          <w:sz w:val="24"/>
          <w:szCs w:val="24"/>
        </w:rPr>
        <w:t>dari Su</w:t>
      </w:r>
      <w:r w:rsidR="007F63F2">
        <w:rPr>
          <w:rFonts w:ascii="Times New Roman" w:hAnsi="Times New Roman"/>
          <w:sz w:val="24"/>
          <w:szCs w:val="24"/>
        </w:rPr>
        <w:t>lawesi U</w:t>
      </w:r>
      <w:r w:rsidRPr="00EA3CF8">
        <w:rPr>
          <w:rFonts w:ascii="Times New Roman" w:hAnsi="Times New Roman"/>
          <w:sz w:val="24"/>
          <w:szCs w:val="24"/>
        </w:rPr>
        <w:t>t</w:t>
      </w:r>
      <w:r w:rsidR="007F63F2">
        <w:rPr>
          <w:rFonts w:ascii="Times New Roman" w:hAnsi="Times New Roman"/>
          <w:sz w:val="24"/>
          <w:szCs w:val="24"/>
        </w:rPr>
        <w:t>ara.</w:t>
      </w:r>
      <w:r w:rsidR="001B427E" w:rsidRPr="00EA3CF8">
        <w:rPr>
          <w:rFonts w:ascii="Times New Roman" w:hAnsi="Times New Roman"/>
          <w:sz w:val="24"/>
          <w:szCs w:val="24"/>
        </w:rPr>
        <w:t xml:space="preserve"> Data hasil penelitian akan yang akan dipaparkan yaitu sebagai berikut:</w:t>
      </w:r>
    </w:p>
    <w:p w:rsidR="00CD5227" w:rsidRPr="00EA3CF8" w:rsidRDefault="00283CD0" w:rsidP="007F63F2">
      <w:pPr>
        <w:pStyle w:val="ListParagraph"/>
        <w:numPr>
          <w:ilvl w:val="0"/>
          <w:numId w:val="22"/>
        </w:numPr>
        <w:spacing w:after="0" w:line="360" w:lineRule="auto"/>
        <w:ind w:left="567" w:hanging="425"/>
        <w:jc w:val="both"/>
        <w:rPr>
          <w:rFonts w:ascii="Times New Roman" w:hAnsi="Times New Roman"/>
          <w:sz w:val="24"/>
          <w:szCs w:val="24"/>
        </w:rPr>
      </w:pPr>
      <w:r w:rsidRPr="00EA3CF8">
        <w:rPr>
          <w:rFonts w:ascii="Times New Roman" w:hAnsi="Times New Roman"/>
          <w:sz w:val="24"/>
          <w:szCs w:val="24"/>
          <w:lang w:val="id-ID"/>
        </w:rPr>
        <w:t>Data demograf</w:t>
      </w:r>
      <w:r w:rsidR="00CD5227" w:rsidRPr="00EA3CF8">
        <w:rPr>
          <w:rFonts w:ascii="Times New Roman" w:hAnsi="Times New Roman"/>
          <w:sz w:val="24"/>
          <w:szCs w:val="24"/>
          <w:lang w:val="id-ID"/>
        </w:rPr>
        <w:t>i responden dengan AES</w:t>
      </w:r>
    </w:p>
    <w:p w:rsidR="00CD5227" w:rsidRPr="00EA3CF8" w:rsidRDefault="00CD5227" w:rsidP="007F63F2">
      <w:pPr>
        <w:pStyle w:val="ListParagraph"/>
        <w:numPr>
          <w:ilvl w:val="0"/>
          <w:numId w:val="22"/>
        </w:numPr>
        <w:spacing w:after="0" w:line="360" w:lineRule="auto"/>
        <w:ind w:left="567" w:hanging="425"/>
        <w:jc w:val="both"/>
        <w:rPr>
          <w:rFonts w:ascii="Times New Roman" w:hAnsi="Times New Roman"/>
          <w:sz w:val="24"/>
          <w:szCs w:val="24"/>
        </w:rPr>
      </w:pPr>
      <w:r w:rsidRPr="00EA3CF8">
        <w:rPr>
          <w:rFonts w:ascii="Times New Roman" w:hAnsi="Times New Roman"/>
          <w:sz w:val="24"/>
          <w:szCs w:val="24"/>
          <w:lang w:val="id-ID"/>
        </w:rPr>
        <w:t>Gejala klinis responden dengan AES</w:t>
      </w:r>
    </w:p>
    <w:p w:rsidR="00CD5227" w:rsidRPr="00EA3CF8" w:rsidRDefault="00283CD0" w:rsidP="007F63F2">
      <w:pPr>
        <w:pStyle w:val="ListParagraph"/>
        <w:numPr>
          <w:ilvl w:val="0"/>
          <w:numId w:val="22"/>
        </w:numPr>
        <w:spacing w:after="0" w:line="360" w:lineRule="auto"/>
        <w:ind w:left="567" w:hanging="425"/>
        <w:jc w:val="both"/>
        <w:rPr>
          <w:rFonts w:ascii="Times New Roman" w:hAnsi="Times New Roman"/>
          <w:sz w:val="24"/>
          <w:szCs w:val="24"/>
        </w:rPr>
      </w:pPr>
      <w:r w:rsidRPr="00EA3CF8">
        <w:rPr>
          <w:rFonts w:ascii="Times New Roman" w:hAnsi="Times New Roman"/>
          <w:sz w:val="24"/>
          <w:szCs w:val="24"/>
          <w:lang w:val="id-ID"/>
        </w:rPr>
        <w:t>Data demogra</w:t>
      </w:r>
      <w:r w:rsidRPr="00EA3CF8">
        <w:rPr>
          <w:rFonts w:ascii="Times New Roman" w:hAnsi="Times New Roman"/>
          <w:sz w:val="24"/>
          <w:szCs w:val="24"/>
        </w:rPr>
        <w:t>f</w:t>
      </w:r>
      <w:r w:rsidR="00CD5227" w:rsidRPr="00EA3CF8">
        <w:rPr>
          <w:rFonts w:ascii="Times New Roman" w:hAnsi="Times New Roman"/>
          <w:sz w:val="24"/>
          <w:szCs w:val="24"/>
          <w:lang w:val="id-ID"/>
        </w:rPr>
        <w:t xml:space="preserve">i responden dengan </w:t>
      </w:r>
      <w:r w:rsidRPr="00EA3CF8">
        <w:rPr>
          <w:rFonts w:ascii="Times New Roman" w:hAnsi="Times New Roman"/>
          <w:sz w:val="24"/>
          <w:szCs w:val="24"/>
        </w:rPr>
        <w:t xml:space="preserve">hasil laboratorium positif </w:t>
      </w:r>
      <w:r w:rsidR="007F63F2">
        <w:rPr>
          <w:rFonts w:ascii="Times New Roman" w:hAnsi="Times New Roman"/>
          <w:sz w:val="24"/>
          <w:szCs w:val="24"/>
        </w:rPr>
        <w:t xml:space="preserve"> </w:t>
      </w:r>
      <w:r w:rsidRPr="00EA3CF8">
        <w:rPr>
          <w:rFonts w:ascii="Times New Roman" w:hAnsi="Times New Roman"/>
          <w:sz w:val="24"/>
          <w:szCs w:val="24"/>
        </w:rPr>
        <w:t>JE</w:t>
      </w:r>
    </w:p>
    <w:p w:rsidR="00283CD0" w:rsidRPr="00EA3CF8" w:rsidRDefault="00CD5227" w:rsidP="007F63F2">
      <w:pPr>
        <w:pStyle w:val="ListParagraph"/>
        <w:numPr>
          <w:ilvl w:val="0"/>
          <w:numId w:val="22"/>
        </w:numPr>
        <w:spacing w:after="0" w:line="360" w:lineRule="auto"/>
        <w:ind w:left="567" w:hanging="425"/>
        <w:jc w:val="both"/>
        <w:rPr>
          <w:rFonts w:ascii="Times New Roman" w:hAnsi="Times New Roman"/>
          <w:sz w:val="24"/>
          <w:szCs w:val="24"/>
        </w:rPr>
      </w:pPr>
      <w:r w:rsidRPr="00EA3CF8">
        <w:rPr>
          <w:rFonts w:ascii="Times New Roman" w:hAnsi="Times New Roman"/>
          <w:sz w:val="24"/>
          <w:szCs w:val="24"/>
          <w:lang w:val="id-ID"/>
        </w:rPr>
        <w:t xml:space="preserve">Gejala Klinik responden dengan </w:t>
      </w:r>
      <w:r w:rsidR="00283CD0" w:rsidRPr="00EA3CF8">
        <w:rPr>
          <w:rFonts w:ascii="Times New Roman" w:hAnsi="Times New Roman"/>
          <w:sz w:val="24"/>
          <w:szCs w:val="24"/>
        </w:rPr>
        <w:t>hasil laboratorium positif</w:t>
      </w:r>
      <w:r w:rsidR="007F63F2">
        <w:rPr>
          <w:rFonts w:ascii="Times New Roman" w:hAnsi="Times New Roman"/>
          <w:sz w:val="24"/>
          <w:szCs w:val="24"/>
        </w:rPr>
        <w:t xml:space="preserve"> </w:t>
      </w:r>
      <w:r w:rsidR="00283CD0" w:rsidRPr="00EA3CF8">
        <w:rPr>
          <w:rFonts w:ascii="Times New Roman" w:hAnsi="Times New Roman"/>
          <w:sz w:val="24"/>
          <w:szCs w:val="24"/>
        </w:rPr>
        <w:t xml:space="preserve"> JE.</w:t>
      </w:r>
    </w:p>
    <w:p w:rsidR="007C11A2" w:rsidRPr="00EA3CF8" w:rsidRDefault="007C11A2" w:rsidP="0011534E">
      <w:pPr>
        <w:pStyle w:val="ListParagraph"/>
        <w:spacing w:after="0" w:line="360" w:lineRule="auto"/>
        <w:ind w:left="1571"/>
        <w:jc w:val="both"/>
        <w:rPr>
          <w:rFonts w:ascii="Times New Roman" w:hAnsi="Times New Roman"/>
          <w:sz w:val="24"/>
          <w:szCs w:val="24"/>
        </w:rPr>
      </w:pPr>
    </w:p>
    <w:p w:rsidR="00785E9A" w:rsidRPr="00EA3CF8" w:rsidRDefault="006C1CAA" w:rsidP="00D46DE1">
      <w:pPr>
        <w:pStyle w:val="ListParagraph"/>
        <w:numPr>
          <w:ilvl w:val="0"/>
          <w:numId w:val="32"/>
        </w:numPr>
        <w:spacing w:after="0" w:line="360" w:lineRule="auto"/>
        <w:ind w:left="426" w:hanging="426"/>
        <w:jc w:val="both"/>
        <w:rPr>
          <w:rFonts w:ascii="Times New Roman" w:hAnsi="Times New Roman"/>
          <w:b/>
          <w:sz w:val="24"/>
          <w:szCs w:val="24"/>
        </w:rPr>
      </w:pPr>
      <w:r w:rsidRPr="00EA3CF8">
        <w:rPr>
          <w:rFonts w:ascii="Times New Roman" w:hAnsi="Times New Roman"/>
          <w:b/>
          <w:sz w:val="24"/>
          <w:szCs w:val="24"/>
        </w:rPr>
        <w:t>Data Demografi Responden dengan AES.</w:t>
      </w:r>
    </w:p>
    <w:p w:rsidR="00785E9A" w:rsidRPr="00EA3CF8" w:rsidRDefault="00765C6D" w:rsidP="0007464E">
      <w:pPr>
        <w:pStyle w:val="ListParagraph"/>
        <w:spacing w:after="0" w:line="360" w:lineRule="auto"/>
        <w:ind w:left="0" w:firstLine="657"/>
        <w:jc w:val="both"/>
        <w:rPr>
          <w:rFonts w:ascii="Times New Roman" w:hAnsi="Times New Roman"/>
          <w:sz w:val="24"/>
          <w:szCs w:val="24"/>
        </w:rPr>
      </w:pPr>
      <w:r w:rsidRPr="00EA3CF8">
        <w:rPr>
          <w:rFonts w:ascii="Times New Roman" w:hAnsi="Times New Roman"/>
          <w:sz w:val="24"/>
          <w:szCs w:val="24"/>
        </w:rPr>
        <w:t xml:space="preserve">Karakteristik demografi responden dengan </w:t>
      </w:r>
      <w:r w:rsidR="001B427E" w:rsidRPr="00EA3CF8">
        <w:rPr>
          <w:rFonts w:ascii="Times New Roman" w:hAnsi="Times New Roman"/>
          <w:sz w:val="24"/>
          <w:szCs w:val="24"/>
        </w:rPr>
        <w:t xml:space="preserve">AES dapat di lihat pada tabel 1 berikut. </w:t>
      </w:r>
      <w:r w:rsidR="00EF6FBA" w:rsidRPr="00EA3CF8">
        <w:rPr>
          <w:rFonts w:ascii="Times New Roman" w:hAnsi="Times New Roman"/>
          <w:sz w:val="24"/>
          <w:szCs w:val="24"/>
        </w:rPr>
        <w:t xml:space="preserve">Tabel </w:t>
      </w:r>
      <w:r w:rsidR="00CB3FEA" w:rsidRPr="00EA3CF8">
        <w:rPr>
          <w:rFonts w:ascii="Times New Roman" w:hAnsi="Times New Roman"/>
          <w:sz w:val="24"/>
          <w:szCs w:val="24"/>
        </w:rPr>
        <w:t>berikut</w:t>
      </w:r>
      <w:r w:rsidR="00EF6FBA" w:rsidRPr="00EA3CF8">
        <w:rPr>
          <w:rFonts w:ascii="Times New Roman" w:hAnsi="Times New Roman"/>
          <w:sz w:val="24"/>
          <w:szCs w:val="24"/>
        </w:rPr>
        <w:t xml:space="preserve"> </w:t>
      </w:r>
      <w:r w:rsidR="007F63F2">
        <w:rPr>
          <w:rFonts w:ascii="Times New Roman" w:hAnsi="Times New Roman"/>
          <w:sz w:val="24"/>
          <w:szCs w:val="24"/>
        </w:rPr>
        <w:t xml:space="preserve"> </w:t>
      </w:r>
      <w:r w:rsidR="00EF6FBA" w:rsidRPr="00EA3CF8">
        <w:rPr>
          <w:rFonts w:ascii="Times New Roman" w:hAnsi="Times New Roman"/>
          <w:sz w:val="24"/>
          <w:szCs w:val="24"/>
        </w:rPr>
        <w:t xml:space="preserve">menunjukkan karakteristik </w:t>
      </w:r>
      <w:r w:rsidR="00E851A5" w:rsidRPr="00EA3CF8">
        <w:rPr>
          <w:rFonts w:ascii="Times New Roman" w:hAnsi="Times New Roman"/>
          <w:sz w:val="24"/>
          <w:szCs w:val="24"/>
          <w:lang w:val="id-ID"/>
        </w:rPr>
        <w:t>demografi dari pasien dengan AES</w:t>
      </w:r>
      <w:r w:rsidR="0007464E" w:rsidRPr="00EA3CF8">
        <w:rPr>
          <w:rFonts w:ascii="Times New Roman" w:hAnsi="Times New Roman"/>
          <w:sz w:val="24"/>
          <w:szCs w:val="24"/>
          <w:lang w:val="id-ID"/>
        </w:rPr>
        <w:t>.</w:t>
      </w:r>
    </w:p>
    <w:p w:rsidR="0007464E" w:rsidRPr="00EA3CF8" w:rsidRDefault="0007464E" w:rsidP="0007464E">
      <w:pPr>
        <w:pStyle w:val="ListParagraph"/>
        <w:spacing w:after="0" w:line="360" w:lineRule="auto"/>
        <w:ind w:left="0" w:firstLine="657"/>
        <w:jc w:val="both"/>
        <w:rPr>
          <w:rFonts w:ascii="Times New Roman" w:hAnsi="Times New Roman"/>
          <w:sz w:val="24"/>
          <w:szCs w:val="24"/>
        </w:rPr>
      </w:pPr>
    </w:p>
    <w:p w:rsidR="00213086" w:rsidRPr="00EA3CF8" w:rsidRDefault="00005245" w:rsidP="00E2636B">
      <w:pPr>
        <w:spacing w:after="0" w:line="360" w:lineRule="auto"/>
        <w:jc w:val="center"/>
        <w:rPr>
          <w:rFonts w:ascii="Times New Roman" w:hAnsi="Times New Roman" w:cs="Times New Roman"/>
          <w:noProof/>
          <w:sz w:val="24"/>
          <w:szCs w:val="24"/>
        </w:rPr>
      </w:pPr>
      <w:r w:rsidRPr="00EA3CF8">
        <w:rPr>
          <w:rFonts w:ascii="Times New Roman" w:hAnsi="Times New Roman" w:cs="Times New Roman"/>
          <w:b/>
          <w:noProof/>
          <w:sz w:val="24"/>
          <w:szCs w:val="24"/>
        </w:rPr>
        <w:t>Tabel 1</w:t>
      </w:r>
      <w:r w:rsidRPr="00EA3CF8">
        <w:rPr>
          <w:rFonts w:ascii="Times New Roman" w:hAnsi="Times New Roman" w:cs="Times New Roman"/>
          <w:noProof/>
          <w:sz w:val="24"/>
          <w:szCs w:val="24"/>
        </w:rPr>
        <w:t xml:space="preserve">. Distribusi karakteristik demografi responden </w:t>
      </w:r>
      <w:r w:rsidR="00E851A5" w:rsidRPr="00EA3CF8">
        <w:rPr>
          <w:rFonts w:ascii="Times New Roman" w:hAnsi="Times New Roman" w:cs="Times New Roman"/>
          <w:noProof/>
          <w:sz w:val="24"/>
          <w:szCs w:val="24"/>
          <w:lang w:val="id-ID"/>
        </w:rPr>
        <w:t>AES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9"/>
        <w:gridCol w:w="1067"/>
        <w:gridCol w:w="864"/>
      </w:tblGrid>
      <w:tr w:rsidR="00213086" w:rsidRPr="00EA3CF8" w:rsidTr="0007464E">
        <w:trPr>
          <w:jc w:val="center"/>
        </w:trPr>
        <w:tc>
          <w:tcPr>
            <w:tcW w:w="0" w:type="auto"/>
            <w:tcBorders>
              <w:top w:val="single" w:sz="4" w:space="0" w:color="auto"/>
              <w:bottom w:val="single" w:sz="4" w:space="0" w:color="auto"/>
            </w:tcBorders>
            <w:vAlign w:val="center"/>
          </w:tcPr>
          <w:p w:rsidR="00213086" w:rsidRPr="00EA3CF8" w:rsidRDefault="00A702C4" w:rsidP="0007464E">
            <w:pPr>
              <w:jc w:val="center"/>
              <w:rPr>
                <w:rFonts w:ascii="Times New Roman" w:hAnsi="Times New Roman" w:cs="Times New Roman"/>
                <w:b/>
                <w:noProof/>
                <w:sz w:val="24"/>
                <w:szCs w:val="24"/>
              </w:rPr>
            </w:pPr>
            <w:r w:rsidRPr="00EA3CF8">
              <w:rPr>
                <w:rFonts w:ascii="Times New Roman" w:hAnsi="Times New Roman" w:cs="Times New Roman"/>
                <w:b/>
                <w:noProof/>
                <w:sz w:val="24"/>
                <w:szCs w:val="24"/>
              </w:rPr>
              <w:t>Karakteristik</w:t>
            </w:r>
            <w:r w:rsidR="00005245" w:rsidRPr="00EA3CF8">
              <w:rPr>
                <w:rFonts w:ascii="Times New Roman" w:hAnsi="Times New Roman" w:cs="Times New Roman"/>
                <w:b/>
                <w:noProof/>
                <w:sz w:val="24"/>
                <w:szCs w:val="24"/>
              </w:rPr>
              <w:t>Demografi</w:t>
            </w:r>
          </w:p>
        </w:tc>
        <w:tc>
          <w:tcPr>
            <w:tcW w:w="0" w:type="auto"/>
            <w:tcBorders>
              <w:top w:val="single" w:sz="4" w:space="0" w:color="auto"/>
              <w:bottom w:val="single" w:sz="4" w:space="0" w:color="auto"/>
            </w:tcBorders>
            <w:vAlign w:val="center"/>
          </w:tcPr>
          <w:p w:rsidR="00213086" w:rsidRPr="00EA3CF8" w:rsidRDefault="00E13095" w:rsidP="0007464E">
            <w:pPr>
              <w:jc w:val="center"/>
              <w:rPr>
                <w:rFonts w:ascii="Times New Roman" w:hAnsi="Times New Roman" w:cs="Times New Roman"/>
                <w:b/>
                <w:noProof/>
                <w:sz w:val="24"/>
                <w:szCs w:val="24"/>
                <w:lang w:val="id-ID"/>
              </w:rPr>
            </w:pPr>
            <w:r w:rsidRPr="00EA3CF8">
              <w:rPr>
                <w:rFonts w:ascii="Times New Roman" w:hAnsi="Times New Roman" w:cs="Times New Roman"/>
                <w:b/>
                <w:noProof/>
                <w:sz w:val="24"/>
                <w:szCs w:val="24"/>
                <w:lang w:val="id-ID"/>
              </w:rPr>
              <w:t>n (=164)</w:t>
            </w:r>
          </w:p>
        </w:tc>
        <w:tc>
          <w:tcPr>
            <w:tcW w:w="864" w:type="dxa"/>
            <w:tcBorders>
              <w:top w:val="single" w:sz="4" w:space="0" w:color="auto"/>
              <w:bottom w:val="single" w:sz="4" w:space="0" w:color="auto"/>
            </w:tcBorders>
            <w:vAlign w:val="center"/>
          </w:tcPr>
          <w:p w:rsidR="00213086" w:rsidRPr="00EA3CF8" w:rsidRDefault="007F63F2" w:rsidP="0007464E">
            <w:pPr>
              <w:jc w:val="center"/>
              <w:rPr>
                <w:rFonts w:ascii="Times New Roman" w:hAnsi="Times New Roman" w:cs="Times New Roman"/>
                <w:b/>
                <w:noProof/>
                <w:sz w:val="24"/>
                <w:szCs w:val="24"/>
              </w:rPr>
            </w:pPr>
            <w:r>
              <w:rPr>
                <w:rFonts w:ascii="Times New Roman" w:hAnsi="Times New Roman" w:cs="Times New Roman"/>
                <w:b/>
                <w:noProof/>
                <w:sz w:val="24"/>
                <w:szCs w:val="24"/>
              </w:rPr>
              <w:t xml:space="preserve">    </w:t>
            </w:r>
            <w:r w:rsidR="00213086" w:rsidRPr="00EA3CF8">
              <w:rPr>
                <w:rFonts w:ascii="Times New Roman" w:hAnsi="Times New Roman" w:cs="Times New Roman"/>
                <w:b/>
                <w:noProof/>
                <w:sz w:val="24"/>
                <w:szCs w:val="24"/>
              </w:rPr>
              <w:t>%</w:t>
            </w:r>
          </w:p>
        </w:tc>
      </w:tr>
      <w:tr w:rsidR="00EF6FBA" w:rsidRPr="00EA3CF8" w:rsidTr="0007464E">
        <w:trPr>
          <w:jc w:val="center"/>
        </w:trPr>
        <w:tc>
          <w:tcPr>
            <w:tcW w:w="0" w:type="auto"/>
            <w:tcBorders>
              <w:top w:val="single" w:sz="4" w:space="0" w:color="auto"/>
            </w:tcBorders>
            <w:vAlign w:val="center"/>
          </w:tcPr>
          <w:p w:rsidR="00EF6FBA" w:rsidRPr="00EA3CF8" w:rsidRDefault="00EF6FBA" w:rsidP="0007464E">
            <w:pPr>
              <w:pStyle w:val="ListParagraph"/>
              <w:ind w:left="591" w:hanging="425"/>
              <w:contextualSpacing w:val="0"/>
              <w:rPr>
                <w:rFonts w:ascii="Times New Roman" w:hAnsi="Times New Roman"/>
                <w:noProof/>
                <w:sz w:val="24"/>
                <w:szCs w:val="24"/>
              </w:rPr>
            </w:pPr>
            <w:r w:rsidRPr="00EA3CF8">
              <w:rPr>
                <w:rFonts w:ascii="Times New Roman" w:hAnsi="Times New Roman"/>
                <w:noProof/>
                <w:sz w:val="24"/>
                <w:szCs w:val="24"/>
              </w:rPr>
              <w:t>Wilayah</w:t>
            </w:r>
          </w:p>
        </w:tc>
        <w:tc>
          <w:tcPr>
            <w:tcW w:w="0" w:type="auto"/>
            <w:tcBorders>
              <w:top w:val="single" w:sz="4" w:space="0" w:color="auto"/>
            </w:tcBorders>
            <w:vAlign w:val="center"/>
          </w:tcPr>
          <w:p w:rsidR="00EF6FBA" w:rsidRPr="00EA3CF8" w:rsidRDefault="00EF6FBA" w:rsidP="00E2636B">
            <w:pPr>
              <w:pStyle w:val="ListParagraph"/>
              <w:contextualSpacing w:val="0"/>
              <w:jc w:val="center"/>
              <w:rPr>
                <w:rFonts w:ascii="Times New Roman" w:hAnsi="Times New Roman"/>
                <w:noProof/>
                <w:sz w:val="24"/>
                <w:szCs w:val="24"/>
              </w:rPr>
            </w:pPr>
          </w:p>
        </w:tc>
        <w:tc>
          <w:tcPr>
            <w:tcW w:w="864" w:type="dxa"/>
            <w:tcBorders>
              <w:top w:val="single" w:sz="4" w:space="0" w:color="auto"/>
            </w:tcBorders>
            <w:vAlign w:val="center"/>
          </w:tcPr>
          <w:p w:rsidR="00EF6FBA" w:rsidRPr="00EA3CF8" w:rsidRDefault="00EF6FBA" w:rsidP="00E2636B">
            <w:pPr>
              <w:pStyle w:val="ListParagraph"/>
              <w:contextualSpacing w:val="0"/>
              <w:jc w:val="center"/>
              <w:rPr>
                <w:rFonts w:ascii="Times New Roman" w:hAnsi="Times New Roman"/>
                <w:noProof/>
                <w:sz w:val="24"/>
                <w:szCs w:val="24"/>
              </w:rPr>
            </w:pPr>
          </w:p>
        </w:tc>
      </w:tr>
      <w:tr w:rsidR="00213086" w:rsidRPr="00EA3CF8" w:rsidTr="0007464E">
        <w:trPr>
          <w:jc w:val="center"/>
        </w:trPr>
        <w:tc>
          <w:tcPr>
            <w:tcW w:w="0" w:type="auto"/>
            <w:vAlign w:val="center"/>
          </w:tcPr>
          <w:p w:rsidR="00213086" w:rsidRPr="00EA3CF8" w:rsidRDefault="00213086" w:rsidP="0007464E">
            <w:pPr>
              <w:pStyle w:val="ListParagraph"/>
              <w:ind w:left="1119" w:hanging="425"/>
              <w:contextualSpacing w:val="0"/>
              <w:rPr>
                <w:rFonts w:ascii="Times New Roman" w:hAnsi="Times New Roman"/>
                <w:noProof/>
                <w:sz w:val="24"/>
                <w:szCs w:val="24"/>
              </w:rPr>
            </w:pPr>
            <w:r w:rsidRPr="00EA3CF8">
              <w:rPr>
                <w:rFonts w:ascii="Times New Roman" w:hAnsi="Times New Roman"/>
                <w:noProof/>
                <w:sz w:val="24"/>
                <w:szCs w:val="24"/>
              </w:rPr>
              <w:t>Lampung</w:t>
            </w:r>
          </w:p>
        </w:tc>
        <w:tc>
          <w:tcPr>
            <w:tcW w:w="0" w:type="auto"/>
            <w:vAlign w:val="center"/>
          </w:tcPr>
          <w:p w:rsidR="00213086" w:rsidRPr="00EA3CF8" w:rsidRDefault="00213086" w:rsidP="00E33399">
            <w:pPr>
              <w:pStyle w:val="ListParagraph"/>
              <w:ind w:left="18"/>
              <w:contextualSpacing w:val="0"/>
              <w:jc w:val="right"/>
              <w:rPr>
                <w:rFonts w:ascii="Times New Roman" w:hAnsi="Times New Roman"/>
                <w:noProof/>
                <w:sz w:val="24"/>
                <w:szCs w:val="24"/>
              </w:rPr>
            </w:pPr>
            <w:r w:rsidRPr="00EA3CF8">
              <w:rPr>
                <w:rFonts w:ascii="Times New Roman" w:hAnsi="Times New Roman"/>
                <w:noProof/>
                <w:sz w:val="24"/>
                <w:szCs w:val="24"/>
              </w:rPr>
              <w:t>10</w:t>
            </w:r>
          </w:p>
        </w:tc>
        <w:tc>
          <w:tcPr>
            <w:tcW w:w="864" w:type="dxa"/>
            <w:vAlign w:val="center"/>
          </w:tcPr>
          <w:p w:rsidR="00213086" w:rsidRPr="00EA3CF8" w:rsidRDefault="00204212" w:rsidP="00E33399">
            <w:pPr>
              <w:pStyle w:val="ListParagraph"/>
              <w:ind w:left="18"/>
              <w:contextualSpacing w:val="0"/>
              <w:jc w:val="right"/>
              <w:rPr>
                <w:rFonts w:ascii="Times New Roman" w:hAnsi="Times New Roman"/>
                <w:noProof/>
                <w:sz w:val="24"/>
                <w:szCs w:val="24"/>
              </w:rPr>
            </w:pPr>
            <w:r w:rsidRPr="00EA3CF8">
              <w:rPr>
                <w:rFonts w:ascii="Times New Roman" w:hAnsi="Times New Roman"/>
                <w:noProof/>
                <w:sz w:val="24"/>
                <w:szCs w:val="24"/>
              </w:rPr>
              <w:t>6,1</w:t>
            </w:r>
          </w:p>
        </w:tc>
      </w:tr>
      <w:tr w:rsidR="00213086" w:rsidRPr="00EA3CF8" w:rsidTr="0007464E">
        <w:trPr>
          <w:jc w:val="center"/>
        </w:trPr>
        <w:tc>
          <w:tcPr>
            <w:tcW w:w="0" w:type="auto"/>
            <w:vAlign w:val="center"/>
          </w:tcPr>
          <w:p w:rsidR="00213086" w:rsidRPr="00EA3CF8" w:rsidRDefault="00213086" w:rsidP="0007464E">
            <w:pPr>
              <w:pStyle w:val="ListParagraph"/>
              <w:ind w:left="1119" w:hanging="425"/>
              <w:contextualSpacing w:val="0"/>
              <w:rPr>
                <w:rFonts w:ascii="Times New Roman" w:hAnsi="Times New Roman"/>
                <w:noProof/>
                <w:sz w:val="24"/>
                <w:szCs w:val="24"/>
              </w:rPr>
            </w:pPr>
            <w:r w:rsidRPr="00EA3CF8">
              <w:rPr>
                <w:rFonts w:ascii="Times New Roman" w:hAnsi="Times New Roman"/>
                <w:noProof/>
                <w:sz w:val="24"/>
                <w:szCs w:val="24"/>
              </w:rPr>
              <w:t>Bali</w:t>
            </w:r>
          </w:p>
        </w:tc>
        <w:tc>
          <w:tcPr>
            <w:tcW w:w="0" w:type="auto"/>
            <w:vAlign w:val="center"/>
          </w:tcPr>
          <w:p w:rsidR="00213086" w:rsidRPr="00EA3CF8" w:rsidRDefault="00204212" w:rsidP="00E33399">
            <w:pPr>
              <w:pStyle w:val="ListParagraph"/>
              <w:ind w:left="18"/>
              <w:contextualSpacing w:val="0"/>
              <w:jc w:val="right"/>
              <w:rPr>
                <w:rFonts w:ascii="Times New Roman" w:hAnsi="Times New Roman"/>
                <w:noProof/>
                <w:sz w:val="24"/>
                <w:szCs w:val="24"/>
              </w:rPr>
            </w:pPr>
            <w:r w:rsidRPr="00EA3CF8">
              <w:rPr>
                <w:rFonts w:ascii="Times New Roman" w:hAnsi="Times New Roman"/>
                <w:noProof/>
                <w:sz w:val="24"/>
                <w:szCs w:val="24"/>
              </w:rPr>
              <w:t>120</w:t>
            </w:r>
          </w:p>
        </w:tc>
        <w:tc>
          <w:tcPr>
            <w:tcW w:w="864" w:type="dxa"/>
            <w:vAlign w:val="center"/>
          </w:tcPr>
          <w:p w:rsidR="00213086" w:rsidRPr="00EA3CF8" w:rsidRDefault="00204212" w:rsidP="00E33399">
            <w:pPr>
              <w:pStyle w:val="ListParagraph"/>
              <w:ind w:left="18"/>
              <w:contextualSpacing w:val="0"/>
              <w:jc w:val="right"/>
              <w:rPr>
                <w:rFonts w:ascii="Times New Roman" w:hAnsi="Times New Roman"/>
                <w:noProof/>
                <w:sz w:val="24"/>
                <w:szCs w:val="24"/>
              </w:rPr>
            </w:pPr>
            <w:r w:rsidRPr="00EA3CF8">
              <w:rPr>
                <w:rFonts w:ascii="Times New Roman" w:hAnsi="Times New Roman"/>
                <w:noProof/>
                <w:sz w:val="24"/>
                <w:szCs w:val="24"/>
              </w:rPr>
              <w:t>73,2</w:t>
            </w:r>
          </w:p>
        </w:tc>
      </w:tr>
      <w:tr w:rsidR="00213086" w:rsidRPr="00EA3CF8" w:rsidTr="0007464E">
        <w:trPr>
          <w:jc w:val="center"/>
        </w:trPr>
        <w:tc>
          <w:tcPr>
            <w:tcW w:w="0" w:type="auto"/>
            <w:vAlign w:val="center"/>
          </w:tcPr>
          <w:p w:rsidR="00213086" w:rsidRPr="00EA3CF8" w:rsidRDefault="00213086" w:rsidP="0007464E">
            <w:pPr>
              <w:pStyle w:val="ListParagraph"/>
              <w:ind w:left="1119" w:hanging="425"/>
              <w:contextualSpacing w:val="0"/>
              <w:rPr>
                <w:rFonts w:ascii="Times New Roman" w:hAnsi="Times New Roman"/>
                <w:noProof/>
                <w:sz w:val="24"/>
                <w:szCs w:val="24"/>
              </w:rPr>
            </w:pPr>
            <w:r w:rsidRPr="00EA3CF8">
              <w:rPr>
                <w:rFonts w:ascii="Times New Roman" w:hAnsi="Times New Roman"/>
                <w:noProof/>
                <w:sz w:val="24"/>
                <w:szCs w:val="24"/>
              </w:rPr>
              <w:t>Sulawesi Utara</w:t>
            </w:r>
          </w:p>
        </w:tc>
        <w:tc>
          <w:tcPr>
            <w:tcW w:w="0" w:type="auto"/>
            <w:vAlign w:val="center"/>
          </w:tcPr>
          <w:p w:rsidR="00213086" w:rsidRPr="00EA3CF8" w:rsidRDefault="00204212" w:rsidP="00E33399">
            <w:pPr>
              <w:pStyle w:val="ListParagraph"/>
              <w:ind w:left="18"/>
              <w:contextualSpacing w:val="0"/>
              <w:jc w:val="right"/>
              <w:rPr>
                <w:rFonts w:ascii="Times New Roman" w:hAnsi="Times New Roman"/>
                <w:noProof/>
                <w:sz w:val="24"/>
                <w:szCs w:val="24"/>
              </w:rPr>
            </w:pPr>
            <w:r w:rsidRPr="00EA3CF8">
              <w:rPr>
                <w:rFonts w:ascii="Times New Roman" w:hAnsi="Times New Roman"/>
                <w:noProof/>
                <w:sz w:val="24"/>
                <w:szCs w:val="24"/>
              </w:rPr>
              <w:t>34</w:t>
            </w:r>
          </w:p>
        </w:tc>
        <w:tc>
          <w:tcPr>
            <w:tcW w:w="864" w:type="dxa"/>
            <w:vAlign w:val="center"/>
          </w:tcPr>
          <w:p w:rsidR="00213086" w:rsidRPr="00EA3CF8" w:rsidRDefault="00204212" w:rsidP="00E33399">
            <w:pPr>
              <w:pStyle w:val="ListParagraph"/>
              <w:ind w:left="18"/>
              <w:contextualSpacing w:val="0"/>
              <w:jc w:val="right"/>
              <w:rPr>
                <w:rFonts w:ascii="Times New Roman" w:hAnsi="Times New Roman"/>
                <w:noProof/>
                <w:sz w:val="24"/>
                <w:szCs w:val="24"/>
              </w:rPr>
            </w:pPr>
            <w:r w:rsidRPr="00EA3CF8">
              <w:rPr>
                <w:rFonts w:ascii="Times New Roman" w:hAnsi="Times New Roman"/>
                <w:noProof/>
                <w:sz w:val="24"/>
                <w:szCs w:val="24"/>
              </w:rPr>
              <w:t>20,7</w:t>
            </w:r>
          </w:p>
        </w:tc>
      </w:tr>
      <w:tr w:rsidR="00EF6FBA" w:rsidRPr="00EA3CF8" w:rsidTr="0007464E">
        <w:trPr>
          <w:jc w:val="center"/>
        </w:trPr>
        <w:tc>
          <w:tcPr>
            <w:tcW w:w="0" w:type="auto"/>
            <w:vAlign w:val="center"/>
          </w:tcPr>
          <w:p w:rsidR="00EF6FBA" w:rsidRPr="00EA3CF8" w:rsidRDefault="00EF6FBA" w:rsidP="0007464E">
            <w:pPr>
              <w:pStyle w:val="ListParagraph"/>
              <w:ind w:left="591" w:hanging="425"/>
              <w:contextualSpacing w:val="0"/>
              <w:rPr>
                <w:rFonts w:ascii="Times New Roman" w:hAnsi="Times New Roman"/>
                <w:noProof/>
                <w:sz w:val="24"/>
                <w:szCs w:val="24"/>
              </w:rPr>
            </w:pPr>
          </w:p>
        </w:tc>
        <w:tc>
          <w:tcPr>
            <w:tcW w:w="0" w:type="auto"/>
            <w:vAlign w:val="center"/>
          </w:tcPr>
          <w:p w:rsidR="00EF6FBA" w:rsidRPr="00EA3CF8" w:rsidRDefault="00EF6FBA" w:rsidP="00E33399">
            <w:pPr>
              <w:pStyle w:val="ListParagraph"/>
              <w:ind w:left="18"/>
              <w:contextualSpacing w:val="0"/>
              <w:jc w:val="right"/>
              <w:rPr>
                <w:rFonts w:ascii="Times New Roman" w:hAnsi="Times New Roman"/>
                <w:noProof/>
                <w:sz w:val="24"/>
                <w:szCs w:val="24"/>
              </w:rPr>
            </w:pPr>
          </w:p>
        </w:tc>
        <w:tc>
          <w:tcPr>
            <w:tcW w:w="864" w:type="dxa"/>
            <w:vAlign w:val="center"/>
          </w:tcPr>
          <w:p w:rsidR="00EF6FBA" w:rsidRPr="00EA3CF8" w:rsidRDefault="00EF6FBA" w:rsidP="00E33399">
            <w:pPr>
              <w:pStyle w:val="ListParagraph"/>
              <w:ind w:left="18"/>
              <w:contextualSpacing w:val="0"/>
              <w:jc w:val="right"/>
              <w:rPr>
                <w:rFonts w:ascii="Times New Roman" w:hAnsi="Times New Roman"/>
                <w:noProof/>
                <w:sz w:val="24"/>
                <w:szCs w:val="24"/>
              </w:rPr>
            </w:pPr>
          </w:p>
        </w:tc>
      </w:tr>
      <w:tr w:rsidR="00EF6FBA" w:rsidRPr="00EA3CF8" w:rsidTr="0007464E">
        <w:trPr>
          <w:jc w:val="center"/>
        </w:trPr>
        <w:tc>
          <w:tcPr>
            <w:tcW w:w="0" w:type="auto"/>
            <w:vAlign w:val="center"/>
          </w:tcPr>
          <w:p w:rsidR="00EF6FBA" w:rsidRPr="00EA3CF8" w:rsidRDefault="00EF6FBA" w:rsidP="0007464E">
            <w:pPr>
              <w:pStyle w:val="ListParagraph"/>
              <w:ind w:left="591" w:hanging="425"/>
              <w:contextualSpacing w:val="0"/>
              <w:rPr>
                <w:rFonts w:ascii="Times New Roman" w:hAnsi="Times New Roman"/>
                <w:noProof/>
                <w:sz w:val="24"/>
                <w:szCs w:val="24"/>
              </w:rPr>
            </w:pPr>
            <w:r w:rsidRPr="00EA3CF8">
              <w:rPr>
                <w:rFonts w:ascii="Times New Roman" w:hAnsi="Times New Roman"/>
                <w:noProof/>
                <w:sz w:val="24"/>
                <w:szCs w:val="24"/>
              </w:rPr>
              <w:t>Jenis kelamin</w:t>
            </w:r>
          </w:p>
        </w:tc>
        <w:tc>
          <w:tcPr>
            <w:tcW w:w="0" w:type="auto"/>
            <w:vAlign w:val="center"/>
          </w:tcPr>
          <w:p w:rsidR="00EF6FBA" w:rsidRPr="00EA3CF8" w:rsidRDefault="00EF6FBA" w:rsidP="00E33399">
            <w:pPr>
              <w:pStyle w:val="ListParagraph"/>
              <w:ind w:left="18"/>
              <w:contextualSpacing w:val="0"/>
              <w:jc w:val="right"/>
              <w:rPr>
                <w:rFonts w:ascii="Times New Roman" w:hAnsi="Times New Roman"/>
                <w:noProof/>
                <w:sz w:val="24"/>
                <w:szCs w:val="24"/>
              </w:rPr>
            </w:pPr>
          </w:p>
        </w:tc>
        <w:tc>
          <w:tcPr>
            <w:tcW w:w="864" w:type="dxa"/>
            <w:vAlign w:val="center"/>
          </w:tcPr>
          <w:p w:rsidR="00EF6FBA" w:rsidRPr="00EA3CF8" w:rsidRDefault="00EF6FBA" w:rsidP="00E33399">
            <w:pPr>
              <w:pStyle w:val="ListParagraph"/>
              <w:ind w:left="18"/>
              <w:contextualSpacing w:val="0"/>
              <w:jc w:val="right"/>
              <w:rPr>
                <w:rFonts w:ascii="Times New Roman" w:hAnsi="Times New Roman"/>
                <w:noProof/>
                <w:sz w:val="24"/>
                <w:szCs w:val="24"/>
              </w:rPr>
            </w:pPr>
          </w:p>
        </w:tc>
      </w:tr>
      <w:tr w:rsidR="00EF6FBA" w:rsidRPr="00EA3CF8" w:rsidTr="0007464E">
        <w:trPr>
          <w:jc w:val="center"/>
        </w:trPr>
        <w:tc>
          <w:tcPr>
            <w:tcW w:w="0" w:type="auto"/>
            <w:vAlign w:val="center"/>
          </w:tcPr>
          <w:p w:rsidR="00EF6FBA" w:rsidRPr="00EA3CF8" w:rsidRDefault="00EF6FBA" w:rsidP="0007464E">
            <w:pPr>
              <w:pStyle w:val="ListParagraph"/>
              <w:ind w:left="1158" w:hanging="425"/>
              <w:contextualSpacing w:val="0"/>
              <w:rPr>
                <w:rFonts w:ascii="Times New Roman" w:hAnsi="Times New Roman"/>
                <w:noProof/>
                <w:sz w:val="24"/>
                <w:szCs w:val="24"/>
              </w:rPr>
            </w:pPr>
            <w:r w:rsidRPr="00EA3CF8">
              <w:rPr>
                <w:rFonts w:ascii="Times New Roman" w:hAnsi="Times New Roman"/>
                <w:noProof/>
                <w:sz w:val="24"/>
                <w:szCs w:val="24"/>
              </w:rPr>
              <w:t>Laki-laki</w:t>
            </w:r>
          </w:p>
        </w:tc>
        <w:tc>
          <w:tcPr>
            <w:tcW w:w="0" w:type="auto"/>
            <w:shd w:val="clear" w:color="auto" w:fill="auto"/>
            <w:vAlign w:val="center"/>
          </w:tcPr>
          <w:p w:rsidR="00EF6FBA" w:rsidRPr="00EA3CF8" w:rsidRDefault="00204212" w:rsidP="00E33399">
            <w:pPr>
              <w:pStyle w:val="ListParagraph"/>
              <w:ind w:left="18"/>
              <w:contextualSpacing w:val="0"/>
              <w:jc w:val="right"/>
              <w:rPr>
                <w:rFonts w:ascii="Times New Roman" w:hAnsi="Times New Roman"/>
                <w:noProof/>
                <w:sz w:val="24"/>
                <w:szCs w:val="24"/>
              </w:rPr>
            </w:pPr>
            <w:r w:rsidRPr="00EA3CF8">
              <w:rPr>
                <w:rFonts w:ascii="Times New Roman" w:hAnsi="Times New Roman"/>
                <w:noProof/>
                <w:sz w:val="24"/>
                <w:szCs w:val="24"/>
              </w:rPr>
              <w:t>103</w:t>
            </w:r>
          </w:p>
        </w:tc>
        <w:tc>
          <w:tcPr>
            <w:tcW w:w="864" w:type="dxa"/>
            <w:vAlign w:val="center"/>
          </w:tcPr>
          <w:p w:rsidR="00EF6FBA" w:rsidRPr="00EA3CF8" w:rsidRDefault="00204212" w:rsidP="00E33399">
            <w:pPr>
              <w:pStyle w:val="ListParagraph"/>
              <w:ind w:left="18"/>
              <w:contextualSpacing w:val="0"/>
              <w:jc w:val="right"/>
              <w:rPr>
                <w:rFonts w:ascii="Times New Roman" w:hAnsi="Times New Roman"/>
                <w:noProof/>
                <w:sz w:val="24"/>
                <w:szCs w:val="24"/>
              </w:rPr>
            </w:pPr>
            <w:r w:rsidRPr="00EA3CF8">
              <w:rPr>
                <w:rFonts w:ascii="Times New Roman" w:hAnsi="Times New Roman"/>
                <w:noProof/>
                <w:sz w:val="24"/>
                <w:szCs w:val="24"/>
              </w:rPr>
              <w:t>62,8</w:t>
            </w:r>
          </w:p>
        </w:tc>
      </w:tr>
      <w:tr w:rsidR="00EF6FBA" w:rsidRPr="00EA3CF8" w:rsidTr="0007464E">
        <w:trPr>
          <w:jc w:val="center"/>
        </w:trPr>
        <w:tc>
          <w:tcPr>
            <w:tcW w:w="0" w:type="auto"/>
            <w:vAlign w:val="center"/>
          </w:tcPr>
          <w:p w:rsidR="00EF6FBA" w:rsidRPr="00EA3CF8" w:rsidRDefault="00EF6FBA" w:rsidP="0007464E">
            <w:pPr>
              <w:pStyle w:val="ListParagraph"/>
              <w:ind w:left="1158" w:hanging="425"/>
              <w:contextualSpacing w:val="0"/>
              <w:rPr>
                <w:rFonts w:ascii="Times New Roman" w:hAnsi="Times New Roman"/>
                <w:noProof/>
                <w:sz w:val="24"/>
                <w:szCs w:val="24"/>
              </w:rPr>
            </w:pPr>
            <w:r w:rsidRPr="00EA3CF8">
              <w:rPr>
                <w:rFonts w:ascii="Times New Roman" w:hAnsi="Times New Roman"/>
                <w:noProof/>
                <w:sz w:val="24"/>
                <w:szCs w:val="24"/>
              </w:rPr>
              <w:t>Perempuan</w:t>
            </w:r>
          </w:p>
        </w:tc>
        <w:tc>
          <w:tcPr>
            <w:tcW w:w="0" w:type="auto"/>
            <w:shd w:val="clear" w:color="auto" w:fill="auto"/>
            <w:vAlign w:val="center"/>
          </w:tcPr>
          <w:p w:rsidR="00EF6FBA" w:rsidRPr="00EA3CF8" w:rsidRDefault="00204212" w:rsidP="00E33399">
            <w:pPr>
              <w:pStyle w:val="ListParagraph"/>
              <w:ind w:left="18"/>
              <w:contextualSpacing w:val="0"/>
              <w:jc w:val="right"/>
              <w:rPr>
                <w:rFonts w:ascii="Times New Roman" w:hAnsi="Times New Roman"/>
                <w:noProof/>
                <w:sz w:val="24"/>
                <w:szCs w:val="24"/>
              </w:rPr>
            </w:pPr>
            <w:r w:rsidRPr="00EA3CF8">
              <w:rPr>
                <w:rFonts w:ascii="Times New Roman" w:hAnsi="Times New Roman"/>
                <w:noProof/>
                <w:sz w:val="24"/>
                <w:szCs w:val="24"/>
              </w:rPr>
              <w:t>61</w:t>
            </w:r>
          </w:p>
        </w:tc>
        <w:tc>
          <w:tcPr>
            <w:tcW w:w="864" w:type="dxa"/>
            <w:vAlign w:val="center"/>
          </w:tcPr>
          <w:p w:rsidR="00EF6FBA" w:rsidRPr="00EA3CF8" w:rsidRDefault="00204212" w:rsidP="00E33399">
            <w:pPr>
              <w:pStyle w:val="ListParagraph"/>
              <w:ind w:left="18"/>
              <w:contextualSpacing w:val="0"/>
              <w:jc w:val="right"/>
              <w:rPr>
                <w:rFonts w:ascii="Times New Roman" w:hAnsi="Times New Roman"/>
                <w:noProof/>
                <w:sz w:val="24"/>
                <w:szCs w:val="24"/>
              </w:rPr>
            </w:pPr>
            <w:r w:rsidRPr="00EA3CF8">
              <w:rPr>
                <w:rFonts w:ascii="Times New Roman" w:hAnsi="Times New Roman"/>
                <w:noProof/>
                <w:sz w:val="24"/>
                <w:szCs w:val="24"/>
              </w:rPr>
              <w:t>37,2</w:t>
            </w:r>
          </w:p>
        </w:tc>
      </w:tr>
      <w:tr w:rsidR="00EF6FBA" w:rsidRPr="00EA3CF8" w:rsidTr="0007464E">
        <w:trPr>
          <w:jc w:val="center"/>
        </w:trPr>
        <w:tc>
          <w:tcPr>
            <w:tcW w:w="0" w:type="auto"/>
            <w:vAlign w:val="center"/>
          </w:tcPr>
          <w:p w:rsidR="00EF6FBA" w:rsidRPr="00EA3CF8" w:rsidRDefault="00EF6FBA" w:rsidP="0007464E">
            <w:pPr>
              <w:pStyle w:val="ListParagraph"/>
              <w:ind w:left="591" w:hanging="425"/>
              <w:contextualSpacing w:val="0"/>
              <w:rPr>
                <w:rFonts w:ascii="Times New Roman" w:hAnsi="Times New Roman"/>
                <w:noProof/>
                <w:sz w:val="24"/>
                <w:szCs w:val="24"/>
              </w:rPr>
            </w:pPr>
          </w:p>
        </w:tc>
        <w:tc>
          <w:tcPr>
            <w:tcW w:w="0" w:type="auto"/>
            <w:shd w:val="clear" w:color="auto" w:fill="auto"/>
            <w:vAlign w:val="center"/>
          </w:tcPr>
          <w:p w:rsidR="00EF6FBA" w:rsidRPr="00EA3CF8" w:rsidRDefault="00EF6FBA" w:rsidP="00E33399">
            <w:pPr>
              <w:pStyle w:val="ListParagraph"/>
              <w:ind w:left="18"/>
              <w:contextualSpacing w:val="0"/>
              <w:jc w:val="right"/>
              <w:rPr>
                <w:rFonts w:ascii="Times New Roman" w:hAnsi="Times New Roman"/>
                <w:noProof/>
                <w:sz w:val="24"/>
                <w:szCs w:val="24"/>
              </w:rPr>
            </w:pPr>
          </w:p>
        </w:tc>
        <w:tc>
          <w:tcPr>
            <w:tcW w:w="864" w:type="dxa"/>
            <w:vAlign w:val="center"/>
          </w:tcPr>
          <w:p w:rsidR="00EF6FBA" w:rsidRPr="00EA3CF8" w:rsidRDefault="00EF6FBA" w:rsidP="00E33399">
            <w:pPr>
              <w:pStyle w:val="ListParagraph"/>
              <w:ind w:left="18"/>
              <w:contextualSpacing w:val="0"/>
              <w:jc w:val="right"/>
              <w:rPr>
                <w:rFonts w:ascii="Times New Roman" w:hAnsi="Times New Roman"/>
                <w:noProof/>
                <w:sz w:val="24"/>
                <w:szCs w:val="24"/>
              </w:rPr>
            </w:pPr>
          </w:p>
        </w:tc>
      </w:tr>
      <w:tr w:rsidR="00EF6FBA" w:rsidRPr="00EA3CF8" w:rsidTr="0007464E">
        <w:trPr>
          <w:jc w:val="center"/>
        </w:trPr>
        <w:tc>
          <w:tcPr>
            <w:tcW w:w="0" w:type="auto"/>
            <w:vAlign w:val="center"/>
          </w:tcPr>
          <w:p w:rsidR="00EF6FBA" w:rsidRPr="00EA3CF8" w:rsidRDefault="00EF6FBA" w:rsidP="0007464E">
            <w:pPr>
              <w:pStyle w:val="ListParagraph"/>
              <w:ind w:left="591" w:hanging="425"/>
              <w:contextualSpacing w:val="0"/>
              <w:rPr>
                <w:rFonts w:ascii="Times New Roman" w:hAnsi="Times New Roman"/>
                <w:noProof/>
                <w:sz w:val="24"/>
                <w:szCs w:val="24"/>
              </w:rPr>
            </w:pPr>
            <w:r w:rsidRPr="00EA3CF8">
              <w:rPr>
                <w:rFonts w:ascii="Times New Roman" w:hAnsi="Times New Roman"/>
                <w:noProof/>
                <w:sz w:val="24"/>
                <w:szCs w:val="24"/>
              </w:rPr>
              <w:t>Kelompok umur</w:t>
            </w:r>
          </w:p>
        </w:tc>
        <w:tc>
          <w:tcPr>
            <w:tcW w:w="0" w:type="auto"/>
            <w:shd w:val="clear" w:color="auto" w:fill="auto"/>
            <w:vAlign w:val="center"/>
          </w:tcPr>
          <w:p w:rsidR="00EF6FBA" w:rsidRPr="00EA3CF8" w:rsidRDefault="00EF6FBA" w:rsidP="00E33399">
            <w:pPr>
              <w:pStyle w:val="ListParagraph"/>
              <w:ind w:left="18"/>
              <w:contextualSpacing w:val="0"/>
              <w:jc w:val="right"/>
              <w:rPr>
                <w:rFonts w:ascii="Times New Roman" w:hAnsi="Times New Roman"/>
                <w:noProof/>
                <w:sz w:val="24"/>
                <w:szCs w:val="24"/>
              </w:rPr>
            </w:pPr>
          </w:p>
        </w:tc>
        <w:tc>
          <w:tcPr>
            <w:tcW w:w="864" w:type="dxa"/>
            <w:vAlign w:val="center"/>
          </w:tcPr>
          <w:p w:rsidR="00EF6FBA" w:rsidRPr="00EA3CF8" w:rsidRDefault="00EF6FBA" w:rsidP="00E33399">
            <w:pPr>
              <w:pStyle w:val="ListParagraph"/>
              <w:ind w:left="18"/>
              <w:contextualSpacing w:val="0"/>
              <w:jc w:val="right"/>
              <w:rPr>
                <w:rFonts w:ascii="Times New Roman" w:hAnsi="Times New Roman"/>
                <w:noProof/>
                <w:sz w:val="24"/>
                <w:szCs w:val="24"/>
              </w:rPr>
            </w:pPr>
          </w:p>
        </w:tc>
      </w:tr>
      <w:tr w:rsidR="00EF6FBA" w:rsidRPr="00EA3CF8" w:rsidTr="0007464E">
        <w:trPr>
          <w:jc w:val="center"/>
        </w:trPr>
        <w:tc>
          <w:tcPr>
            <w:tcW w:w="0" w:type="auto"/>
            <w:vAlign w:val="center"/>
          </w:tcPr>
          <w:p w:rsidR="00EF6FBA" w:rsidRPr="00EA3CF8" w:rsidRDefault="00EF6FBA" w:rsidP="0007464E">
            <w:pPr>
              <w:pStyle w:val="ListParagraph"/>
              <w:ind w:left="1158" w:hanging="425"/>
              <w:contextualSpacing w:val="0"/>
              <w:rPr>
                <w:rFonts w:ascii="Times New Roman" w:hAnsi="Times New Roman"/>
                <w:noProof/>
                <w:sz w:val="24"/>
                <w:szCs w:val="24"/>
                <w:lang w:val="id-ID"/>
              </w:rPr>
            </w:pPr>
            <w:r w:rsidRPr="00EA3CF8">
              <w:rPr>
                <w:rFonts w:ascii="Times New Roman" w:hAnsi="Times New Roman"/>
                <w:noProof/>
                <w:sz w:val="24"/>
                <w:szCs w:val="24"/>
              </w:rPr>
              <w:t>0-5</w:t>
            </w:r>
            <w:r w:rsidR="00223010" w:rsidRPr="00EA3CF8">
              <w:rPr>
                <w:rFonts w:ascii="Times New Roman" w:hAnsi="Times New Roman"/>
                <w:noProof/>
                <w:sz w:val="24"/>
                <w:szCs w:val="24"/>
                <w:lang w:val="id-ID"/>
              </w:rPr>
              <w:t xml:space="preserve">     Tahun</w:t>
            </w:r>
          </w:p>
        </w:tc>
        <w:tc>
          <w:tcPr>
            <w:tcW w:w="0" w:type="auto"/>
            <w:shd w:val="clear" w:color="auto" w:fill="auto"/>
            <w:vAlign w:val="center"/>
          </w:tcPr>
          <w:p w:rsidR="00EF6FBA" w:rsidRPr="00EA3CF8" w:rsidRDefault="00204212" w:rsidP="00E33399">
            <w:pPr>
              <w:pStyle w:val="ListParagraph"/>
              <w:ind w:left="18"/>
              <w:contextualSpacing w:val="0"/>
              <w:jc w:val="right"/>
              <w:rPr>
                <w:rFonts w:ascii="Times New Roman" w:hAnsi="Times New Roman"/>
                <w:noProof/>
                <w:sz w:val="24"/>
                <w:szCs w:val="24"/>
              </w:rPr>
            </w:pPr>
            <w:r w:rsidRPr="00EA3CF8">
              <w:rPr>
                <w:rFonts w:ascii="Times New Roman" w:hAnsi="Times New Roman"/>
                <w:noProof/>
                <w:sz w:val="24"/>
                <w:szCs w:val="24"/>
              </w:rPr>
              <w:t>138</w:t>
            </w:r>
          </w:p>
        </w:tc>
        <w:tc>
          <w:tcPr>
            <w:tcW w:w="864" w:type="dxa"/>
            <w:vAlign w:val="center"/>
          </w:tcPr>
          <w:p w:rsidR="00EF6FBA" w:rsidRPr="00EA3CF8" w:rsidRDefault="00204212" w:rsidP="00E33399">
            <w:pPr>
              <w:pStyle w:val="ListParagraph"/>
              <w:ind w:left="18"/>
              <w:contextualSpacing w:val="0"/>
              <w:jc w:val="right"/>
              <w:rPr>
                <w:rFonts w:ascii="Times New Roman" w:hAnsi="Times New Roman"/>
                <w:noProof/>
                <w:sz w:val="24"/>
                <w:szCs w:val="24"/>
              </w:rPr>
            </w:pPr>
            <w:r w:rsidRPr="00EA3CF8">
              <w:rPr>
                <w:rFonts w:ascii="Times New Roman" w:hAnsi="Times New Roman"/>
                <w:noProof/>
                <w:sz w:val="24"/>
                <w:szCs w:val="24"/>
              </w:rPr>
              <w:t>62,8</w:t>
            </w:r>
          </w:p>
        </w:tc>
      </w:tr>
      <w:tr w:rsidR="00EF6FBA" w:rsidRPr="00EA3CF8" w:rsidTr="0007464E">
        <w:trPr>
          <w:jc w:val="center"/>
        </w:trPr>
        <w:tc>
          <w:tcPr>
            <w:tcW w:w="0" w:type="auto"/>
            <w:vAlign w:val="center"/>
          </w:tcPr>
          <w:p w:rsidR="00EF6FBA" w:rsidRPr="00EA3CF8" w:rsidRDefault="00EF6FBA" w:rsidP="0007464E">
            <w:pPr>
              <w:pStyle w:val="ListParagraph"/>
              <w:ind w:left="1158" w:hanging="425"/>
              <w:contextualSpacing w:val="0"/>
              <w:rPr>
                <w:rFonts w:ascii="Times New Roman" w:hAnsi="Times New Roman"/>
                <w:noProof/>
                <w:sz w:val="24"/>
                <w:szCs w:val="24"/>
                <w:lang w:val="id-ID"/>
              </w:rPr>
            </w:pPr>
            <w:r w:rsidRPr="00EA3CF8">
              <w:rPr>
                <w:rFonts w:ascii="Times New Roman" w:hAnsi="Times New Roman"/>
                <w:noProof/>
                <w:sz w:val="24"/>
                <w:szCs w:val="24"/>
              </w:rPr>
              <w:t>6-10</w:t>
            </w:r>
            <w:r w:rsidR="00223010" w:rsidRPr="00EA3CF8">
              <w:rPr>
                <w:rFonts w:ascii="Times New Roman" w:hAnsi="Times New Roman"/>
                <w:noProof/>
                <w:sz w:val="24"/>
                <w:szCs w:val="24"/>
                <w:lang w:val="id-ID"/>
              </w:rPr>
              <w:t xml:space="preserve">   Tahun</w:t>
            </w:r>
          </w:p>
        </w:tc>
        <w:tc>
          <w:tcPr>
            <w:tcW w:w="0" w:type="auto"/>
            <w:shd w:val="clear" w:color="auto" w:fill="auto"/>
            <w:vAlign w:val="center"/>
          </w:tcPr>
          <w:p w:rsidR="00EF6FBA" w:rsidRPr="00EA3CF8" w:rsidRDefault="00204212" w:rsidP="00E33399">
            <w:pPr>
              <w:pStyle w:val="ListParagraph"/>
              <w:ind w:left="18"/>
              <w:contextualSpacing w:val="0"/>
              <w:jc w:val="right"/>
              <w:rPr>
                <w:rFonts w:ascii="Times New Roman" w:hAnsi="Times New Roman"/>
                <w:noProof/>
                <w:sz w:val="24"/>
                <w:szCs w:val="24"/>
              </w:rPr>
            </w:pPr>
            <w:r w:rsidRPr="00EA3CF8">
              <w:rPr>
                <w:rFonts w:ascii="Times New Roman" w:hAnsi="Times New Roman"/>
                <w:noProof/>
                <w:sz w:val="24"/>
                <w:szCs w:val="24"/>
              </w:rPr>
              <w:t>22</w:t>
            </w:r>
          </w:p>
        </w:tc>
        <w:tc>
          <w:tcPr>
            <w:tcW w:w="864" w:type="dxa"/>
            <w:vAlign w:val="center"/>
          </w:tcPr>
          <w:p w:rsidR="00EF6FBA" w:rsidRPr="00EA3CF8" w:rsidRDefault="00204212" w:rsidP="00E33399">
            <w:pPr>
              <w:pStyle w:val="ListParagraph"/>
              <w:ind w:left="18"/>
              <w:contextualSpacing w:val="0"/>
              <w:jc w:val="right"/>
              <w:rPr>
                <w:rFonts w:ascii="Times New Roman" w:hAnsi="Times New Roman"/>
                <w:noProof/>
                <w:sz w:val="24"/>
                <w:szCs w:val="24"/>
              </w:rPr>
            </w:pPr>
            <w:r w:rsidRPr="00EA3CF8">
              <w:rPr>
                <w:rFonts w:ascii="Times New Roman" w:hAnsi="Times New Roman"/>
                <w:noProof/>
                <w:sz w:val="24"/>
                <w:szCs w:val="24"/>
              </w:rPr>
              <w:t>13,4</w:t>
            </w:r>
          </w:p>
        </w:tc>
      </w:tr>
      <w:tr w:rsidR="00EF6FBA" w:rsidRPr="00EA3CF8" w:rsidTr="0007464E">
        <w:trPr>
          <w:jc w:val="center"/>
        </w:trPr>
        <w:tc>
          <w:tcPr>
            <w:tcW w:w="0" w:type="auto"/>
            <w:vAlign w:val="center"/>
          </w:tcPr>
          <w:p w:rsidR="00EF6FBA" w:rsidRPr="00EA3CF8" w:rsidRDefault="00EF6FBA" w:rsidP="0007464E">
            <w:pPr>
              <w:pStyle w:val="ListParagraph"/>
              <w:ind w:left="1158" w:hanging="425"/>
              <w:contextualSpacing w:val="0"/>
              <w:rPr>
                <w:rFonts w:ascii="Times New Roman" w:hAnsi="Times New Roman"/>
                <w:noProof/>
                <w:sz w:val="24"/>
                <w:szCs w:val="24"/>
                <w:lang w:val="id-ID"/>
              </w:rPr>
            </w:pPr>
            <w:r w:rsidRPr="00EA3CF8">
              <w:rPr>
                <w:rFonts w:ascii="Times New Roman" w:hAnsi="Times New Roman"/>
                <w:noProof/>
                <w:sz w:val="24"/>
                <w:szCs w:val="24"/>
              </w:rPr>
              <w:t>11-15</w:t>
            </w:r>
            <w:r w:rsidR="00223010" w:rsidRPr="00EA3CF8">
              <w:rPr>
                <w:rFonts w:ascii="Times New Roman" w:hAnsi="Times New Roman"/>
                <w:noProof/>
                <w:sz w:val="24"/>
                <w:szCs w:val="24"/>
                <w:lang w:val="id-ID"/>
              </w:rPr>
              <w:t xml:space="preserve"> Tahun</w:t>
            </w:r>
          </w:p>
        </w:tc>
        <w:tc>
          <w:tcPr>
            <w:tcW w:w="0" w:type="auto"/>
            <w:shd w:val="clear" w:color="auto" w:fill="auto"/>
            <w:vAlign w:val="center"/>
          </w:tcPr>
          <w:p w:rsidR="00EF6FBA" w:rsidRPr="00EA3CF8" w:rsidRDefault="00204212" w:rsidP="00E33399">
            <w:pPr>
              <w:pStyle w:val="ListParagraph"/>
              <w:ind w:left="18"/>
              <w:contextualSpacing w:val="0"/>
              <w:jc w:val="right"/>
              <w:rPr>
                <w:rFonts w:ascii="Times New Roman" w:hAnsi="Times New Roman"/>
                <w:noProof/>
                <w:sz w:val="24"/>
                <w:szCs w:val="24"/>
              </w:rPr>
            </w:pPr>
            <w:r w:rsidRPr="00EA3CF8">
              <w:rPr>
                <w:rFonts w:ascii="Times New Roman" w:hAnsi="Times New Roman"/>
                <w:noProof/>
                <w:sz w:val="24"/>
                <w:szCs w:val="24"/>
              </w:rPr>
              <w:t>4</w:t>
            </w:r>
          </w:p>
        </w:tc>
        <w:tc>
          <w:tcPr>
            <w:tcW w:w="864" w:type="dxa"/>
            <w:vAlign w:val="center"/>
          </w:tcPr>
          <w:p w:rsidR="00EF6FBA" w:rsidRPr="00EA3CF8" w:rsidRDefault="00204212" w:rsidP="00E33399">
            <w:pPr>
              <w:pStyle w:val="ListParagraph"/>
              <w:ind w:left="18"/>
              <w:contextualSpacing w:val="0"/>
              <w:jc w:val="right"/>
              <w:rPr>
                <w:rFonts w:ascii="Times New Roman" w:hAnsi="Times New Roman"/>
                <w:noProof/>
                <w:sz w:val="24"/>
                <w:szCs w:val="24"/>
              </w:rPr>
            </w:pPr>
            <w:r w:rsidRPr="00EA3CF8">
              <w:rPr>
                <w:rFonts w:ascii="Times New Roman" w:hAnsi="Times New Roman"/>
                <w:noProof/>
                <w:sz w:val="24"/>
                <w:szCs w:val="24"/>
              </w:rPr>
              <w:t>2,4</w:t>
            </w:r>
          </w:p>
        </w:tc>
      </w:tr>
      <w:tr w:rsidR="004A52D9" w:rsidRPr="00EA3CF8" w:rsidTr="0007464E">
        <w:trPr>
          <w:jc w:val="center"/>
        </w:trPr>
        <w:tc>
          <w:tcPr>
            <w:tcW w:w="0" w:type="auto"/>
            <w:vAlign w:val="center"/>
          </w:tcPr>
          <w:p w:rsidR="004A52D9" w:rsidRPr="00EA3CF8" w:rsidRDefault="004A52D9" w:rsidP="0007464E">
            <w:pPr>
              <w:pStyle w:val="ListParagraph"/>
              <w:ind w:left="591" w:hanging="425"/>
              <w:contextualSpacing w:val="0"/>
              <w:rPr>
                <w:rFonts w:ascii="Times New Roman" w:hAnsi="Times New Roman"/>
                <w:noProof/>
                <w:sz w:val="24"/>
                <w:szCs w:val="24"/>
              </w:rPr>
            </w:pPr>
          </w:p>
        </w:tc>
        <w:tc>
          <w:tcPr>
            <w:tcW w:w="0" w:type="auto"/>
            <w:vAlign w:val="center"/>
          </w:tcPr>
          <w:p w:rsidR="004A52D9" w:rsidRPr="00EA3CF8" w:rsidRDefault="004A52D9" w:rsidP="00E33399">
            <w:pPr>
              <w:pStyle w:val="ListParagraph"/>
              <w:ind w:left="18"/>
              <w:contextualSpacing w:val="0"/>
              <w:jc w:val="right"/>
              <w:rPr>
                <w:rFonts w:ascii="Times New Roman" w:hAnsi="Times New Roman"/>
                <w:noProof/>
                <w:sz w:val="24"/>
                <w:szCs w:val="24"/>
              </w:rPr>
            </w:pPr>
          </w:p>
        </w:tc>
        <w:tc>
          <w:tcPr>
            <w:tcW w:w="864" w:type="dxa"/>
            <w:vAlign w:val="center"/>
          </w:tcPr>
          <w:p w:rsidR="004A52D9" w:rsidRPr="00EA3CF8" w:rsidRDefault="004A52D9" w:rsidP="00E33399">
            <w:pPr>
              <w:pStyle w:val="ListParagraph"/>
              <w:ind w:left="18"/>
              <w:contextualSpacing w:val="0"/>
              <w:jc w:val="right"/>
              <w:rPr>
                <w:rFonts w:ascii="Times New Roman" w:hAnsi="Times New Roman"/>
                <w:noProof/>
                <w:sz w:val="24"/>
                <w:szCs w:val="24"/>
              </w:rPr>
            </w:pPr>
          </w:p>
        </w:tc>
      </w:tr>
      <w:tr w:rsidR="00EF6FBA" w:rsidRPr="00EA3CF8" w:rsidTr="0007464E">
        <w:trPr>
          <w:jc w:val="center"/>
        </w:trPr>
        <w:tc>
          <w:tcPr>
            <w:tcW w:w="0" w:type="auto"/>
            <w:tcBorders>
              <w:bottom w:val="single" w:sz="4" w:space="0" w:color="auto"/>
            </w:tcBorders>
            <w:vAlign w:val="center"/>
          </w:tcPr>
          <w:p w:rsidR="00EF6FBA" w:rsidRPr="00EA3CF8" w:rsidRDefault="00EF6FBA" w:rsidP="00E2636B">
            <w:pPr>
              <w:pStyle w:val="ListParagraph"/>
              <w:ind w:left="0"/>
              <w:contextualSpacing w:val="0"/>
              <w:jc w:val="center"/>
              <w:rPr>
                <w:rFonts w:ascii="Times New Roman" w:hAnsi="Times New Roman"/>
                <w:noProof/>
                <w:sz w:val="24"/>
                <w:szCs w:val="24"/>
              </w:rPr>
            </w:pPr>
            <w:r w:rsidRPr="00EA3CF8">
              <w:rPr>
                <w:rFonts w:ascii="Times New Roman" w:hAnsi="Times New Roman"/>
                <w:noProof/>
                <w:sz w:val="24"/>
                <w:szCs w:val="24"/>
              </w:rPr>
              <w:t>Total</w:t>
            </w:r>
          </w:p>
        </w:tc>
        <w:tc>
          <w:tcPr>
            <w:tcW w:w="0" w:type="auto"/>
            <w:tcBorders>
              <w:bottom w:val="single" w:sz="4" w:space="0" w:color="auto"/>
            </w:tcBorders>
            <w:vAlign w:val="center"/>
          </w:tcPr>
          <w:p w:rsidR="00EF6FBA" w:rsidRPr="00EA3CF8" w:rsidRDefault="00EF6FBA" w:rsidP="00E33399">
            <w:pPr>
              <w:pStyle w:val="ListParagraph"/>
              <w:ind w:left="18"/>
              <w:contextualSpacing w:val="0"/>
              <w:jc w:val="right"/>
              <w:rPr>
                <w:rFonts w:ascii="Times New Roman" w:hAnsi="Times New Roman"/>
                <w:noProof/>
                <w:sz w:val="24"/>
                <w:szCs w:val="24"/>
              </w:rPr>
            </w:pPr>
            <w:r w:rsidRPr="00EA3CF8">
              <w:rPr>
                <w:rFonts w:ascii="Times New Roman" w:hAnsi="Times New Roman"/>
                <w:noProof/>
                <w:sz w:val="24"/>
                <w:szCs w:val="24"/>
              </w:rPr>
              <w:t>1</w:t>
            </w:r>
            <w:r w:rsidR="00204212" w:rsidRPr="00EA3CF8">
              <w:rPr>
                <w:rFonts w:ascii="Times New Roman" w:hAnsi="Times New Roman"/>
                <w:noProof/>
                <w:sz w:val="24"/>
                <w:szCs w:val="24"/>
              </w:rPr>
              <w:t>64</w:t>
            </w:r>
          </w:p>
        </w:tc>
        <w:tc>
          <w:tcPr>
            <w:tcW w:w="864" w:type="dxa"/>
            <w:tcBorders>
              <w:bottom w:val="single" w:sz="4" w:space="0" w:color="auto"/>
            </w:tcBorders>
            <w:vAlign w:val="center"/>
          </w:tcPr>
          <w:p w:rsidR="00EF6FBA" w:rsidRPr="00EA3CF8" w:rsidRDefault="00EF6FBA" w:rsidP="00E33399">
            <w:pPr>
              <w:pStyle w:val="ListParagraph"/>
              <w:ind w:left="18"/>
              <w:contextualSpacing w:val="0"/>
              <w:jc w:val="right"/>
              <w:rPr>
                <w:rFonts w:ascii="Times New Roman" w:hAnsi="Times New Roman"/>
                <w:noProof/>
                <w:sz w:val="24"/>
                <w:szCs w:val="24"/>
              </w:rPr>
            </w:pPr>
            <w:r w:rsidRPr="00EA3CF8">
              <w:rPr>
                <w:rFonts w:ascii="Times New Roman" w:hAnsi="Times New Roman"/>
                <w:noProof/>
                <w:sz w:val="24"/>
                <w:szCs w:val="24"/>
              </w:rPr>
              <w:t>100</w:t>
            </w:r>
          </w:p>
        </w:tc>
      </w:tr>
    </w:tbl>
    <w:p w:rsidR="00213086" w:rsidRPr="00EA3CF8" w:rsidRDefault="00213086" w:rsidP="0011534E">
      <w:pPr>
        <w:pStyle w:val="ListParagraph"/>
        <w:spacing w:after="0" w:line="360" w:lineRule="auto"/>
        <w:jc w:val="both"/>
        <w:rPr>
          <w:rFonts w:ascii="Times New Roman" w:hAnsi="Times New Roman"/>
          <w:noProof/>
          <w:sz w:val="24"/>
          <w:szCs w:val="24"/>
        </w:rPr>
      </w:pPr>
    </w:p>
    <w:p w:rsidR="00213086" w:rsidRPr="00EA3CF8" w:rsidRDefault="00154446" w:rsidP="0011534E">
      <w:pPr>
        <w:pStyle w:val="ListParagraph"/>
        <w:spacing w:after="0" w:line="360" w:lineRule="auto"/>
        <w:ind w:left="90" w:firstLine="630"/>
        <w:jc w:val="both"/>
        <w:rPr>
          <w:rFonts w:ascii="Times New Roman" w:hAnsi="Times New Roman"/>
          <w:sz w:val="24"/>
          <w:szCs w:val="24"/>
        </w:rPr>
      </w:pPr>
      <w:r w:rsidRPr="00EA3CF8">
        <w:rPr>
          <w:rFonts w:ascii="Times New Roman" w:hAnsi="Times New Roman"/>
          <w:sz w:val="24"/>
          <w:szCs w:val="24"/>
        </w:rPr>
        <w:t>Berdasa</w:t>
      </w:r>
      <w:r w:rsidR="001B427E" w:rsidRPr="00EA3CF8">
        <w:rPr>
          <w:rFonts w:ascii="Times New Roman" w:hAnsi="Times New Roman"/>
          <w:sz w:val="24"/>
          <w:szCs w:val="24"/>
        </w:rPr>
        <w:t>rkan ta</w:t>
      </w:r>
      <w:r w:rsidRPr="00EA3CF8">
        <w:rPr>
          <w:rFonts w:ascii="Times New Roman" w:hAnsi="Times New Roman"/>
          <w:sz w:val="24"/>
          <w:szCs w:val="24"/>
        </w:rPr>
        <w:t>bel di atas terlihat respond</w:t>
      </w:r>
      <w:r w:rsidR="00F44A1D" w:rsidRPr="00EA3CF8">
        <w:rPr>
          <w:rFonts w:ascii="Times New Roman" w:hAnsi="Times New Roman"/>
          <w:sz w:val="24"/>
          <w:szCs w:val="24"/>
        </w:rPr>
        <w:t>en yang terbanyak berasal dari B</w:t>
      </w:r>
      <w:r w:rsidR="00A72023" w:rsidRPr="00EA3CF8">
        <w:rPr>
          <w:rFonts w:ascii="Times New Roman" w:hAnsi="Times New Roman"/>
          <w:sz w:val="24"/>
          <w:szCs w:val="24"/>
        </w:rPr>
        <w:t>ali, yaitu sebanyak 73,2</w:t>
      </w:r>
      <w:r w:rsidRPr="00EA3CF8">
        <w:rPr>
          <w:rFonts w:ascii="Times New Roman" w:hAnsi="Times New Roman"/>
          <w:sz w:val="24"/>
          <w:szCs w:val="24"/>
        </w:rPr>
        <w:t xml:space="preserve">%, </w:t>
      </w:r>
      <w:r w:rsidR="00433FAF" w:rsidRPr="00EA3CF8">
        <w:rPr>
          <w:rFonts w:ascii="Times New Roman" w:hAnsi="Times New Roman"/>
          <w:sz w:val="24"/>
          <w:szCs w:val="24"/>
          <w:lang w:val="id-ID"/>
        </w:rPr>
        <w:t>di</w:t>
      </w:r>
      <w:r w:rsidR="0065056F" w:rsidRPr="00EA3CF8">
        <w:rPr>
          <w:rFonts w:ascii="Times New Roman" w:hAnsi="Times New Roman"/>
          <w:sz w:val="24"/>
          <w:szCs w:val="24"/>
          <w:lang w:val="id-ID"/>
        </w:rPr>
        <w:t xml:space="preserve">ikuti dengan </w:t>
      </w:r>
      <w:r w:rsidR="0065056F" w:rsidRPr="00EA3CF8">
        <w:rPr>
          <w:rFonts w:ascii="Times New Roman" w:hAnsi="Times New Roman"/>
          <w:sz w:val="24"/>
          <w:szCs w:val="24"/>
        </w:rPr>
        <w:t xml:space="preserve">Sulawesi Utara dan </w:t>
      </w:r>
      <w:r w:rsidR="0065056F" w:rsidRPr="00EA3CF8">
        <w:rPr>
          <w:rFonts w:ascii="Times New Roman" w:hAnsi="Times New Roman"/>
          <w:sz w:val="24"/>
          <w:szCs w:val="24"/>
          <w:lang w:val="id-ID"/>
        </w:rPr>
        <w:t xml:space="preserve">Lampung, masing-masing sebesar </w:t>
      </w:r>
      <w:r w:rsidR="0065056F" w:rsidRPr="00EA3CF8">
        <w:rPr>
          <w:rFonts w:ascii="Times New Roman" w:hAnsi="Times New Roman"/>
          <w:sz w:val="24"/>
          <w:szCs w:val="24"/>
        </w:rPr>
        <w:t>20,7%</w:t>
      </w:r>
      <w:r w:rsidR="007F63F2">
        <w:rPr>
          <w:rFonts w:ascii="Times New Roman" w:hAnsi="Times New Roman"/>
          <w:sz w:val="24"/>
          <w:szCs w:val="24"/>
        </w:rPr>
        <w:t xml:space="preserve"> </w:t>
      </w:r>
      <w:r w:rsidR="0065056F" w:rsidRPr="00EA3CF8">
        <w:rPr>
          <w:rFonts w:ascii="Times New Roman" w:hAnsi="Times New Roman"/>
          <w:sz w:val="24"/>
          <w:szCs w:val="24"/>
        </w:rPr>
        <w:t xml:space="preserve"> dan</w:t>
      </w:r>
      <w:r w:rsidR="007F63F2">
        <w:rPr>
          <w:rFonts w:ascii="Times New Roman" w:hAnsi="Times New Roman"/>
          <w:sz w:val="24"/>
          <w:szCs w:val="24"/>
        </w:rPr>
        <w:t xml:space="preserve"> </w:t>
      </w:r>
      <w:r w:rsidR="0065056F" w:rsidRPr="00EA3CF8">
        <w:rPr>
          <w:rFonts w:ascii="Times New Roman" w:hAnsi="Times New Roman"/>
          <w:sz w:val="24"/>
          <w:szCs w:val="24"/>
        </w:rPr>
        <w:t xml:space="preserve"> 6,1%.</w:t>
      </w:r>
    </w:p>
    <w:p w:rsidR="00154446" w:rsidRPr="00EA3CF8" w:rsidRDefault="0065056F" w:rsidP="0011534E">
      <w:pPr>
        <w:pStyle w:val="ListParagraph"/>
        <w:spacing w:after="0" w:line="360" w:lineRule="auto"/>
        <w:ind w:left="90" w:firstLine="630"/>
        <w:jc w:val="both"/>
        <w:rPr>
          <w:rFonts w:ascii="Times New Roman" w:hAnsi="Times New Roman"/>
          <w:sz w:val="24"/>
          <w:szCs w:val="24"/>
          <w:lang w:val="id-ID"/>
        </w:rPr>
      </w:pPr>
      <w:r w:rsidRPr="00EA3CF8">
        <w:rPr>
          <w:rFonts w:ascii="Times New Roman" w:hAnsi="Times New Roman"/>
          <w:sz w:val="24"/>
          <w:szCs w:val="24"/>
        </w:rPr>
        <w:lastRenderedPageBreak/>
        <w:t>Responden dengan j</w:t>
      </w:r>
      <w:r w:rsidR="00154446" w:rsidRPr="00EA3CF8">
        <w:rPr>
          <w:rFonts w:ascii="Times New Roman" w:hAnsi="Times New Roman"/>
          <w:sz w:val="24"/>
          <w:szCs w:val="24"/>
        </w:rPr>
        <w:t>enis kelamin</w:t>
      </w:r>
      <w:r w:rsidRPr="00EA3CF8">
        <w:rPr>
          <w:rFonts w:ascii="Times New Roman" w:hAnsi="Times New Roman"/>
          <w:sz w:val="24"/>
          <w:szCs w:val="24"/>
        </w:rPr>
        <w:t xml:space="preserve"> laki-laki</w:t>
      </w:r>
      <w:r w:rsidR="007F63F2">
        <w:rPr>
          <w:rFonts w:ascii="Times New Roman" w:hAnsi="Times New Roman"/>
          <w:sz w:val="24"/>
          <w:szCs w:val="24"/>
        </w:rPr>
        <w:t xml:space="preserve"> </w:t>
      </w:r>
      <w:r w:rsidRPr="00EA3CF8">
        <w:rPr>
          <w:rFonts w:ascii="Times New Roman" w:hAnsi="Times New Roman"/>
          <w:sz w:val="24"/>
          <w:szCs w:val="24"/>
        </w:rPr>
        <w:t>lebih banyak dibanding dengan perempuan, yaitu sebanyak 103 (62</w:t>
      </w:r>
      <w:r w:rsidR="007F63F2">
        <w:rPr>
          <w:rFonts w:ascii="Times New Roman" w:hAnsi="Times New Roman"/>
          <w:sz w:val="24"/>
          <w:szCs w:val="24"/>
        </w:rPr>
        <w:t>,</w:t>
      </w:r>
      <w:r w:rsidRPr="00EA3CF8">
        <w:rPr>
          <w:rFonts w:ascii="Times New Roman" w:hAnsi="Times New Roman"/>
          <w:sz w:val="24"/>
          <w:szCs w:val="24"/>
        </w:rPr>
        <w:t>8%) responden</w:t>
      </w:r>
      <w:r w:rsidR="00C6555D" w:rsidRPr="00EA3CF8">
        <w:rPr>
          <w:rFonts w:ascii="Times New Roman" w:hAnsi="Times New Roman"/>
          <w:sz w:val="24"/>
          <w:szCs w:val="24"/>
          <w:lang w:val="id-ID"/>
        </w:rPr>
        <w:t xml:space="preserve"> dengan 61 (37</w:t>
      </w:r>
      <w:r w:rsidR="007F63F2">
        <w:rPr>
          <w:rFonts w:ascii="Times New Roman" w:hAnsi="Times New Roman"/>
          <w:sz w:val="24"/>
          <w:szCs w:val="24"/>
        </w:rPr>
        <w:t>,</w:t>
      </w:r>
      <w:r w:rsidR="00C6555D" w:rsidRPr="00EA3CF8">
        <w:rPr>
          <w:rFonts w:ascii="Times New Roman" w:hAnsi="Times New Roman"/>
          <w:sz w:val="24"/>
          <w:szCs w:val="24"/>
          <w:lang w:val="id-ID"/>
        </w:rPr>
        <w:t>2 %)</w:t>
      </w:r>
      <w:r w:rsidRPr="00EA3CF8">
        <w:rPr>
          <w:rFonts w:ascii="Times New Roman" w:hAnsi="Times New Roman"/>
          <w:sz w:val="24"/>
          <w:szCs w:val="24"/>
        </w:rPr>
        <w:t>.</w:t>
      </w:r>
      <w:r w:rsidR="00FC0C56" w:rsidRPr="00EA3CF8">
        <w:rPr>
          <w:rFonts w:ascii="Times New Roman" w:hAnsi="Times New Roman"/>
          <w:sz w:val="24"/>
          <w:szCs w:val="24"/>
        </w:rPr>
        <w:t xml:space="preserve"> </w:t>
      </w:r>
      <w:r w:rsidR="00C6555D" w:rsidRPr="00EA3CF8">
        <w:rPr>
          <w:rFonts w:ascii="Times New Roman" w:hAnsi="Times New Roman"/>
          <w:sz w:val="24"/>
          <w:szCs w:val="24"/>
          <w:lang w:val="id-ID"/>
        </w:rPr>
        <w:t>Bila dilihat dari kelompok umur maka kelompok umur &lt; 5 tahun lebih banyak 62</w:t>
      </w:r>
      <w:r w:rsidR="007F63F2">
        <w:rPr>
          <w:rFonts w:ascii="Times New Roman" w:hAnsi="Times New Roman"/>
          <w:sz w:val="24"/>
          <w:szCs w:val="24"/>
        </w:rPr>
        <w:t>,</w:t>
      </w:r>
      <w:r w:rsidR="00C6555D" w:rsidRPr="00EA3CF8">
        <w:rPr>
          <w:rFonts w:ascii="Times New Roman" w:hAnsi="Times New Roman"/>
          <w:sz w:val="24"/>
          <w:szCs w:val="24"/>
          <w:lang w:val="id-ID"/>
        </w:rPr>
        <w:t>8% dan berkurang dikelompok umur 6 - 10 (13</w:t>
      </w:r>
      <w:r w:rsidR="007F63F2">
        <w:rPr>
          <w:rFonts w:ascii="Times New Roman" w:hAnsi="Times New Roman"/>
          <w:sz w:val="24"/>
          <w:szCs w:val="24"/>
        </w:rPr>
        <w:t>,</w:t>
      </w:r>
      <w:r w:rsidR="00C6555D" w:rsidRPr="00EA3CF8">
        <w:rPr>
          <w:rFonts w:ascii="Times New Roman" w:hAnsi="Times New Roman"/>
          <w:sz w:val="24"/>
          <w:szCs w:val="24"/>
          <w:lang w:val="id-ID"/>
        </w:rPr>
        <w:t>4 %) dan paling sedikit</w:t>
      </w:r>
      <w:r w:rsidR="007F63F2">
        <w:rPr>
          <w:rFonts w:ascii="Times New Roman" w:hAnsi="Times New Roman"/>
          <w:sz w:val="24"/>
          <w:szCs w:val="24"/>
        </w:rPr>
        <w:t xml:space="preserve"> </w:t>
      </w:r>
      <w:r w:rsidR="00C6555D" w:rsidRPr="00EA3CF8">
        <w:rPr>
          <w:rFonts w:ascii="Times New Roman" w:hAnsi="Times New Roman"/>
          <w:sz w:val="24"/>
          <w:szCs w:val="24"/>
          <w:lang w:val="id-ID"/>
        </w:rPr>
        <w:t xml:space="preserve"> </w:t>
      </w:r>
      <w:r w:rsidR="00A72023" w:rsidRPr="00EA3CF8">
        <w:rPr>
          <w:rFonts w:ascii="Times New Roman" w:hAnsi="Times New Roman"/>
          <w:sz w:val="24"/>
          <w:szCs w:val="24"/>
          <w:lang w:val="id-ID"/>
        </w:rPr>
        <w:t>(2</w:t>
      </w:r>
      <w:r w:rsidR="007F63F2">
        <w:rPr>
          <w:rFonts w:ascii="Times New Roman" w:hAnsi="Times New Roman"/>
          <w:sz w:val="24"/>
          <w:szCs w:val="24"/>
        </w:rPr>
        <w:t>,</w:t>
      </w:r>
      <w:r w:rsidR="00A72023" w:rsidRPr="00EA3CF8">
        <w:rPr>
          <w:rFonts w:ascii="Times New Roman" w:hAnsi="Times New Roman"/>
          <w:sz w:val="24"/>
          <w:szCs w:val="24"/>
          <w:lang w:val="id-ID"/>
        </w:rPr>
        <w:t xml:space="preserve">4 %) </w:t>
      </w:r>
      <w:r w:rsidR="00C6555D" w:rsidRPr="00EA3CF8">
        <w:rPr>
          <w:rFonts w:ascii="Times New Roman" w:hAnsi="Times New Roman"/>
          <w:sz w:val="24"/>
          <w:szCs w:val="24"/>
          <w:lang w:val="id-ID"/>
        </w:rPr>
        <w:t xml:space="preserve">pada kelompok umur yang lebih tua (11 – 15 Tahun).  </w:t>
      </w:r>
    </w:p>
    <w:p w:rsidR="008E5A23" w:rsidRPr="00EA3CF8" w:rsidRDefault="008E5A23" w:rsidP="0011534E">
      <w:pPr>
        <w:pStyle w:val="ListParagraph"/>
        <w:spacing w:after="0" w:line="360" w:lineRule="auto"/>
        <w:jc w:val="both"/>
        <w:rPr>
          <w:rFonts w:ascii="Times New Roman" w:hAnsi="Times New Roman"/>
          <w:sz w:val="24"/>
          <w:szCs w:val="24"/>
        </w:rPr>
      </w:pPr>
    </w:p>
    <w:p w:rsidR="00FE031A" w:rsidRPr="00EA3CF8" w:rsidRDefault="001B427E" w:rsidP="00D46DE1">
      <w:pPr>
        <w:pStyle w:val="ListParagraph"/>
        <w:numPr>
          <w:ilvl w:val="0"/>
          <w:numId w:val="32"/>
        </w:numPr>
        <w:spacing w:after="0" w:line="360" w:lineRule="auto"/>
        <w:ind w:left="426" w:hanging="426"/>
        <w:jc w:val="both"/>
        <w:rPr>
          <w:rFonts w:ascii="Times New Roman" w:hAnsi="Times New Roman"/>
          <w:b/>
          <w:sz w:val="24"/>
          <w:szCs w:val="24"/>
        </w:rPr>
      </w:pPr>
      <w:r w:rsidRPr="00EA3CF8">
        <w:rPr>
          <w:rFonts w:ascii="Times New Roman" w:hAnsi="Times New Roman"/>
          <w:b/>
          <w:sz w:val="24"/>
          <w:szCs w:val="24"/>
        </w:rPr>
        <w:t>Gejala Klinis Responden dengan AES</w:t>
      </w:r>
    </w:p>
    <w:p w:rsidR="001B427E" w:rsidRPr="00EA3CF8" w:rsidRDefault="001B427E" w:rsidP="0011534E">
      <w:pPr>
        <w:pStyle w:val="ListParagraph"/>
        <w:spacing w:after="0" w:line="360" w:lineRule="auto"/>
        <w:ind w:left="90" w:firstLine="630"/>
        <w:jc w:val="both"/>
        <w:rPr>
          <w:rFonts w:ascii="Times New Roman" w:hAnsi="Times New Roman"/>
          <w:sz w:val="24"/>
          <w:szCs w:val="24"/>
        </w:rPr>
      </w:pPr>
      <w:r w:rsidRPr="00EA3CF8">
        <w:rPr>
          <w:rFonts w:ascii="Times New Roman" w:hAnsi="Times New Roman"/>
          <w:sz w:val="24"/>
          <w:szCs w:val="24"/>
        </w:rPr>
        <w:t>Gejala klinis responden dengan AES pada penelitian ini dibedakan menjadi gejala sebelum responden masuk rumah sakit dan gejala saat responden dirawat di R</w:t>
      </w:r>
      <w:r w:rsidR="007F63F2">
        <w:rPr>
          <w:rFonts w:ascii="Times New Roman" w:hAnsi="Times New Roman"/>
          <w:sz w:val="24"/>
          <w:szCs w:val="24"/>
        </w:rPr>
        <w:t xml:space="preserve">umah </w:t>
      </w:r>
      <w:r w:rsidRPr="00EA3CF8">
        <w:rPr>
          <w:rFonts w:ascii="Times New Roman" w:hAnsi="Times New Roman"/>
          <w:sz w:val="24"/>
          <w:szCs w:val="24"/>
        </w:rPr>
        <w:t>S</w:t>
      </w:r>
      <w:r w:rsidR="007F63F2">
        <w:rPr>
          <w:rFonts w:ascii="Times New Roman" w:hAnsi="Times New Roman"/>
          <w:sz w:val="24"/>
          <w:szCs w:val="24"/>
        </w:rPr>
        <w:t>akit</w:t>
      </w:r>
      <w:r w:rsidRPr="00EA3CF8">
        <w:rPr>
          <w:rFonts w:ascii="Times New Roman" w:hAnsi="Times New Roman"/>
          <w:sz w:val="24"/>
          <w:szCs w:val="24"/>
        </w:rPr>
        <w:t>. Gejala klinis responden sebelum di rawat di R</w:t>
      </w:r>
      <w:r w:rsidR="007F63F2">
        <w:rPr>
          <w:rFonts w:ascii="Times New Roman" w:hAnsi="Times New Roman"/>
          <w:sz w:val="24"/>
          <w:szCs w:val="24"/>
        </w:rPr>
        <w:t xml:space="preserve">umah </w:t>
      </w:r>
      <w:r w:rsidRPr="00EA3CF8">
        <w:rPr>
          <w:rFonts w:ascii="Times New Roman" w:hAnsi="Times New Roman"/>
          <w:sz w:val="24"/>
          <w:szCs w:val="24"/>
        </w:rPr>
        <w:t>S</w:t>
      </w:r>
      <w:r w:rsidR="007F63F2">
        <w:rPr>
          <w:rFonts w:ascii="Times New Roman" w:hAnsi="Times New Roman"/>
          <w:sz w:val="24"/>
          <w:szCs w:val="24"/>
        </w:rPr>
        <w:t>akit</w:t>
      </w:r>
      <w:r w:rsidRPr="00EA3CF8">
        <w:rPr>
          <w:rFonts w:ascii="Times New Roman" w:hAnsi="Times New Roman"/>
          <w:sz w:val="24"/>
          <w:szCs w:val="24"/>
        </w:rPr>
        <w:t xml:space="preserve"> dapat di lihat pada tabel 2 berikut ini.</w:t>
      </w:r>
    </w:p>
    <w:p w:rsidR="00EF6079" w:rsidRPr="00EA3CF8" w:rsidRDefault="001B427E" w:rsidP="00E2636B">
      <w:pPr>
        <w:spacing w:after="0" w:line="360" w:lineRule="auto"/>
        <w:ind w:firstLine="720"/>
        <w:jc w:val="both"/>
        <w:rPr>
          <w:rFonts w:ascii="Times New Roman" w:hAnsi="Times New Roman" w:cs="Times New Roman"/>
          <w:sz w:val="24"/>
          <w:szCs w:val="24"/>
        </w:rPr>
      </w:pPr>
      <w:r w:rsidRPr="00EA3CF8">
        <w:rPr>
          <w:rFonts w:ascii="Times New Roman" w:hAnsi="Times New Roman" w:cs="Times New Roman"/>
          <w:b/>
          <w:sz w:val="24"/>
          <w:szCs w:val="24"/>
        </w:rPr>
        <w:t>Tabel 2</w:t>
      </w:r>
      <w:r w:rsidRPr="00EA3CF8">
        <w:rPr>
          <w:rFonts w:ascii="Times New Roman" w:hAnsi="Times New Roman" w:cs="Times New Roman"/>
          <w:sz w:val="24"/>
          <w:szCs w:val="24"/>
        </w:rPr>
        <w:t xml:space="preserve">. Distribusi gejala klinis </w:t>
      </w:r>
      <w:r w:rsidR="00E2636B" w:rsidRPr="00EA3CF8">
        <w:rPr>
          <w:rFonts w:ascii="Times New Roman" w:hAnsi="Times New Roman" w:cs="Times New Roman"/>
          <w:sz w:val="24"/>
          <w:szCs w:val="24"/>
        </w:rPr>
        <w:t>responden sebelum dirawat di RS</w:t>
      </w:r>
    </w:p>
    <w:tbl>
      <w:tblPr>
        <w:tblW w:w="8641" w:type="dxa"/>
        <w:jc w:val="center"/>
        <w:tblLook w:val="04A0" w:firstRow="1" w:lastRow="0" w:firstColumn="1" w:lastColumn="0" w:noHBand="0" w:noVBand="1"/>
      </w:tblPr>
      <w:tblGrid>
        <w:gridCol w:w="3164"/>
        <w:gridCol w:w="3535"/>
        <w:gridCol w:w="1942"/>
      </w:tblGrid>
      <w:tr w:rsidR="00EF6079" w:rsidRPr="00EA3CF8" w:rsidTr="0007464E">
        <w:trPr>
          <w:trHeight w:val="411"/>
          <w:jc w:val="center"/>
        </w:trPr>
        <w:tc>
          <w:tcPr>
            <w:tcW w:w="3164" w:type="dxa"/>
            <w:vMerge w:val="restart"/>
            <w:tcBorders>
              <w:top w:val="single" w:sz="4" w:space="0" w:color="auto"/>
              <w:left w:val="nil"/>
              <w:bottom w:val="double" w:sz="6" w:space="0" w:color="000000"/>
              <w:right w:val="nil"/>
            </w:tcBorders>
            <w:shd w:val="clear" w:color="auto" w:fill="auto"/>
            <w:vAlign w:val="center"/>
            <w:hideMark/>
          </w:tcPr>
          <w:p w:rsidR="00EF6079" w:rsidRPr="00EA3CF8" w:rsidRDefault="00EF6079" w:rsidP="0011534E">
            <w:pPr>
              <w:spacing w:after="0" w:line="240" w:lineRule="auto"/>
              <w:jc w:val="both"/>
              <w:rPr>
                <w:rFonts w:ascii="Times New Roman" w:eastAsia="Times New Roman" w:hAnsi="Times New Roman" w:cs="Times New Roman"/>
                <w:b/>
                <w:color w:val="000000"/>
                <w:sz w:val="24"/>
                <w:szCs w:val="24"/>
                <w:lang w:val="id-ID" w:eastAsia="id-ID"/>
              </w:rPr>
            </w:pPr>
            <w:r w:rsidRPr="00EA3CF8">
              <w:rPr>
                <w:rFonts w:ascii="Times New Roman" w:eastAsia="Times New Roman" w:hAnsi="Times New Roman" w:cs="Times New Roman"/>
                <w:b/>
                <w:color w:val="000000"/>
                <w:sz w:val="24"/>
                <w:szCs w:val="24"/>
                <w:lang w:eastAsia="id-ID"/>
              </w:rPr>
              <w:t>Gejala klinis</w:t>
            </w:r>
          </w:p>
        </w:tc>
        <w:tc>
          <w:tcPr>
            <w:tcW w:w="5477" w:type="dxa"/>
            <w:gridSpan w:val="2"/>
            <w:tcBorders>
              <w:top w:val="single" w:sz="4" w:space="0" w:color="auto"/>
              <w:left w:val="nil"/>
              <w:bottom w:val="nil"/>
              <w:right w:val="nil"/>
            </w:tcBorders>
            <w:shd w:val="clear" w:color="auto" w:fill="auto"/>
            <w:vAlign w:val="center"/>
            <w:hideMark/>
          </w:tcPr>
          <w:p w:rsidR="00EF6079" w:rsidRPr="00EA3CF8" w:rsidRDefault="00EF6079" w:rsidP="007F63F2">
            <w:pPr>
              <w:spacing w:after="0" w:line="240" w:lineRule="auto"/>
              <w:ind w:left="1190"/>
              <w:jc w:val="center"/>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Sebelum atau saat masuk RS</w:t>
            </w:r>
          </w:p>
        </w:tc>
      </w:tr>
      <w:tr w:rsidR="00EF6079" w:rsidRPr="00EA3CF8" w:rsidTr="0007464E">
        <w:trPr>
          <w:trHeight w:val="430"/>
          <w:jc w:val="center"/>
        </w:trPr>
        <w:tc>
          <w:tcPr>
            <w:tcW w:w="3164" w:type="dxa"/>
            <w:vMerge/>
            <w:tcBorders>
              <w:top w:val="single" w:sz="4" w:space="0" w:color="auto"/>
              <w:left w:val="nil"/>
              <w:bottom w:val="double" w:sz="6" w:space="0" w:color="000000"/>
              <w:right w:val="nil"/>
            </w:tcBorders>
            <w:vAlign w:val="center"/>
            <w:hideMark/>
          </w:tcPr>
          <w:p w:rsidR="00EF6079" w:rsidRPr="00EA3CF8" w:rsidRDefault="00EF6079" w:rsidP="0011534E">
            <w:pPr>
              <w:spacing w:after="0" w:line="240" w:lineRule="auto"/>
              <w:jc w:val="both"/>
              <w:rPr>
                <w:rFonts w:ascii="Times New Roman" w:eastAsia="Times New Roman" w:hAnsi="Times New Roman" w:cs="Times New Roman"/>
                <w:color w:val="000000"/>
                <w:sz w:val="24"/>
                <w:szCs w:val="24"/>
                <w:lang w:val="id-ID" w:eastAsia="id-ID"/>
              </w:rPr>
            </w:pPr>
          </w:p>
        </w:tc>
        <w:tc>
          <w:tcPr>
            <w:tcW w:w="3535" w:type="dxa"/>
            <w:tcBorders>
              <w:top w:val="nil"/>
              <w:left w:val="nil"/>
              <w:bottom w:val="double" w:sz="6" w:space="0" w:color="auto"/>
              <w:right w:val="nil"/>
            </w:tcBorders>
            <w:shd w:val="clear" w:color="auto" w:fill="auto"/>
            <w:vAlign w:val="center"/>
            <w:hideMark/>
          </w:tcPr>
          <w:p w:rsidR="00EF6079" w:rsidRPr="00EA3CF8" w:rsidRDefault="00B77B8B" w:rsidP="0007464E">
            <w:pPr>
              <w:spacing w:after="0" w:line="240" w:lineRule="auto"/>
              <w:jc w:val="center"/>
              <w:rPr>
                <w:rFonts w:ascii="Times New Roman" w:eastAsia="Times New Roman" w:hAnsi="Times New Roman" w:cs="Times New Roman"/>
                <w:b/>
                <w:bCs/>
                <w:color w:val="000000"/>
                <w:sz w:val="24"/>
                <w:szCs w:val="24"/>
                <w:lang w:val="id-ID" w:eastAsia="id-ID"/>
              </w:rPr>
            </w:pPr>
            <w:r w:rsidRPr="00EA3CF8">
              <w:rPr>
                <w:rFonts w:ascii="Times New Roman" w:eastAsia="Times New Roman" w:hAnsi="Times New Roman" w:cs="Times New Roman"/>
                <w:b/>
                <w:bCs/>
                <w:color w:val="000000"/>
                <w:sz w:val="24"/>
                <w:szCs w:val="24"/>
                <w:lang w:eastAsia="id-ID"/>
              </w:rPr>
              <w:t xml:space="preserve">    </w:t>
            </w:r>
            <w:r w:rsidR="00EF6079" w:rsidRPr="00EA3CF8">
              <w:rPr>
                <w:rFonts w:ascii="Times New Roman" w:eastAsia="Times New Roman" w:hAnsi="Times New Roman" w:cs="Times New Roman"/>
                <w:b/>
                <w:bCs/>
                <w:color w:val="000000"/>
                <w:sz w:val="24"/>
                <w:szCs w:val="24"/>
                <w:lang w:eastAsia="id-ID"/>
              </w:rPr>
              <w:t>n (=164)</w:t>
            </w:r>
          </w:p>
        </w:tc>
        <w:tc>
          <w:tcPr>
            <w:tcW w:w="1942" w:type="dxa"/>
            <w:tcBorders>
              <w:top w:val="nil"/>
              <w:left w:val="nil"/>
              <w:bottom w:val="double" w:sz="6" w:space="0" w:color="auto"/>
              <w:right w:val="nil"/>
            </w:tcBorders>
            <w:shd w:val="clear" w:color="auto" w:fill="auto"/>
            <w:vAlign w:val="center"/>
            <w:hideMark/>
          </w:tcPr>
          <w:p w:rsidR="00EF6079" w:rsidRPr="00EA3CF8" w:rsidRDefault="00EF6079" w:rsidP="0007464E">
            <w:pPr>
              <w:spacing w:after="0" w:line="240" w:lineRule="auto"/>
              <w:jc w:val="center"/>
              <w:rPr>
                <w:rFonts w:ascii="Times New Roman" w:eastAsia="Times New Roman" w:hAnsi="Times New Roman" w:cs="Times New Roman"/>
                <w:b/>
                <w:bCs/>
                <w:color w:val="000000"/>
                <w:sz w:val="24"/>
                <w:szCs w:val="24"/>
                <w:lang w:val="id-ID" w:eastAsia="id-ID"/>
              </w:rPr>
            </w:pPr>
            <w:r w:rsidRPr="00EA3CF8">
              <w:rPr>
                <w:rFonts w:ascii="Times New Roman" w:eastAsia="Times New Roman" w:hAnsi="Times New Roman" w:cs="Times New Roman"/>
                <w:b/>
                <w:bCs/>
                <w:color w:val="000000"/>
                <w:sz w:val="24"/>
                <w:szCs w:val="24"/>
                <w:lang w:eastAsia="id-ID"/>
              </w:rPr>
              <w:t>%</w:t>
            </w:r>
          </w:p>
        </w:tc>
      </w:tr>
      <w:tr w:rsidR="00EF6079" w:rsidRPr="00EA3CF8" w:rsidTr="0007464E">
        <w:trPr>
          <w:trHeight w:val="430"/>
          <w:jc w:val="center"/>
        </w:trPr>
        <w:tc>
          <w:tcPr>
            <w:tcW w:w="3164" w:type="dxa"/>
            <w:tcBorders>
              <w:top w:val="nil"/>
              <w:left w:val="nil"/>
              <w:bottom w:val="nil"/>
              <w:right w:val="nil"/>
            </w:tcBorders>
            <w:shd w:val="clear" w:color="auto" w:fill="auto"/>
            <w:vAlign w:val="center"/>
            <w:hideMark/>
          </w:tcPr>
          <w:p w:rsidR="00EF6079" w:rsidRPr="00EA3CF8" w:rsidRDefault="00EF6079" w:rsidP="0011534E">
            <w:pPr>
              <w:spacing w:after="0" w:line="240" w:lineRule="auto"/>
              <w:jc w:val="both"/>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Kaku kuduk</w:t>
            </w:r>
          </w:p>
        </w:tc>
        <w:tc>
          <w:tcPr>
            <w:tcW w:w="3535" w:type="dxa"/>
            <w:tcBorders>
              <w:top w:val="nil"/>
              <w:left w:val="nil"/>
              <w:bottom w:val="nil"/>
              <w:right w:val="nil"/>
            </w:tcBorders>
            <w:shd w:val="clear" w:color="auto" w:fill="auto"/>
            <w:vAlign w:val="center"/>
            <w:hideMark/>
          </w:tcPr>
          <w:p w:rsidR="00EF6079" w:rsidRPr="00EA3CF8" w:rsidRDefault="00EF6079" w:rsidP="00522066">
            <w:pPr>
              <w:tabs>
                <w:tab w:val="left" w:pos="1757"/>
              </w:tabs>
              <w:spacing w:after="0" w:line="240" w:lineRule="auto"/>
              <w:ind w:right="1278"/>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35</w:t>
            </w:r>
          </w:p>
        </w:tc>
        <w:tc>
          <w:tcPr>
            <w:tcW w:w="1942" w:type="dxa"/>
            <w:tcBorders>
              <w:top w:val="nil"/>
              <w:left w:val="nil"/>
              <w:bottom w:val="nil"/>
              <w:right w:val="nil"/>
            </w:tcBorders>
            <w:shd w:val="clear" w:color="auto" w:fill="auto"/>
            <w:vAlign w:val="center"/>
            <w:hideMark/>
          </w:tcPr>
          <w:p w:rsidR="00EF6079" w:rsidRPr="00EA3CF8" w:rsidRDefault="00EF6079" w:rsidP="00FC0C56">
            <w:pPr>
              <w:spacing w:after="0" w:line="240" w:lineRule="auto"/>
              <w:ind w:right="669"/>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21,3</w:t>
            </w:r>
          </w:p>
        </w:tc>
      </w:tr>
      <w:tr w:rsidR="00EF6079" w:rsidRPr="00EA3CF8" w:rsidTr="0007464E">
        <w:trPr>
          <w:trHeight w:val="411"/>
          <w:jc w:val="center"/>
        </w:trPr>
        <w:tc>
          <w:tcPr>
            <w:tcW w:w="3164" w:type="dxa"/>
            <w:tcBorders>
              <w:top w:val="nil"/>
              <w:left w:val="nil"/>
              <w:bottom w:val="nil"/>
              <w:right w:val="nil"/>
            </w:tcBorders>
            <w:shd w:val="clear" w:color="auto" w:fill="auto"/>
            <w:vAlign w:val="center"/>
            <w:hideMark/>
          </w:tcPr>
          <w:p w:rsidR="00EF6079" w:rsidRPr="00EA3CF8" w:rsidRDefault="00EF6079" w:rsidP="0011534E">
            <w:pPr>
              <w:spacing w:after="0" w:line="240" w:lineRule="auto"/>
              <w:jc w:val="both"/>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Mual Muntah</w:t>
            </w:r>
          </w:p>
        </w:tc>
        <w:tc>
          <w:tcPr>
            <w:tcW w:w="3535" w:type="dxa"/>
            <w:tcBorders>
              <w:top w:val="nil"/>
              <w:left w:val="nil"/>
              <w:bottom w:val="nil"/>
              <w:right w:val="nil"/>
            </w:tcBorders>
            <w:shd w:val="clear" w:color="auto" w:fill="auto"/>
            <w:vAlign w:val="center"/>
            <w:hideMark/>
          </w:tcPr>
          <w:p w:rsidR="00EF6079" w:rsidRPr="00EA3CF8" w:rsidRDefault="00EF6079" w:rsidP="00522066">
            <w:pPr>
              <w:tabs>
                <w:tab w:val="left" w:pos="1757"/>
              </w:tabs>
              <w:spacing w:after="0" w:line="240" w:lineRule="auto"/>
              <w:ind w:right="1278"/>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31</w:t>
            </w:r>
          </w:p>
        </w:tc>
        <w:tc>
          <w:tcPr>
            <w:tcW w:w="1942" w:type="dxa"/>
            <w:tcBorders>
              <w:top w:val="nil"/>
              <w:left w:val="nil"/>
              <w:bottom w:val="nil"/>
              <w:right w:val="nil"/>
            </w:tcBorders>
            <w:shd w:val="clear" w:color="auto" w:fill="auto"/>
            <w:vAlign w:val="center"/>
            <w:hideMark/>
          </w:tcPr>
          <w:p w:rsidR="00EF6079" w:rsidRPr="00EA3CF8" w:rsidRDefault="00EF6079" w:rsidP="00FC0C56">
            <w:pPr>
              <w:spacing w:after="0" w:line="240" w:lineRule="auto"/>
              <w:ind w:right="669"/>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18,9</w:t>
            </w:r>
          </w:p>
        </w:tc>
      </w:tr>
      <w:tr w:rsidR="00EF6079" w:rsidRPr="00EA3CF8" w:rsidTr="0007464E">
        <w:trPr>
          <w:trHeight w:val="411"/>
          <w:jc w:val="center"/>
        </w:trPr>
        <w:tc>
          <w:tcPr>
            <w:tcW w:w="3164" w:type="dxa"/>
            <w:tcBorders>
              <w:top w:val="nil"/>
              <w:left w:val="nil"/>
              <w:bottom w:val="nil"/>
              <w:right w:val="nil"/>
            </w:tcBorders>
            <w:shd w:val="clear" w:color="auto" w:fill="auto"/>
            <w:vAlign w:val="center"/>
            <w:hideMark/>
          </w:tcPr>
          <w:p w:rsidR="00EF6079" w:rsidRPr="00EA3CF8" w:rsidRDefault="00EF6079" w:rsidP="0011534E">
            <w:pPr>
              <w:spacing w:after="0" w:line="240" w:lineRule="auto"/>
              <w:jc w:val="both"/>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Sakit Kepala</w:t>
            </w:r>
          </w:p>
        </w:tc>
        <w:tc>
          <w:tcPr>
            <w:tcW w:w="3535" w:type="dxa"/>
            <w:tcBorders>
              <w:top w:val="nil"/>
              <w:left w:val="nil"/>
              <w:bottom w:val="nil"/>
              <w:right w:val="nil"/>
            </w:tcBorders>
            <w:shd w:val="clear" w:color="auto" w:fill="auto"/>
            <w:vAlign w:val="center"/>
            <w:hideMark/>
          </w:tcPr>
          <w:p w:rsidR="00EF6079" w:rsidRPr="00EA3CF8" w:rsidRDefault="00EF6079" w:rsidP="00522066">
            <w:pPr>
              <w:tabs>
                <w:tab w:val="left" w:pos="1757"/>
              </w:tabs>
              <w:spacing w:after="0" w:line="240" w:lineRule="auto"/>
              <w:ind w:right="1278"/>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15</w:t>
            </w:r>
          </w:p>
        </w:tc>
        <w:tc>
          <w:tcPr>
            <w:tcW w:w="1942" w:type="dxa"/>
            <w:tcBorders>
              <w:top w:val="nil"/>
              <w:left w:val="nil"/>
              <w:bottom w:val="nil"/>
              <w:right w:val="nil"/>
            </w:tcBorders>
            <w:shd w:val="clear" w:color="auto" w:fill="auto"/>
            <w:vAlign w:val="center"/>
            <w:hideMark/>
          </w:tcPr>
          <w:p w:rsidR="00EF6079" w:rsidRPr="00EA3CF8" w:rsidRDefault="00EF6079" w:rsidP="00FC0C56">
            <w:pPr>
              <w:spacing w:after="0" w:line="240" w:lineRule="auto"/>
              <w:ind w:right="669"/>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9,1</w:t>
            </w:r>
          </w:p>
        </w:tc>
      </w:tr>
      <w:tr w:rsidR="00EF6079" w:rsidRPr="00EA3CF8" w:rsidTr="0007464E">
        <w:trPr>
          <w:trHeight w:val="411"/>
          <w:jc w:val="center"/>
        </w:trPr>
        <w:tc>
          <w:tcPr>
            <w:tcW w:w="3164" w:type="dxa"/>
            <w:tcBorders>
              <w:top w:val="nil"/>
              <w:left w:val="nil"/>
              <w:bottom w:val="nil"/>
              <w:right w:val="nil"/>
            </w:tcBorders>
            <w:shd w:val="clear" w:color="auto" w:fill="auto"/>
            <w:vAlign w:val="center"/>
            <w:hideMark/>
          </w:tcPr>
          <w:p w:rsidR="00EF6079" w:rsidRPr="00EA3CF8" w:rsidRDefault="00EF6079" w:rsidP="0011534E">
            <w:pPr>
              <w:spacing w:after="0" w:line="240" w:lineRule="auto"/>
              <w:jc w:val="both"/>
              <w:rPr>
                <w:rFonts w:ascii="Times New Roman" w:eastAsia="Times New Roman" w:hAnsi="Times New Roman" w:cs="Times New Roman"/>
                <w:i/>
                <w:iCs/>
                <w:color w:val="000000"/>
                <w:sz w:val="24"/>
                <w:szCs w:val="24"/>
                <w:lang w:val="id-ID" w:eastAsia="id-ID"/>
              </w:rPr>
            </w:pPr>
            <w:r w:rsidRPr="00EA3CF8">
              <w:rPr>
                <w:rFonts w:ascii="Times New Roman" w:eastAsia="Times New Roman" w:hAnsi="Times New Roman" w:cs="Times New Roman"/>
                <w:i/>
                <w:iCs/>
                <w:color w:val="000000"/>
                <w:sz w:val="24"/>
                <w:szCs w:val="24"/>
                <w:lang w:eastAsia="id-ID"/>
              </w:rPr>
              <w:t>Acute Flaccid Paralytic</w:t>
            </w:r>
          </w:p>
        </w:tc>
        <w:tc>
          <w:tcPr>
            <w:tcW w:w="3535" w:type="dxa"/>
            <w:tcBorders>
              <w:top w:val="nil"/>
              <w:left w:val="nil"/>
              <w:bottom w:val="nil"/>
              <w:right w:val="nil"/>
            </w:tcBorders>
            <w:shd w:val="clear" w:color="auto" w:fill="auto"/>
            <w:vAlign w:val="center"/>
            <w:hideMark/>
          </w:tcPr>
          <w:p w:rsidR="00EF6079" w:rsidRPr="00EA3CF8" w:rsidRDefault="00EF6079" w:rsidP="00522066">
            <w:pPr>
              <w:tabs>
                <w:tab w:val="left" w:pos="1757"/>
              </w:tabs>
              <w:spacing w:after="0" w:line="240" w:lineRule="auto"/>
              <w:ind w:right="1278"/>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13</w:t>
            </w:r>
          </w:p>
        </w:tc>
        <w:tc>
          <w:tcPr>
            <w:tcW w:w="1942" w:type="dxa"/>
            <w:tcBorders>
              <w:top w:val="nil"/>
              <w:left w:val="nil"/>
              <w:bottom w:val="nil"/>
              <w:right w:val="nil"/>
            </w:tcBorders>
            <w:shd w:val="clear" w:color="auto" w:fill="auto"/>
            <w:vAlign w:val="center"/>
            <w:hideMark/>
          </w:tcPr>
          <w:p w:rsidR="00EF6079" w:rsidRPr="00EA3CF8" w:rsidRDefault="00EF6079" w:rsidP="00FC0C56">
            <w:pPr>
              <w:spacing w:after="0" w:line="240" w:lineRule="auto"/>
              <w:ind w:right="669"/>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7,9</w:t>
            </w:r>
          </w:p>
        </w:tc>
      </w:tr>
      <w:tr w:rsidR="00EF6079" w:rsidRPr="00EA3CF8" w:rsidTr="0007464E">
        <w:trPr>
          <w:trHeight w:val="411"/>
          <w:jc w:val="center"/>
        </w:trPr>
        <w:tc>
          <w:tcPr>
            <w:tcW w:w="3164" w:type="dxa"/>
            <w:tcBorders>
              <w:top w:val="nil"/>
              <w:left w:val="nil"/>
              <w:bottom w:val="nil"/>
              <w:right w:val="nil"/>
            </w:tcBorders>
            <w:shd w:val="clear" w:color="auto" w:fill="auto"/>
            <w:vAlign w:val="center"/>
            <w:hideMark/>
          </w:tcPr>
          <w:p w:rsidR="00EF6079" w:rsidRPr="00EA3CF8" w:rsidRDefault="00EF6079" w:rsidP="0011534E">
            <w:pPr>
              <w:spacing w:after="0" w:line="240" w:lineRule="auto"/>
              <w:jc w:val="both"/>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Spastis dan rigiditas</w:t>
            </w:r>
          </w:p>
        </w:tc>
        <w:tc>
          <w:tcPr>
            <w:tcW w:w="3535" w:type="dxa"/>
            <w:tcBorders>
              <w:top w:val="nil"/>
              <w:left w:val="nil"/>
              <w:bottom w:val="nil"/>
              <w:right w:val="nil"/>
            </w:tcBorders>
            <w:shd w:val="clear" w:color="auto" w:fill="auto"/>
            <w:vAlign w:val="center"/>
            <w:hideMark/>
          </w:tcPr>
          <w:p w:rsidR="00EF6079" w:rsidRPr="00EA3CF8" w:rsidRDefault="00EF6079" w:rsidP="00522066">
            <w:pPr>
              <w:tabs>
                <w:tab w:val="left" w:pos="1757"/>
              </w:tabs>
              <w:spacing w:after="0" w:line="240" w:lineRule="auto"/>
              <w:ind w:right="1278"/>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11</w:t>
            </w:r>
          </w:p>
        </w:tc>
        <w:tc>
          <w:tcPr>
            <w:tcW w:w="1942" w:type="dxa"/>
            <w:tcBorders>
              <w:top w:val="nil"/>
              <w:left w:val="nil"/>
              <w:bottom w:val="nil"/>
              <w:right w:val="nil"/>
            </w:tcBorders>
            <w:shd w:val="clear" w:color="auto" w:fill="auto"/>
            <w:vAlign w:val="center"/>
            <w:hideMark/>
          </w:tcPr>
          <w:p w:rsidR="00EF6079" w:rsidRPr="00EA3CF8" w:rsidRDefault="00EF6079" w:rsidP="00FC0C56">
            <w:pPr>
              <w:spacing w:after="0" w:line="240" w:lineRule="auto"/>
              <w:ind w:right="669"/>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6,7</w:t>
            </w:r>
          </w:p>
        </w:tc>
      </w:tr>
      <w:tr w:rsidR="00EF6079" w:rsidRPr="00EA3CF8" w:rsidTr="0007464E">
        <w:trPr>
          <w:trHeight w:val="411"/>
          <w:jc w:val="center"/>
        </w:trPr>
        <w:tc>
          <w:tcPr>
            <w:tcW w:w="3164" w:type="dxa"/>
            <w:tcBorders>
              <w:top w:val="nil"/>
              <w:left w:val="nil"/>
              <w:bottom w:val="nil"/>
              <w:right w:val="nil"/>
            </w:tcBorders>
            <w:shd w:val="clear" w:color="auto" w:fill="auto"/>
            <w:vAlign w:val="center"/>
            <w:hideMark/>
          </w:tcPr>
          <w:p w:rsidR="00EF6079" w:rsidRPr="00EA3CF8" w:rsidRDefault="00EF6079" w:rsidP="0011534E">
            <w:pPr>
              <w:spacing w:after="0" w:line="240" w:lineRule="auto"/>
              <w:jc w:val="both"/>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Ubun-ubun menonjol</w:t>
            </w:r>
          </w:p>
        </w:tc>
        <w:tc>
          <w:tcPr>
            <w:tcW w:w="3535" w:type="dxa"/>
            <w:tcBorders>
              <w:top w:val="nil"/>
              <w:left w:val="nil"/>
              <w:bottom w:val="nil"/>
              <w:right w:val="nil"/>
            </w:tcBorders>
            <w:shd w:val="clear" w:color="auto" w:fill="auto"/>
            <w:vAlign w:val="center"/>
            <w:hideMark/>
          </w:tcPr>
          <w:p w:rsidR="00EF6079" w:rsidRPr="00EA3CF8" w:rsidRDefault="00EF6079" w:rsidP="00522066">
            <w:pPr>
              <w:tabs>
                <w:tab w:val="left" w:pos="1757"/>
              </w:tabs>
              <w:spacing w:after="0" w:line="240" w:lineRule="auto"/>
              <w:ind w:right="1278"/>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9</w:t>
            </w:r>
          </w:p>
        </w:tc>
        <w:tc>
          <w:tcPr>
            <w:tcW w:w="1942" w:type="dxa"/>
            <w:tcBorders>
              <w:top w:val="nil"/>
              <w:left w:val="nil"/>
              <w:bottom w:val="nil"/>
              <w:right w:val="nil"/>
            </w:tcBorders>
            <w:shd w:val="clear" w:color="auto" w:fill="auto"/>
            <w:vAlign w:val="center"/>
            <w:hideMark/>
          </w:tcPr>
          <w:p w:rsidR="00EF6079" w:rsidRPr="00EA3CF8" w:rsidRDefault="00EF6079" w:rsidP="00FC0C56">
            <w:pPr>
              <w:spacing w:after="0" w:line="240" w:lineRule="auto"/>
              <w:ind w:right="669"/>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5,5</w:t>
            </w:r>
          </w:p>
        </w:tc>
      </w:tr>
      <w:tr w:rsidR="00EF6079" w:rsidRPr="00EA3CF8" w:rsidTr="00A32B90">
        <w:trPr>
          <w:trHeight w:val="411"/>
          <w:jc w:val="center"/>
        </w:trPr>
        <w:tc>
          <w:tcPr>
            <w:tcW w:w="3164" w:type="dxa"/>
            <w:tcBorders>
              <w:top w:val="nil"/>
              <w:left w:val="nil"/>
              <w:bottom w:val="single" w:sz="4" w:space="0" w:color="auto"/>
              <w:right w:val="nil"/>
            </w:tcBorders>
            <w:shd w:val="clear" w:color="auto" w:fill="auto"/>
            <w:vAlign w:val="center"/>
            <w:hideMark/>
          </w:tcPr>
          <w:p w:rsidR="00EF6079" w:rsidRPr="00EA3CF8" w:rsidRDefault="00EF6079" w:rsidP="0011534E">
            <w:pPr>
              <w:spacing w:after="0" w:line="240" w:lineRule="auto"/>
              <w:jc w:val="both"/>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Lain-lain</w:t>
            </w:r>
          </w:p>
        </w:tc>
        <w:tc>
          <w:tcPr>
            <w:tcW w:w="3535" w:type="dxa"/>
            <w:tcBorders>
              <w:top w:val="nil"/>
              <w:left w:val="nil"/>
              <w:bottom w:val="single" w:sz="4" w:space="0" w:color="auto"/>
              <w:right w:val="nil"/>
            </w:tcBorders>
            <w:shd w:val="clear" w:color="auto" w:fill="auto"/>
            <w:vAlign w:val="center"/>
            <w:hideMark/>
          </w:tcPr>
          <w:p w:rsidR="00EF6079" w:rsidRPr="00EA3CF8" w:rsidRDefault="00EF6079" w:rsidP="00522066">
            <w:pPr>
              <w:tabs>
                <w:tab w:val="left" w:pos="1757"/>
              </w:tabs>
              <w:spacing w:after="0" w:line="240" w:lineRule="auto"/>
              <w:ind w:right="1278"/>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124</w:t>
            </w:r>
          </w:p>
        </w:tc>
        <w:tc>
          <w:tcPr>
            <w:tcW w:w="1942" w:type="dxa"/>
            <w:tcBorders>
              <w:top w:val="nil"/>
              <w:left w:val="nil"/>
              <w:bottom w:val="single" w:sz="4" w:space="0" w:color="auto"/>
              <w:right w:val="nil"/>
            </w:tcBorders>
            <w:shd w:val="clear" w:color="auto" w:fill="auto"/>
            <w:vAlign w:val="center"/>
            <w:hideMark/>
          </w:tcPr>
          <w:p w:rsidR="00EF6079" w:rsidRPr="00EA3CF8" w:rsidRDefault="00EF6079" w:rsidP="00FC0C56">
            <w:pPr>
              <w:spacing w:after="0" w:line="240" w:lineRule="auto"/>
              <w:ind w:right="669"/>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75,6</w:t>
            </w:r>
          </w:p>
        </w:tc>
      </w:tr>
    </w:tbl>
    <w:p w:rsidR="008E5A23" w:rsidRPr="00EA3CF8" w:rsidRDefault="008E5A23" w:rsidP="0011534E">
      <w:pPr>
        <w:spacing w:after="0" w:line="360" w:lineRule="auto"/>
        <w:jc w:val="both"/>
        <w:rPr>
          <w:rFonts w:ascii="Times New Roman" w:hAnsi="Times New Roman" w:cs="Times New Roman"/>
          <w:sz w:val="24"/>
          <w:szCs w:val="24"/>
        </w:rPr>
      </w:pPr>
    </w:p>
    <w:p w:rsidR="000B41EB" w:rsidRPr="00EA3CF8" w:rsidRDefault="00223010" w:rsidP="00F51CA3">
      <w:pPr>
        <w:spacing w:after="0" w:line="360" w:lineRule="auto"/>
        <w:ind w:firstLine="720"/>
        <w:jc w:val="both"/>
        <w:rPr>
          <w:rFonts w:ascii="Times New Roman" w:hAnsi="Times New Roman" w:cs="Times New Roman"/>
          <w:sz w:val="24"/>
          <w:szCs w:val="24"/>
        </w:rPr>
      </w:pPr>
      <w:r w:rsidRPr="00EA3CF8">
        <w:rPr>
          <w:rFonts w:ascii="Times New Roman" w:hAnsi="Times New Roman" w:cs="Times New Roman"/>
          <w:sz w:val="24"/>
          <w:szCs w:val="24"/>
          <w:lang w:val="id-ID"/>
        </w:rPr>
        <w:t>Gejala klinis re</w:t>
      </w:r>
      <w:r w:rsidR="007F63F2">
        <w:rPr>
          <w:rFonts w:ascii="Times New Roman" w:hAnsi="Times New Roman" w:cs="Times New Roman"/>
          <w:sz w:val="24"/>
          <w:szCs w:val="24"/>
          <w:lang w:val="id-ID"/>
        </w:rPr>
        <w:t xml:space="preserve">sponden dengan AES diluar dari </w:t>
      </w:r>
      <w:r w:rsidR="007F63F2">
        <w:rPr>
          <w:rFonts w:ascii="Times New Roman" w:hAnsi="Times New Roman" w:cs="Times New Roman"/>
          <w:sz w:val="24"/>
          <w:szCs w:val="24"/>
        </w:rPr>
        <w:t>k</w:t>
      </w:r>
      <w:r w:rsidRPr="00EA3CF8">
        <w:rPr>
          <w:rFonts w:ascii="Times New Roman" w:hAnsi="Times New Roman" w:cs="Times New Roman"/>
          <w:sz w:val="24"/>
          <w:szCs w:val="24"/>
          <w:lang w:val="id-ID"/>
        </w:rPr>
        <w:t>riteria AES yang paling banyak ditemukan baik pada pemeriksaan dan keluhan adalah kaku kuduk sebesar 21</w:t>
      </w:r>
      <w:r w:rsidR="000952E7" w:rsidRPr="00EA3CF8">
        <w:rPr>
          <w:rFonts w:ascii="Times New Roman" w:hAnsi="Times New Roman" w:cs="Times New Roman"/>
          <w:sz w:val="24"/>
          <w:szCs w:val="24"/>
        </w:rPr>
        <w:t>,</w:t>
      </w:r>
      <w:r w:rsidRPr="00EA3CF8">
        <w:rPr>
          <w:rFonts w:ascii="Times New Roman" w:hAnsi="Times New Roman" w:cs="Times New Roman"/>
          <w:sz w:val="24"/>
          <w:szCs w:val="24"/>
          <w:lang w:val="id-ID"/>
        </w:rPr>
        <w:t>3%, diikuti dengan Mual/Muntah sebanyak 18</w:t>
      </w:r>
      <w:r w:rsidR="000952E7" w:rsidRPr="00EA3CF8">
        <w:rPr>
          <w:rFonts w:ascii="Times New Roman" w:hAnsi="Times New Roman" w:cs="Times New Roman"/>
          <w:sz w:val="24"/>
          <w:szCs w:val="24"/>
        </w:rPr>
        <w:t>,</w:t>
      </w:r>
      <w:r w:rsidRPr="00EA3CF8">
        <w:rPr>
          <w:rFonts w:ascii="Times New Roman" w:hAnsi="Times New Roman" w:cs="Times New Roman"/>
          <w:sz w:val="24"/>
          <w:szCs w:val="24"/>
          <w:lang w:val="id-ID"/>
        </w:rPr>
        <w:t>9%. Gejala klinis yang dialami oleh responden dibawah 10% dapat berupa: Sakit Kepala (9</w:t>
      </w:r>
      <w:r w:rsidR="000952E7" w:rsidRPr="00EA3CF8">
        <w:rPr>
          <w:rFonts w:ascii="Times New Roman" w:hAnsi="Times New Roman" w:cs="Times New Roman"/>
          <w:sz w:val="24"/>
          <w:szCs w:val="24"/>
        </w:rPr>
        <w:t>,</w:t>
      </w:r>
      <w:r w:rsidRPr="00EA3CF8">
        <w:rPr>
          <w:rFonts w:ascii="Times New Roman" w:hAnsi="Times New Roman" w:cs="Times New Roman"/>
          <w:sz w:val="24"/>
          <w:szCs w:val="24"/>
          <w:lang w:val="id-ID"/>
        </w:rPr>
        <w:t>1%), Acute Flaccid Paralityc (7</w:t>
      </w:r>
      <w:r w:rsidR="000952E7" w:rsidRPr="00EA3CF8">
        <w:rPr>
          <w:rFonts w:ascii="Times New Roman" w:hAnsi="Times New Roman" w:cs="Times New Roman"/>
          <w:sz w:val="24"/>
          <w:szCs w:val="24"/>
        </w:rPr>
        <w:t>,</w:t>
      </w:r>
      <w:r w:rsidRPr="00EA3CF8">
        <w:rPr>
          <w:rFonts w:ascii="Times New Roman" w:hAnsi="Times New Roman" w:cs="Times New Roman"/>
          <w:sz w:val="24"/>
          <w:szCs w:val="24"/>
          <w:lang w:val="id-ID"/>
        </w:rPr>
        <w:t>9%), Spastis dan Rigiditas (6</w:t>
      </w:r>
      <w:r w:rsidR="000952E7" w:rsidRPr="00EA3CF8">
        <w:rPr>
          <w:rFonts w:ascii="Times New Roman" w:hAnsi="Times New Roman" w:cs="Times New Roman"/>
          <w:sz w:val="24"/>
          <w:szCs w:val="24"/>
        </w:rPr>
        <w:t>,</w:t>
      </w:r>
      <w:r w:rsidRPr="00EA3CF8">
        <w:rPr>
          <w:rFonts w:ascii="Times New Roman" w:hAnsi="Times New Roman" w:cs="Times New Roman"/>
          <w:sz w:val="24"/>
          <w:szCs w:val="24"/>
          <w:lang w:val="id-ID"/>
        </w:rPr>
        <w:t>7%)</w:t>
      </w:r>
      <w:r w:rsidR="00EF6079" w:rsidRPr="00EA3CF8">
        <w:rPr>
          <w:rFonts w:ascii="Times New Roman" w:hAnsi="Times New Roman" w:cs="Times New Roman"/>
          <w:sz w:val="24"/>
          <w:szCs w:val="24"/>
          <w:lang w:val="id-ID"/>
        </w:rPr>
        <w:t xml:space="preserve"> dan Ubun-ubun menonjol (5</w:t>
      </w:r>
      <w:r w:rsidR="000952E7" w:rsidRPr="00EA3CF8">
        <w:rPr>
          <w:rFonts w:ascii="Times New Roman" w:hAnsi="Times New Roman" w:cs="Times New Roman"/>
          <w:sz w:val="24"/>
          <w:szCs w:val="24"/>
        </w:rPr>
        <w:t>,</w:t>
      </w:r>
      <w:r w:rsidR="00EF6079" w:rsidRPr="00EA3CF8">
        <w:rPr>
          <w:rFonts w:ascii="Times New Roman" w:hAnsi="Times New Roman" w:cs="Times New Roman"/>
          <w:sz w:val="24"/>
          <w:szCs w:val="24"/>
          <w:lang w:val="id-ID"/>
        </w:rPr>
        <w:t xml:space="preserve">5%).  </w:t>
      </w:r>
      <w:r w:rsidR="000B41EB" w:rsidRPr="00EA3CF8">
        <w:rPr>
          <w:rFonts w:ascii="Times New Roman" w:hAnsi="Times New Roman" w:cs="Times New Roman"/>
          <w:sz w:val="24"/>
          <w:szCs w:val="24"/>
        </w:rPr>
        <w:t>Sedangkan gejala lain</w:t>
      </w:r>
      <w:r w:rsidR="000952E7" w:rsidRPr="00EA3CF8">
        <w:rPr>
          <w:rFonts w:ascii="Times New Roman" w:hAnsi="Times New Roman" w:cs="Times New Roman"/>
          <w:sz w:val="24"/>
          <w:szCs w:val="24"/>
        </w:rPr>
        <w:t xml:space="preserve"> </w:t>
      </w:r>
      <w:r w:rsidR="000B41EB" w:rsidRPr="00EA3CF8">
        <w:rPr>
          <w:rFonts w:ascii="Times New Roman" w:hAnsi="Times New Roman" w:cs="Times New Roman"/>
          <w:sz w:val="24"/>
          <w:szCs w:val="24"/>
        </w:rPr>
        <w:t xml:space="preserve">yang </w:t>
      </w:r>
      <w:r w:rsidR="00EF6079" w:rsidRPr="00EA3CF8">
        <w:rPr>
          <w:rFonts w:ascii="Times New Roman" w:hAnsi="Times New Roman" w:cs="Times New Roman"/>
          <w:sz w:val="24"/>
          <w:szCs w:val="24"/>
          <w:lang w:val="id-ID"/>
        </w:rPr>
        <w:t xml:space="preserve">tidak spesifik terhadap infeksi susunan syaraf terlihat juga pada responden dengan AES seperti </w:t>
      </w:r>
      <w:r w:rsidR="000B41EB" w:rsidRPr="00EA3CF8">
        <w:rPr>
          <w:rFonts w:ascii="Times New Roman" w:hAnsi="Times New Roman" w:cs="Times New Roman"/>
          <w:sz w:val="24"/>
          <w:szCs w:val="24"/>
        </w:rPr>
        <w:t>batuk, pilek, batuk berdahak, sesak nafas, diare, diare berlendir</w:t>
      </w:r>
      <w:r w:rsidR="004C6D11" w:rsidRPr="00EA3CF8">
        <w:rPr>
          <w:rFonts w:ascii="Times New Roman" w:hAnsi="Times New Roman" w:cs="Times New Roman"/>
          <w:sz w:val="24"/>
          <w:szCs w:val="24"/>
        </w:rPr>
        <w:t xml:space="preserve">, </w:t>
      </w:r>
      <w:r w:rsidR="000B41EB" w:rsidRPr="00EA3CF8">
        <w:rPr>
          <w:rFonts w:ascii="Times New Roman" w:hAnsi="Times New Roman" w:cs="Times New Roman"/>
          <w:sz w:val="24"/>
          <w:szCs w:val="24"/>
        </w:rPr>
        <w:t>gelisa</w:t>
      </w:r>
      <w:r w:rsidR="004C6D11" w:rsidRPr="00EA3CF8">
        <w:rPr>
          <w:rFonts w:ascii="Times New Roman" w:hAnsi="Times New Roman" w:cs="Times New Roman"/>
          <w:sz w:val="24"/>
          <w:szCs w:val="24"/>
        </w:rPr>
        <w:t>h</w:t>
      </w:r>
      <w:r w:rsidR="000B41EB" w:rsidRPr="00EA3CF8">
        <w:rPr>
          <w:rFonts w:ascii="Times New Roman" w:hAnsi="Times New Roman" w:cs="Times New Roman"/>
          <w:sz w:val="24"/>
          <w:szCs w:val="24"/>
        </w:rPr>
        <w:t>, gigi gemeretak,</w:t>
      </w:r>
      <w:r w:rsidR="000952E7" w:rsidRPr="00EA3CF8">
        <w:rPr>
          <w:rFonts w:ascii="Times New Roman" w:hAnsi="Times New Roman" w:cs="Times New Roman"/>
          <w:sz w:val="24"/>
          <w:szCs w:val="24"/>
        </w:rPr>
        <w:t xml:space="preserve"> </w:t>
      </w:r>
      <w:r w:rsidR="000B41EB" w:rsidRPr="00EA3CF8">
        <w:rPr>
          <w:rFonts w:ascii="Times New Roman" w:hAnsi="Times New Roman" w:cs="Times New Roman"/>
          <w:sz w:val="24"/>
          <w:szCs w:val="24"/>
        </w:rPr>
        <w:t>nyeri lutut, nyeri otot, nyeri pinggang, tidak bisa berjalan.</w:t>
      </w:r>
    </w:p>
    <w:p w:rsidR="0054763D" w:rsidRPr="00EA3CF8" w:rsidRDefault="0054763D" w:rsidP="0011534E">
      <w:pPr>
        <w:spacing w:after="0" w:line="360" w:lineRule="auto"/>
        <w:jc w:val="both"/>
        <w:rPr>
          <w:rFonts w:ascii="Times New Roman" w:hAnsi="Times New Roman" w:cs="Times New Roman"/>
          <w:sz w:val="24"/>
          <w:szCs w:val="24"/>
          <w:lang w:val="id-ID"/>
        </w:rPr>
      </w:pPr>
      <w:r w:rsidRPr="00EA3CF8">
        <w:rPr>
          <w:rFonts w:ascii="Times New Roman" w:hAnsi="Times New Roman" w:cs="Times New Roman"/>
          <w:sz w:val="24"/>
          <w:szCs w:val="24"/>
        </w:rPr>
        <w:tab/>
      </w:r>
      <w:r w:rsidRPr="00EA3CF8">
        <w:rPr>
          <w:rFonts w:ascii="Times New Roman" w:hAnsi="Times New Roman" w:cs="Times New Roman"/>
          <w:sz w:val="24"/>
          <w:szCs w:val="24"/>
          <w:lang w:val="id-ID"/>
        </w:rPr>
        <w:t xml:space="preserve">Gejala klinis yang timbul kemudian pada saat responden dirawat di </w:t>
      </w:r>
      <w:r w:rsidR="000952E7" w:rsidRPr="00EA3CF8">
        <w:rPr>
          <w:rFonts w:ascii="Times New Roman" w:hAnsi="Times New Roman" w:cs="Times New Roman"/>
          <w:sz w:val="24"/>
          <w:szCs w:val="24"/>
        </w:rPr>
        <w:t>r</w:t>
      </w:r>
      <w:r w:rsidRPr="00EA3CF8">
        <w:rPr>
          <w:rFonts w:ascii="Times New Roman" w:hAnsi="Times New Roman" w:cs="Times New Roman"/>
          <w:sz w:val="24"/>
          <w:szCs w:val="24"/>
          <w:lang w:val="id-ID"/>
        </w:rPr>
        <w:t>umah sak</w:t>
      </w:r>
      <w:r w:rsidR="007F63F2">
        <w:rPr>
          <w:rFonts w:ascii="Times New Roman" w:hAnsi="Times New Roman" w:cs="Times New Roman"/>
          <w:sz w:val="24"/>
          <w:szCs w:val="24"/>
          <w:lang w:val="id-ID"/>
        </w:rPr>
        <w:t xml:space="preserve">it dapat dilihat pada tabel 3 </w:t>
      </w:r>
      <w:r w:rsidR="007F63F2">
        <w:rPr>
          <w:rFonts w:ascii="Times New Roman" w:hAnsi="Times New Roman" w:cs="Times New Roman"/>
          <w:sz w:val="24"/>
          <w:szCs w:val="24"/>
        </w:rPr>
        <w:t>d</w:t>
      </w:r>
      <w:r w:rsidRPr="00EA3CF8">
        <w:rPr>
          <w:rFonts w:ascii="Times New Roman" w:hAnsi="Times New Roman" w:cs="Times New Roman"/>
          <w:sz w:val="24"/>
          <w:szCs w:val="24"/>
          <w:lang w:val="id-ID"/>
        </w:rPr>
        <w:t>ibawah ini.</w:t>
      </w:r>
    </w:p>
    <w:p w:rsidR="00F26B49" w:rsidRPr="00EA3CF8" w:rsidRDefault="00F26B49" w:rsidP="0011534E">
      <w:pPr>
        <w:spacing w:after="0" w:line="360" w:lineRule="auto"/>
        <w:jc w:val="both"/>
        <w:rPr>
          <w:rFonts w:ascii="Times New Roman" w:hAnsi="Times New Roman" w:cs="Times New Roman"/>
          <w:sz w:val="24"/>
          <w:szCs w:val="24"/>
        </w:rPr>
      </w:pPr>
    </w:p>
    <w:p w:rsidR="0054763D" w:rsidRPr="00EA3CF8" w:rsidRDefault="00283CD0" w:rsidP="0011534E">
      <w:pPr>
        <w:pStyle w:val="ListParagraph"/>
        <w:spacing w:after="0" w:line="360" w:lineRule="auto"/>
        <w:jc w:val="both"/>
        <w:rPr>
          <w:rFonts w:ascii="Times New Roman" w:hAnsi="Times New Roman"/>
          <w:noProof/>
          <w:sz w:val="24"/>
          <w:szCs w:val="24"/>
        </w:rPr>
      </w:pPr>
      <w:r w:rsidRPr="00EA3CF8">
        <w:rPr>
          <w:rFonts w:ascii="Times New Roman" w:hAnsi="Times New Roman"/>
          <w:noProof/>
          <w:sz w:val="24"/>
          <w:szCs w:val="24"/>
        </w:rPr>
        <w:lastRenderedPageBreak/>
        <w:t>Tabel 3</w:t>
      </w:r>
      <w:r w:rsidR="00455EF5" w:rsidRPr="00EA3CF8">
        <w:rPr>
          <w:rFonts w:ascii="Times New Roman" w:hAnsi="Times New Roman"/>
          <w:noProof/>
          <w:sz w:val="24"/>
          <w:szCs w:val="24"/>
        </w:rPr>
        <w:t xml:space="preserve">. </w:t>
      </w:r>
      <w:r w:rsidR="0054763D" w:rsidRPr="00EA3CF8">
        <w:rPr>
          <w:rFonts w:ascii="Times New Roman" w:hAnsi="Times New Roman"/>
          <w:noProof/>
          <w:sz w:val="24"/>
          <w:szCs w:val="24"/>
          <w:lang w:val="id-ID"/>
        </w:rPr>
        <w:t>G</w:t>
      </w:r>
      <w:r w:rsidR="00455EF5" w:rsidRPr="00EA3CF8">
        <w:rPr>
          <w:rFonts w:ascii="Times New Roman" w:hAnsi="Times New Roman"/>
          <w:noProof/>
          <w:sz w:val="24"/>
          <w:szCs w:val="24"/>
        </w:rPr>
        <w:t xml:space="preserve">ejala klinis responden </w:t>
      </w:r>
      <w:r w:rsidR="0054763D" w:rsidRPr="00EA3CF8">
        <w:rPr>
          <w:rFonts w:ascii="Times New Roman" w:hAnsi="Times New Roman"/>
          <w:noProof/>
          <w:sz w:val="24"/>
          <w:szCs w:val="24"/>
          <w:lang w:val="id-ID"/>
        </w:rPr>
        <w:t>AES yang timbul pada saat responden dirawat di Rumah Sakit.</w:t>
      </w:r>
    </w:p>
    <w:tbl>
      <w:tblPr>
        <w:tblW w:w="9123" w:type="dxa"/>
        <w:tblLook w:val="04A0" w:firstRow="1" w:lastRow="0" w:firstColumn="1" w:lastColumn="0" w:noHBand="0" w:noVBand="1"/>
      </w:tblPr>
      <w:tblGrid>
        <w:gridCol w:w="3175"/>
        <w:gridCol w:w="3839"/>
        <w:gridCol w:w="2109"/>
      </w:tblGrid>
      <w:tr w:rsidR="00CD2306" w:rsidRPr="00EA3CF8" w:rsidTr="0004793C">
        <w:trPr>
          <w:trHeight w:val="359"/>
        </w:trPr>
        <w:tc>
          <w:tcPr>
            <w:tcW w:w="3175" w:type="dxa"/>
            <w:vMerge w:val="restart"/>
            <w:tcBorders>
              <w:top w:val="single" w:sz="4" w:space="0" w:color="auto"/>
              <w:left w:val="nil"/>
              <w:bottom w:val="double" w:sz="6" w:space="0" w:color="000000"/>
              <w:right w:val="nil"/>
            </w:tcBorders>
            <w:shd w:val="clear" w:color="auto" w:fill="auto"/>
            <w:vAlign w:val="center"/>
            <w:hideMark/>
          </w:tcPr>
          <w:p w:rsidR="00CD2306" w:rsidRPr="00EA3CF8" w:rsidRDefault="00CD2306" w:rsidP="0011534E">
            <w:pPr>
              <w:spacing w:after="0" w:line="240" w:lineRule="auto"/>
              <w:jc w:val="both"/>
              <w:rPr>
                <w:rFonts w:ascii="Times New Roman" w:eastAsia="Times New Roman" w:hAnsi="Times New Roman" w:cs="Times New Roman"/>
                <w:b/>
                <w:bCs/>
                <w:color w:val="000000"/>
                <w:sz w:val="24"/>
                <w:szCs w:val="24"/>
                <w:lang w:val="id-ID" w:eastAsia="id-ID"/>
              </w:rPr>
            </w:pPr>
            <w:r w:rsidRPr="00EA3CF8">
              <w:rPr>
                <w:rFonts w:ascii="Times New Roman" w:eastAsia="Times New Roman" w:hAnsi="Times New Roman" w:cs="Times New Roman"/>
                <w:b/>
                <w:bCs/>
                <w:color w:val="000000"/>
                <w:sz w:val="24"/>
                <w:szCs w:val="24"/>
                <w:lang w:eastAsia="id-ID"/>
              </w:rPr>
              <w:t>Gejala yang timbul saat dirawat</w:t>
            </w:r>
          </w:p>
        </w:tc>
        <w:tc>
          <w:tcPr>
            <w:tcW w:w="5948" w:type="dxa"/>
            <w:gridSpan w:val="2"/>
            <w:tcBorders>
              <w:top w:val="single" w:sz="4" w:space="0" w:color="auto"/>
              <w:left w:val="nil"/>
              <w:bottom w:val="nil"/>
              <w:right w:val="nil"/>
            </w:tcBorders>
            <w:shd w:val="clear" w:color="auto" w:fill="auto"/>
            <w:noWrap/>
            <w:vAlign w:val="bottom"/>
            <w:hideMark/>
          </w:tcPr>
          <w:p w:rsidR="00CD2306" w:rsidRPr="00EA3CF8" w:rsidRDefault="00CD2306" w:rsidP="007F63F2">
            <w:pPr>
              <w:spacing w:after="0" w:line="240" w:lineRule="auto"/>
              <w:ind w:left="653"/>
              <w:jc w:val="center"/>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Responden AES</w:t>
            </w:r>
          </w:p>
        </w:tc>
      </w:tr>
      <w:tr w:rsidR="00CD2306" w:rsidRPr="00EA3CF8" w:rsidTr="0004793C">
        <w:trPr>
          <w:trHeight w:val="395"/>
        </w:trPr>
        <w:tc>
          <w:tcPr>
            <w:tcW w:w="3175" w:type="dxa"/>
            <w:vMerge/>
            <w:tcBorders>
              <w:top w:val="single" w:sz="4" w:space="0" w:color="auto"/>
              <w:left w:val="nil"/>
              <w:bottom w:val="double" w:sz="6" w:space="0" w:color="000000"/>
              <w:right w:val="nil"/>
            </w:tcBorders>
            <w:vAlign w:val="center"/>
            <w:hideMark/>
          </w:tcPr>
          <w:p w:rsidR="00CD2306" w:rsidRPr="00EA3CF8" w:rsidRDefault="00CD2306" w:rsidP="0011534E">
            <w:pPr>
              <w:spacing w:after="0" w:line="240" w:lineRule="auto"/>
              <w:jc w:val="both"/>
              <w:rPr>
                <w:rFonts w:ascii="Times New Roman" w:eastAsia="Times New Roman" w:hAnsi="Times New Roman" w:cs="Times New Roman"/>
                <w:b/>
                <w:bCs/>
                <w:color w:val="000000"/>
                <w:sz w:val="24"/>
                <w:szCs w:val="24"/>
                <w:lang w:val="id-ID" w:eastAsia="id-ID"/>
              </w:rPr>
            </w:pPr>
          </w:p>
        </w:tc>
        <w:tc>
          <w:tcPr>
            <w:tcW w:w="3839" w:type="dxa"/>
            <w:tcBorders>
              <w:top w:val="nil"/>
              <w:left w:val="nil"/>
              <w:bottom w:val="double" w:sz="6" w:space="0" w:color="auto"/>
              <w:right w:val="nil"/>
            </w:tcBorders>
            <w:shd w:val="clear" w:color="auto" w:fill="auto"/>
            <w:vAlign w:val="center"/>
            <w:hideMark/>
          </w:tcPr>
          <w:p w:rsidR="00CD2306" w:rsidRPr="00EA3CF8" w:rsidRDefault="00CD2306" w:rsidP="00A32B90">
            <w:pPr>
              <w:spacing w:after="0" w:line="240" w:lineRule="auto"/>
              <w:jc w:val="center"/>
              <w:rPr>
                <w:rFonts w:ascii="Times New Roman" w:eastAsia="Times New Roman" w:hAnsi="Times New Roman" w:cs="Times New Roman"/>
                <w:b/>
                <w:bCs/>
                <w:color w:val="000000"/>
                <w:sz w:val="24"/>
                <w:szCs w:val="24"/>
                <w:lang w:val="id-ID" w:eastAsia="id-ID"/>
              </w:rPr>
            </w:pPr>
            <w:r w:rsidRPr="00EA3CF8">
              <w:rPr>
                <w:rFonts w:ascii="Times New Roman" w:eastAsia="Times New Roman" w:hAnsi="Times New Roman" w:cs="Times New Roman"/>
                <w:b/>
                <w:bCs/>
                <w:color w:val="000000"/>
                <w:sz w:val="24"/>
                <w:szCs w:val="24"/>
                <w:lang w:eastAsia="id-ID"/>
              </w:rPr>
              <w:t>n (= 164)</w:t>
            </w:r>
          </w:p>
        </w:tc>
        <w:tc>
          <w:tcPr>
            <w:tcW w:w="2109" w:type="dxa"/>
            <w:tcBorders>
              <w:top w:val="nil"/>
              <w:left w:val="nil"/>
              <w:bottom w:val="double" w:sz="6" w:space="0" w:color="auto"/>
              <w:right w:val="nil"/>
            </w:tcBorders>
            <w:shd w:val="clear" w:color="auto" w:fill="auto"/>
            <w:vAlign w:val="center"/>
            <w:hideMark/>
          </w:tcPr>
          <w:p w:rsidR="00CD2306" w:rsidRPr="00EA3CF8" w:rsidRDefault="00CD2306" w:rsidP="00A32B90">
            <w:pPr>
              <w:spacing w:after="0" w:line="240" w:lineRule="auto"/>
              <w:jc w:val="center"/>
              <w:rPr>
                <w:rFonts w:ascii="Times New Roman" w:eastAsia="Times New Roman" w:hAnsi="Times New Roman" w:cs="Times New Roman"/>
                <w:b/>
                <w:bCs/>
                <w:color w:val="000000"/>
                <w:sz w:val="24"/>
                <w:szCs w:val="24"/>
                <w:lang w:val="id-ID" w:eastAsia="id-ID"/>
              </w:rPr>
            </w:pPr>
            <w:r w:rsidRPr="00EA3CF8">
              <w:rPr>
                <w:rFonts w:ascii="Times New Roman" w:eastAsia="Times New Roman" w:hAnsi="Times New Roman" w:cs="Times New Roman"/>
                <w:b/>
                <w:bCs/>
                <w:color w:val="000000"/>
                <w:sz w:val="24"/>
                <w:szCs w:val="24"/>
                <w:lang w:eastAsia="id-ID"/>
              </w:rPr>
              <w:t>%</w:t>
            </w:r>
          </w:p>
        </w:tc>
      </w:tr>
      <w:tr w:rsidR="00CD2306" w:rsidRPr="00EA3CF8" w:rsidTr="0004793C">
        <w:trPr>
          <w:trHeight w:val="376"/>
        </w:trPr>
        <w:tc>
          <w:tcPr>
            <w:tcW w:w="3175" w:type="dxa"/>
            <w:tcBorders>
              <w:top w:val="nil"/>
              <w:left w:val="nil"/>
              <w:bottom w:val="nil"/>
              <w:right w:val="nil"/>
            </w:tcBorders>
            <w:shd w:val="clear" w:color="auto" w:fill="auto"/>
            <w:vAlign w:val="center"/>
            <w:hideMark/>
          </w:tcPr>
          <w:p w:rsidR="00CD2306" w:rsidRPr="00EA3CF8" w:rsidRDefault="00CD2306" w:rsidP="0011534E">
            <w:pPr>
              <w:spacing w:after="0" w:line="240" w:lineRule="auto"/>
              <w:jc w:val="both"/>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Kejang</w:t>
            </w:r>
          </w:p>
        </w:tc>
        <w:tc>
          <w:tcPr>
            <w:tcW w:w="3839" w:type="dxa"/>
            <w:tcBorders>
              <w:top w:val="nil"/>
              <w:left w:val="nil"/>
              <w:bottom w:val="nil"/>
              <w:right w:val="nil"/>
            </w:tcBorders>
            <w:shd w:val="clear" w:color="auto" w:fill="auto"/>
            <w:vAlign w:val="center"/>
            <w:hideMark/>
          </w:tcPr>
          <w:p w:rsidR="00CD2306" w:rsidRPr="00EA3CF8" w:rsidRDefault="00CD2306" w:rsidP="007D158F">
            <w:pPr>
              <w:spacing w:after="0" w:line="240" w:lineRule="auto"/>
              <w:ind w:right="1553"/>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24</w:t>
            </w:r>
          </w:p>
        </w:tc>
        <w:tc>
          <w:tcPr>
            <w:tcW w:w="2109" w:type="dxa"/>
            <w:tcBorders>
              <w:top w:val="nil"/>
              <w:left w:val="nil"/>
              <w:bottom w:val="nil"/>
              <w:right w:val="nil"/>
            </w:tcBorders>
            <w:shd w:val="clear" w:color="auto" w:fill="auto"/>
            <w:vAlign w:val="center"/>
            <w:hideMark/>
          </w:tcPr>
          <w:p w:rsidR="00CD2306" w:rsidRPr="00EA3CF8" w:rsidRDefault="00CD2306" w:rsidP="007D158F">
            <w:pPr>
              <w:spacing w:after="0" w:line="240" w:lineRule="auto"/>
              <w:ind w:right="827"/>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14.6</w:t>
            </w:r>
          </w:p>
        </w:tc>
      </w:tr>
      <w:tr w:rsidR="00CD2306" w:rsidRPr="00EA3CF8" w:rsidTr="0004793C">
        <w:trPr>
          <w:trHeight w:val="359"/>
        </w:trPr>
        <w:tc>
          <w:tcPr>
            <w:tcW w:w="3175" w:type="dxa"/>
            <w:tcBorders>
              <w:top w:val="nil"/>
              <w:left w:val="nil"/>
              <w:bottom w:val="nil"/>
              <w:right w:val="nil"/>
            </w:tcBorders>
            <w:shd w:val="clear" w:color="auto" w:fill="auto"/>
            <w:vAlign w:val="center"/>
            <w:hideMark/>
          </w:tcPr>
          <w:p w:rsidR="00CD2306" w:rsidRPr="00EA3CF8" w:rsidRDefault="00CD2306" w:rsidP="0011534E">
            <w:pPr>
              <w:spacing w:after="0" w:line="240" w:lineRule="auto"/>
              <w:jc w:val="both"/>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Koma</w:t>
            </w:r>
          </w:p>
        </w:tc>
        <w:tc>
          <w:tcPr>
            <w:tcW w:w="3839" w:type="dxa"/>
            <w:tcBorders>
              <w:top w:val="nil"/>
              <w:left w:val="nil"/>
              <w:bottom w:val="nil"/>
              <w:right w:val="nil"/>
            </w:tcBorders>
            <w:shd w:val="clear" w:color="auto" w:fill="auto"/>
            <w:vAlign w:val="center"/>
            <w:hideMark/>
          </w:tcPr>
          <w:p w:rsidR="00CD2306" w:rsidRPr="00EA3CF8" w:rsidRDefault="00CD2306" w:rsidP="007D158F">
            <w:pPr>
              <w:spacing w:after="0" w:line="240" w:lineRule="auto"/>
              <w:ind w:right="1553"/>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19</w:t>
            </w:r>
          </w:p>
        </w:tc>
        <w:tc>
          <w:tcPr>
            <w:tcW w:w="2109" w:type="dxa"/>
            <w:tcBorders>
              <w:top w:val="nil"/>
              <w:left w:val="nil"/>
              <w:bottom w:val="nil"/>
              <w:right w:val="nil"/>
            </w:tcBorders>
            <w:shd w:val="clear" w:color="auto" w:fill="auto"/>
            <w:vAlign w:val="center"/>
            <w:hideMark/>
          </w:tcPr>
          <w:p w:rsidR="00CD2306" w:rsidRPr="00EA3CF8" w:rsidRDefault="00CD2306" w:rsidP="007D158F">
            <w:pPr>
              <w:spacing w:after="0" w:line="240" w:lineRule="auto"/>
              <w:ind w:right="827"/>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11.6</w:t>
            </w:r>
          </w:p>
        </w:tc>
      </w:tr>
      <w:tr w:rsidR="00CD2306" w:rsidRPr="00EA3CF8" w:rsidTr="0004793C">
        <w:trPr>
          <w:trHeight w:val="359"/>
        </w:trPr>
        <w:tc>
          <w:tcPr>
            <w:tcW w:w="3175" w:type="dxa"/>
            <w:tcBorders>
              <w:top w:val="nil"/>
              <w:left w:val="nil"/>
              <w:bottom w:val="nil"/>
              <w:right w:val="nil"/>
            </w:tcBorders>
            <w:shd w:val="clear" w:color="auto" w:fill="auto"/>
            <w:vAlign w:val="center"/>
            <w:hideMark/>
          </w:tcPr>
          <w:p w:rsidR="00CD2306" w:rsidRPr="00EA3CF8" w:rsidRDefault="00CD2306" w:rsidP="0011534E">
            <w:pPr>
              <w:spacing w:after="0" w:line="240" w:lineRule="auto"/>
              <w:jc w:val="both"/>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Kelainan neurologis lain</w:t>
            </w:r>
          </w:p>
        </w:tc>
        <w:tc>
          <w:tcPr>
            <w:tcW w:w="3839" w:type="dxa"/>
            <w:tcBorders>
              <w:top w:val="nil"/>
              <w:left w:val="nil"/>
              <w:bottom w:val="nil"/>
              <w:right w:val="nil"/>
            </w:tcBorders>
            <w:shd w:val="clear" w:color="auto" w:fill="auto"/>
            <w:vAlign w:val="center"/>
            <w:hideMark/>
          </w:tcPr>
          <w:p w:rsidR="00CD2306" w:rsidRPr="00EA3CF8" w:rsidRDefault="00CD2306" w:rsidP="007D158F">
            <w:pPr>
              <w:spacing w:after="0" w:line="240" w:lineRule="auto"/>
              <w:ind w:right="1553"/>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18</w:t>
            </w:r>
          </w:p>
        </w:tc>
        <w:tc>
          <w:tcPr>
            <w:tcW w:w="2109" w:type="dxa"/>
            <w:tcBorders>
              <w:top w:val="nil"/>
              <w:left w:val="nil"/>
              <w:bottom w:val="nil"/>
              <w:right w:val="nil"/>
            </w:tcBorders>
            <w:shd w:val="clear" w:color="auto" w:fill="auto"/>
            <w:vAlign w:val="center"/>
            <w:hideMark/>
          </w:tcPr>
          <w:p w:rsidR="00CD2306" w:rsidRPr="00EA3CF8" w:rsidRDefault="00CD2306" w:rsidP="007D158F">
            <w:pPr>
              <w:spacing w:after="0" w:line="240" w:lineRule="auto"/>
              <w:ind w:right="827"/>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11</w:t>
            </w:r>
          </w:p>
        </w:tc>
      </w:tr>
      <w:tr w:rsidR="00CD2306" w:rsidRPr="00EA3CF8" w:rsidTr="0004793C">
        <w:trPr>
          <w:trHeight w:val="359"/>
        </w:trPr>
        <w:tc>
          <w:tcPr>
            <w:tcW w:w="3175" w:type="dxa"/>
            <w:tcBorders>
              <w:top w:val="nil"/>
              <w:left w:val="nil"/>
              <w:bottom w:val="nil"/>
              <w:right w:val="nil"/>
            </w:tcBorders>
            <w:shd w:val="clear" w:color="auto" w:fill="auto"/>
            <w:vAlign w:val="center"/>
            <w:hideMark/>
          </w:tcPr>
          <w:p w:rsidR="00CD2306" w:rsidRPr="00EA3CF8" w:rsidRDefault="00CD2306" w:rsidP="0011534E">
            <w:pPr>
              <w:spacing w:after="0" w:line="240" w:lineRule="auto"/>
              <w:jc w:val="both"/>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Penurunan skor SKG</w:t>
            </w:r>
          </w:p>
        </w:tc>
        <w:tc>
          <w:tcPr>
            <w:tcW w:w="3839" w:type="dxa"/>
            <w:tcBorders>
              <w:top w:val="nil"/>
              <w:left w:val="nil"/>
              <w:bottom w:val="nil"/>
              <w:right w:val="nil"/>
            </w:tcBorders>
            <w:shd w:val="clear" w:color="auto" w:fill="auto"/>
            <w:vAlign w:val="center"/>
            <w:hideMark/>
          </w:tcPr>
          <w:p w:rsidR="00CD2306" w:rsidRPr="00EA3CF8" w:rsidRDefault="00CD2306" w:rsidP="007D158F">
            <w:pPr>
              <w:spacing w:after="0" w:line="240" w:lineRule="auto"/>
              <w:ind w:right="1553"/>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14</w:t>
            </w:r>
          </w:p>
        </w:tc>
        <w:tc>
          <w:tcPr>
            <w:tcW w:w="2109" w:type="dxa"/>
            <w:tcBorders>
              <w:top w:val="nil"/>
              <w:left w:val="nil"/>
              <w:bottom w:val="nil"/>
              <w:right w:val="nil"/>
            </w:tcBorders>
            <w:shd w:val="clear" w:color="auto" w:fill="auto"/>
            <w:vAlign w:val="center"/>
            <w:hideMark/>
          </w:tcPr>
          <w:p w:rsidR="00CD2306" w:rsidRPr="00EA3CF8" w:rsidRDefault="00CD2306" w:rsidP="007D158F">
            <w:pPr>
              <w:spacing w:after="0" w:line="240" w:lineRule="auto"/>
              <w:ind w:right="827"/>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8.5</w:t>
            </w:r>
          </w:p>
        </w:tc>
      </w:tr>
      <w:tr w:rsidR="00CD2306" w:rsidRPr="00EA3CF8" w:rsidTr="0004793C">
        <w:trPr>
          <w:trHeight w:val="359"/>
        </w:trPr>
        <w:tc>
          <w:tcPr>
            <w:tcW w:w="3175" w:type="dxa"/>
            <w:tcBorders>
              <w:top w:val="nil"/>
              <w:left w:val="nil"/>
              <w:bottom w:val="nil"/>
              <w:right w:val="nil"/>
            </w:tcBorders>
            <w:shd w:val="clear" w:color="auto" w:fill="auto"/>
            <w:vAlign w:val="center"/>
            <w:hideMark/>
          </w:tcPr>
          <w:p w:rsidR="00CD2306" w:rsidRPr="00EA3CF8" w:rsidRDefault="00CD2306" w:rsidP="0011534E">
            <w:pPr>
              <w:spacing w:after="0" w:line="240" w:lineRule="auto"/>
              <w:jc w:val="both"/>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Kekakuan/spastisitas</w:t>
            </w:r>
          </w:p>
        </w:tc>
        <w:tc>
          <w:tcPr>
            <w:tcW w:w="3839" w:type="dxa"/>
            <w:tcBorders>
              <w:top w:val="nil"/>
              <w:left w:val="nil"/>
              <w:bottom w:val="nil"/>
              <w:right w:val="nil"/>
            </w:tcBorders>
            <w:shd w:val="clear" w:color="auto" w:fill="auto"/>
            <w:vAlign w:val="center"/>
            <w:hideMark/>
          </w:tcPr>
          <w:p w:rsidR="00CD2306" w:rsidRPr="00EA3CF8" w:rsidRDefault="00CD2306" w:rsidP="007D158F">
            <w:pPr>
              <w:spacing w:after="0" w:line="240" w:lineRule="auto"/>
              <w:ind w:right="1553"/>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8</w:t>
            </w:r>
          </w:p>
        </w:tc>
        <w:tc>
          <w:tcPr>
            <w:tcW w:w="2109" w:type="dxa"/>
            <w:tcBorders>
              <w:top w:val="nil"/>
              <w:left w:val="nil"/>
              <w:bottom w:val="nil"/>
              <w:right w:val="nil"/>
            </w:tcBorders>
            <w:shd w:val="clear" w:color="auto" w:fill="auto"/>
            <w:vAlign w:val="center"/>
            <w:hideMark/>
          </w:tcPr>
          <w:p w:rsidR="00CD2306" w:rsidRPr="00EA3CF8" w:rsidRDefault="00CD2306" w:rsidP="007D158F">
            <w:pPr>
              <w:spacing w:after="0" w:line="240" w:lineRule="auto"/>
              <w:ind w:right="827"/>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4.9</w:t>
            </w:r>
          </w:p>
        </w:tc>
      </w:tr>
      <w:tr w:rsidR="00CD2306" w:rsidRPr="00EA3CF8" w:rsidTr="0004793C">
        <w:trPr>
          <w:trHeight w:val="359"/>
        </w:trPr>
        <w:tc>
          <w:tcPr>
            <w:tcW w:w="3175" w:type="dxa"/>
            <w:tcBorders>
              <w:top w:val="nil"/>
              <w:left w:val="nil"/>
              <w:bottom w:val="nil"/>
              <w:right w:val="nil"/>
            </w:tcBorders>
            <w:shd w:val="clear" w:color="auto" w:fill="auto"/>
            <w:vAlign w:val="center"/>
            <w:hideMark/>
          </w:tcPr>
          <w:p w:rsidR="00CD2306" w:rsidRPr="00EA3CF8" w:rsidRDefault="00CD2306" w:rsidP="0011534E">
            <w:pPr>
              <w:spacing w:after="0" w:line="240" w:lineRule="auto"/>
              <w:jc w:val="both"/>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Afasia</w:t>
            </w:r>
          </w:p>
        </w:tc>
        <w:tc>
          <w:tcPr>
            <w:tcW w:w="3839" w:type="dxa"/>
            <w:tcBorders>
              <w:top w:val="nil"/>
              <w:left w:val="nil"/>
              <w:bottom w:val="nil"/>
              <w:right w:val="nil"/>
            </w:tcBorders>
            <w:shd w:val="clear" w:color="auto" w:fill="auto"/>
            <w:vAlign w:val="center"/>
            <w:hideMark/>
          </w:tcPr>
          <w:p w:rsidR="00CD2306" w:rsidRPr="00EA3CF8" w:rsidRDefault="00CD2306" w:rsidP="007D158F">
            <w:pPr>
              <w:spacing w:after="0" w:line="240" w:lineRule="auto"/>
              <w:ind w:right="1553"/>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8</w:t>
            </w:r>
          </w:p>
        </w:tc>
        <w:tc>
          <w:tcPr>
            <w:tcW w:w="2109" w:type="dxa"/>
            <w:tcBorders>
              <w:top w:val="nil"/>
              <w:left w:val="nil"/>
              <w:bottom w:val="nil"/>
              <w:right w:val="nil"/>
            </w:tcBorders>
            <w:shd w:val="clear" w:color="auto" w:fill="auto"/>
            <w:vAlign w:val="center"/>
            <w:hideMark/>
          </w:tcPr>
          <w:p w:rsidR="00CD2306" w:rsidRPr="00EA3CF8" w:rsidRDefault="00CD2306" w:rsidP="007D158F">
            <w:pPr>
              <w:spacing w:after="0" w:line="240" w:lineRule="auto"/>
              <w:ind w:right="827"/>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4.9</w:t>
            </w:r>
          </w:p>
        </w:tc>
      </w:tr>
      <w:tr w:rsidR="00CD2306" w:rsidRPr="00EA3CF8" w:rsidTr="0004793C">
        <w:trPr>
          <w:trHeight w:val="359"/>
        </w:trPr>
        <w:tc>
          <w:tcPr>
            <w:tcW w:w="3175" w:type="dxa"/>
            <w:tcBorders>
              <w:top w:val="nil"/>
              <w:left w:val="nil"/>
              <w:bottom w:val="single" w:sz="4" w:space="0" w:color="auto"/>
              <w:right w:val="nil"/>
            </w:tcBorders>
            <w:shd w:val="clear" w:color="auto" w:fill="auto"/>
            <w:vAlign w:val="center"/>
            <w:hideMark/>
          </w:tcPr>
          <w:p w:rsidR="00CD2306" w:rsidRPr="00EA3CF8" w:rsidRDefault="00CD2306" w:rsidP="0011534E">
            <w:pPr>
              <w:spacing w:after="0" w:line="240" w:lineRule="auto"/>
              <w:jc w:val="both"/>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Lain-lain</w:t>
            </w:r>
          </w:p>
        </w:tc>
        <w:tc>
          <w:tcPr>
            <w:tcW w:w="3839" w:type="dxa"/>
            <w:tcBorders>
              <w:top w:val="nil"/>
              <w:left w:val="nil"/>
              <w:bottom w:val="single" w:sz="4" w:space="0" w:color="auto"/>
              <w:right w:val="nil"/>
            </w:tcBorders>
            <w:shd w:val="clear" w:color="auto" w:fill="auto"/>
            <w:vAlign w:val="center"/>
            <w:hideMark/>
          </w:tcPr>
          <w:p w:rsidR="00CD2306" w:rsidRPr="00EA3CF8" w:rsidRDefault="00CD2306" w:rsidP="007D158F">
            <w:pPr>
              <w:spacing w:after="0" w:line="240" w:lineRule="auto"/>
              <w:ind w:right="1553"/>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2</w:t>
            </w:r>
          </w:p>
        </w:tc>
        <w:tc>
          <w:tcPr>
            <w:tcW w:w="2109" w:type="dxa"/>
            <w:tcBorders>
              <w:top w:val="nil"/>
              <w:left w:val="nil"/>
              <w:bottom w:val="single" w:sz="4" w:space="0" w:color="auto"/>
              <w:right w:val="nil"/>
            </w:tcBorders>
            <w:shd w:val="clear" w:color="auto" w:fill="auto"/>
            <w:vAlign w:val="center"/>
            <w:hideMark/>
          </w:tcPr>
          <w:p w:rsidR="00CD2306" w:rsidRPr="00EA3CF8" w:rsidRDefault="00CD2306" w:rsidP="007D158F">
            <w:pPr>
              <w:spacing w:after="0" w:line="240" w:lineRule="auto"/>
              <w:ind w:right="827"/>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1.2</w:t>
            </w:r>
          </w:p>
        </w:tc>
      </w:tr>
    </w:tbl>
    <w:p w:rsidR="00CD2306" w:rsidRPr="00EA3CF8" w:rsidRDefault="00CD2306" w:rsidP="0011534E">
      <w:pPr>
        <w:pStyle w:val="ListParagraph"/>
        <w:spacing w:after="0" w:line="360" w:lineRule="auto"/>
        <w:jc w:val="both"/>
        <w:rPr>
          <w:rFonts w:ascii="Times New Roman" w:hAnsi="Times New Roman"/>
          <w:noProof/>
          <w:sz w:val="24"/>
          <w:szCs w:val="24"/>
        </w:rPr>
      </w:pPr>
    </w:p>
    <w:p w:rsidR="000B41EB" w:rsidRPr="00EA3CF8" w:rsidRDefault="00075FED" w:rsidP="0011534E">
      <w:pPr>
        <w:spacing w:after="0" w:line="360" w:lineRule="auto"/>
        <w:jc w:val="both"/>
        <w:rPr>
          <w:rFonts w:ascii="Times New Roman" w:hAnsi="Times New Roman" w:cs="Times New Roman"/>
          <w:sz w:val="24"/>
          <w:szCs w:val="24"/>
          <w:lang w:val="id-ID"/>
        </w:rPr>
      </w:pPr>
      <w:r w:rsidRPr="00EA3CF8">
        <w:rPr>
          <w:rFonts w:ascii="Times New Roman" w:hAnsi="Times New Roman" w:cs="Times New Roman"/>
          <w:sz w:val="24"/>
          <w:szCs w:val="24"/>
        </w:rPr>
        <w:tab/>
      </w:r>
      <w:r w:rsidRPr="00EA3CF8">
        <w:rPr>
          <w:rFonts w:ascii="Times New Roman" w:hAnsi="Times New Roman" w:cs="Times New Roman"/>
          <w:sz w:val="24"/>
          <w:szCs w:val="24"/>
          <w:lang w:val="id-ID"/>
        </w:rPr>
        <w:t>G</w:t>
      </w:r>
      <w:r w:rsidR="00CD2306" w:rsidRPr="00EA3CF8">
        <w:rPr>
          <w:rFonts w:ascii="Times New Roman" w:hAnsi="Times New Roman" w:cs="Times New Roman"/>
          <w:sz w:val="24"/>
          <w:szCs w:val="24"/>
          <w:lang w:val="id-ID"/>
        </w:rPr>
        <w:t xml:space="preserve">ejala klinis </w:t>
      </w:r>
      <w:r w:rsidRPr="00EA3CF8">
        <w:rPr>
          <w:rFonts w:ascii="Times New Roman" w:hAnsi="Times New Roman" w:cs="Times New Roman"/>
          <w:sz w:val="24"/>
          <w:szCs w:val="24"/>
          <w:lang w:val="id-ID"/>
        </w:rPr>
        <w:t xml:space="preserve">yang timbul pada saat responden dirawat di Rumah Sakit </w:t>
      </w:r>
      <w:r w:rsidR="006B2250" w:rsidRPr="00EA3CF8">
        <w:rPr>
          <w:rFonts w:ascii="Times New Roman" w:hAnsi="Times New Roman" w:cs="Times New Roman"/>
          <w:sz w:val="24"/>
          <w:szCs w:val="24"/>
        </w:rPr>
        <w:t>gejala kelainan neurologis yang paling banyak diderita yaitu kejang</w:t>
      </w:r>
      <w:r w:rsidRPr="00EA3CF8">
        <w:rPr>
          <w:rFonts w:ascii="Times New Roman" w:hAnsi="Times New Roman" w:cs="Times New Roman"/>
          <w:sz w:val="24"/>
          <w:szCs w:val="24"/>
          <w:lang w:val="id-ID"/>
        </w:rPr>
        <w:t xml:space="preserve"> (14</w:t>
      </w:r>
      <w:r w:rsidR="00EA3CF8" w:rsidRPr="00EA3CF8">
        <w:rPr>
          <w:rFonts w:ascii="Times New Roman" w:hAnsi="Times New Roman" w:cs="Times New Roman"/>
          <w:sz w:val="24"/>
          <w:szCs w:val="24"/>
        </w:rPr>
        <w:t>,</w:t>
      </w:r>
      <w:r w:rsidRPr="00EA3CF8">
        <w:rPr>
          <w:rFonts w:ascii="Times New Roman" w:hAnsi="Times New Roman" w:cs="Times New Roman"/>
          <w:sz w:val="24"/>
          <w:szCs w:val="24"/>
          <w:lang w:val="id-ID"/>
        </w:rPr>
        <w:t xml:space="preserve">6%), </w:t>
      </w:r>
      <w:r w:rsidR="006B2250" w:rsidRPr="00EA3CF8">
        <w:rPr>
          <w:rFonts w:ascii="Times New Roman" w:hAnsi="Times New Roman" w:cs="Times New Roman"/>
          <w:sz w:val="24"/>
          <w:szCs w:val="24"/>
        </w:rPr>
        <w:t>koma</w:t>
      </w:r>
      <w:r w:rsidRPr="00EA3CF8">
        <w:rPr>
          <w:rFonts w:ascii="Times New Roman" w:hAnsi="Times New Roman" w:cs="Times New Roman"/>
          <w:sz w:val="24"/>
          <w:szCs w:val="24"/>
          <w:lang w:val="id-ID"/>
        </w:rPr>
        <w:t xml:space="preserve"> (11</w:t>
      </w:r>
      <w:r w:rsidR="00EA3CF8" w:rsidRPr="00EA3CF8">
        <w:rPr>
          <w:rFonts w:ascii="Times New Roman" w:hAnsi="Times New Roman" w:cs="Times New Roman"/>
          <w:sz w:val="24"/>
          <w:szCs w:val="24"/>
        </w:rPr>
        <w:t>,</w:t>
      </w:r>
      <w:r w:rsidRPr="00EA3CF8">
        <w:rPr>
          <w:rFonts w:ascii="Times New Roman" w:hAnsi="Times New Roman" w:cs="Times New Roman"/>
          <w:sz w:val="24"/>
          <w:szCs w:val="24"/>
          <w:lang w:val="id-ID"/>
        </w:rPr>
        <w:t xml:space="preserve">6%) dan </w:t>
      </w:r>
      <w:r w:rsidR="007F63F2">
        <w:rPr>
          <w:rFonts w:ascii="Times New Roman" w:hAnsi="Times New Roman" w:cs="Times New Roman"/>
          <w:sz w:val="24"/>
          <w:szCs w:val="24"/>
        </w:rPr>
        <w:t>k</w:t>
      </w:r>
      <w:r w:rsidRPr="00EA3CF8">
        <w:rPr>
          <w:rFonts w:ascii="Times New Roman" w:hAnsi="Times New Roman" w:cs="Times New Roman"/>
          <w:sz w:val="24"/>
          <w:szCs w:val="24"/>
          <w:lang w:val="id-ID"/>
        </w:rPr>
        <w:t>elainan neurologis lain (11%). Kemudian diikuti dengan yang lainnya seperti penurunan skor SKG (8</w:t>
      </w:r>
      <w:r w:rsidR="00EA3CF8" w:rsidRPr="00EA3CF8">
        <w:rPr>
          <w:rFonts w:ascii="Times New Roman" w:hAnsi="Times New Roman" w:cs="Times New Roman"/>
          <w:sz w:val="24"/>
          <w:szCs w:val="24"/>
        </w:rPr>
        <w:t>,</w:t>
      </w:r>
      <w:r w:rsidRPr="00EA3CF8">
        <w:rPr>
          <w:rFonts w:ascii="Times New Roman" w:hAnsi="Times New Roman" w:cs="Times New Roman"/>
          <w:sz w:val="24"/>
          <w:szCs w:val="24"/>
          <w:lang w:val="id-ID"/>
        </w:rPr>
        <w:t>5%),</w:t>
      </w:r>
      <w:r w:rsidR="00EA3CF8">
        <w:rPr>
          <w:rFonts w:ascii="Times New Roman" w:hAnsi="Times New Roman" w:cs="Times New Roman"/>
          <w:sz w:val="24"/>
          <w:szCs w:val="24"/>
        </w:rPr>
        <w:t xml:space="preserve"> </w:t>
      </w:r>
      <w:r w:rsidRPr="00EA3CF8">
        <w:rPr>
          <w:rFonts w:ascii="Times New Roman" w:hAnsi="Times New Roman" w:cs="Times New Roman"/>
          <w:sz w:val="24"/>
          <w:szCs w:val="24"/>
          <w:lang w:val="id-ID"/>
        </w:rPr>
        <w:t xml:space="preserve"> ke</w:t>
      </w:r>
      <w:r w:rsidR="007F63F2">
        <w:rPr>
          <w:rFonts w:ascii="Times New Roman" w:hAnsi="Times New Roman" w:cs="Times New Roman"/>
          <w:sz w:val="24"/>
          <w:szCs w:val="24"/>
          <w:lang w:val="id-ID"/>
        </w:rPr>
        <w:t xml:space="preserve">kakuan/spastisitas dan </w:t>
      </w:r>
      <w:r w:rsidR="007F63F2">
        <w:rPr>
          <w:rFonts w:ascii="Times New Roman" w:hAnsi="Times New Roman" w:cs="Times New Roman"/>
          <w:sz w:val="24"/>
          <w:szCs w:val="24"/>
        </w:rPr>
        <w:t>a</w:t>
      </w:r>
      <w:r w:rsidRPr="00EA3CF8">
        <w:rPr>
          <w:rFonts w:ascii="Times New Roman" w:hAnsi="Times New Roman" w:cs="Times New Roman"/>
          <w:sz w:val="24"/>
          <w:szCs w:val="24"/>
          <w:lang w:val="id-ID"/>
        </w:rPr>
        <w:t>fasia masing-masing 4</w:t>
      </w:r>
      <w:r w:rsidR="00EA3CF8" w:rsidRPr="00EA3CF8">
        <w:rPr>
          <w:rFonts w:ascii="Times New Roman" w:hAnsi="Times New Roman" w:cs="Times New Roman"/>
          <w:sz w:val="24"/>
          <w:szCs w:val="24"/>
        </w:rPr>
        <w:t>,</w:t>
      </w:r>
      <w:r w:rsidRPr="00EA3CF8">
        <w:rPr>
          <w:rFonts w:ascii="Times New Roman" w:hAnsi="Times New Roman" w:cs="Times New Roman"/>
          <w:sz w:val="24"/>
          <w:szCs w:val="24"/>
          <w:lang w:val="id-ID"/>
        </w:rPr>
        <w:t xml:space="preserve">9%. </w:t>
      </w:r>
    </w:p>
    <w:p w:rsidR="000B41EB" w:rsidRPr="00EA3CF8" w:rsidRDefault="000B41EB" w:rsidP="0011534E">
      <w:pPr>
        <w:spacing w:after="0" w:line="360" w:lineRule="auto"/>
        <w:jc w:val="both"/>
        <w:rPr>
          <w:rFonts w:ascii="Times New Roman" w:hAnsi="Times New Roman" w:cs="Times New Roman"/>
          <w:sz w:val="24"/>
          <w:szCs w:val="24"/>
        </w:rPr>
      </w:pPr>
    </w:p>
    <w:p w:rsidR="00283CD0" w:rsidRPr="00EA3CF8" w:rsidRDefault="00395D74" w:rsidP="00D46DE1">
      <w:pPr>
        <w:pStyle w:val="ListParagraph"/>
        <w:numPr>
          <w:ilvl w:val="0"/>
          <w:numId w:val="32"/>
        </w:numPr>
        <w:spacing w:after="0" w:line="360" w:lineRule="auto"/>
        <w:ind w:left="426" w:hanging="426"/>
        <w:jc w:val="both"/>
        <w:rPr>
          <w:rFonts w:ascii="Times New Roman" w:hAnsi="Times New Roman"/>
          <w:b/>
          <w:sz w:val="24"/>
          <w:szCs w:val="24"/>
        </w:rPr>
      </w:pPr>
      <w:r w:rsidRPr="00EA3CF8">
        <w:rPr>
          <w:rFonts w:ascii="Times New Roman" w:hAnsi="Times New Roman"/>
          <w:b/>
          <w:sz w:val="24"/>
          <w:szCs w:val="24"/>
        </w:rPr>
        <w:t>Distribusi karakteristk demografi responden dengan hasil laboratorium JE positif</w:t>
      </w:r>
    </w:p>
    <w:p w:rsidR="009C2669" w:rsidRPr="00EA3CF8" w:rsidRDefault="00395D74" w:rsidP="0011534E">
      <w:pPr>
        <w:spacing w:after="0" w:line="360" w:lineRule="auto"/>
        <w:ind w:firstLine="720"/>
        <w:jc w:val="both"/>
        <w:rPr>
          <w:rFonts w:ascii="Times New Roman" w:hAnsi="Times New Roman" w:cs="Times New Roman"/>
          <w:sz w:val="24"/>
          <w:szCs w:val="24"/>
        </w:rPr>
      </w:pPr>
      <w:r w:rsidRPr="00EA3CF8">
        <w:rPr>
          <w:rFonts w:ascii="Times New Roman" w:hAnsi="Times New Roman" w:cs="Times New Roman"/>
          <w:sz w:val="24"/>
          <w:szCs w:val="24"/>
        </w:rPr>
        <w:t xml:space="preserve">Pada penelitian ini dilakukan pemeriksaan </w:t>
      </w:r>
      <w:r w:rsidR="00243E21" w:rsidRPr="00EA3CF8">
        <w:rPr>
          <w:rFonts w:ascii="Times New Roman" w:hAnsi="Times New Roman" w:cs="Times New Roman"/>
          <w:sz w:val="24"/>
          <w:szCs w:val="24"/>
          <w:lang w:val="id-ID"/>
        </w:rPr>
        <w:t xml:space="preserve">sampel sebagai </w:t>
      </w:r>
      <w:r w:rsidRPr="00EA3CF8">
        <w:rPr>
          <w:rFonts w:ascii="Times New Roman" w:hAnsi="Times New Roman" w:cs="Times New Roman"/>
          <w:sz w:val="24"/>
          <w:szCs w:val="24"/>
        </w:rPr>
        <w:t xml:space="preserve">diagnosis </w:t>
      </w:r>
      <w:r w:rsidR="00243E21" w:rsidRPr="00EA3CF8">
        <w:rPr>
          <w:rFonts w:ascii="Times New Roman" w:hAnsi="Times New Roman" w:cs="Times New Roman"/>
          <w:sz w:val="24"/>
          <w:szCs w:val="24"/>
          <w:lang w:val="id-ID"/>
        </w:rPr>
        <w:t xml:space="preserve">berdasarkan </w:t>
      </w:r>
      <w:r w:rsidRPr="00EA3CF8">
        <w:rPr>
          <w:rFonts w:ascii="Times New Roman" w:hAnsi="Times New Roman" w:cs="Times New Roman"/>
          <w:sz w:val="24"/>
          <w:szCs w:val="24"/>
        </w:rPr>
        <w:t>laboratorium dengan pemeriksaan menggunakan ELISA</w:t>
      </w:r>
      <w:r w:rsidR="00243E21" w:rsidRPr="00EA3CF8">
        <w:rPr>
          <w:rFonts w:ascii="Times New Roman" w:hAnsi="Times New Roman" w:cs="Times New Roman"/>
          <w:sz w:val="24"/>
          <w:szCs w:val="24"/>
          <w:lang w:val="id-ID"/>
        </w:rPr>
        <w:t xml:space="preserve">, antibody yang akan dicari adalah IgM terhadap Japanese Encephalitis. </w:t>
      </w:r>
      <w:r w:rsidR="001869CE" w:rsidRPr="00EA3CF8">
        <w:rPr>
          <w:rFonts w:ascii="Times New Roman" w:hAnsi="Times New Roman" w:cs="Times New Roman"/>
          <w:sz w:val="24"/>
          <w:szCs w:val="24"/>
        </w:rPr>
        <w:t xml:space="preserve">Responden </w:t>
      </w:r>
      <w:r w:rsidR="00243E21" w:rsidRPr="00EA3CF8">
        <w:rPr>
          <w:rFonts w:ascii="Times New Roman" w:hAnsi="Times New Roman" w:cs="Times New Roman"/>
          <w:sz w:val="24"/>
          <w:szCs w:val="24"/>
          <w:lang w:val="id-ID"/>
        </w:rPr>
        <w:t xml:space="preserve">dengan IgM </w:t>
      </w:r>
      <w:r w:rsidR="00C12F5B" w:rsidRPr="00EA3CF8">
        <w:rPr>
          <w:rFonts w:ascii="Times New Roman" w:hAnsi="Times New Roman" w:cs="Times New Roman"/>
          <w:sz w:val="24"/>
          <w:szCs w:val="24"/>
          <w:lang w:val="id-ID"/>
        </w:rPr>
        <w:t>positif</w:t>
      </w:r>
      <w:r w:rsidR="00243E21" w:rsidRPr="00EA3CF8">
        <w:rPr>
          <w:rFonts w:ascii="Times New Roman" w:hAnsi="Times New Roman" w:cs="Times New Roman"/>
          <w:sz w:val="24"/>
          <w:szCs w:val="24"/>
          <w:lang w:val="id-ID"/>
        </w:rPr>
        <w:t xml:space="preserve"> maka dinyatakan sebagai </w:t>
      </w:r>
      <w:r w:rsidR="00721526" w:rsidRPr="00EA3CF8">
        <w:rPr>
          <w:rFonts w:ascii="Times New Roman" w:hAnsi="Times New Roman" w:cs="Times New Roman"/>
          <w:sz w:val="24"/>
          <w:szCs w:val="24"/>
        </w:rPr>
        <w:t>terinfeksi JE</w:t>
      </w:r>
      <w:r w:rsidR="001869CE" w:rsidRPr="00EA3CF8">
        <w:rPr>
          <w:rFonts w:ascii="Times New Roman" w:hAnsi="Times New Roman" w:cs="Times New Roman"/>
          <w:sz w:val="24"/>
          <w:szCs w:val="24"/>
        </w:rPr>
        <w:t>.</w:t>
      </w:r>
      <w:r w:rsidR="00EA3CF8">
        <w:rPr>
          <w:rFonts w:ascii="Times New Roman" w:hAnsi="Times New Roman" w:cs="Times New Roman"/>
          <w:sz w:val="24"/>
          <w:szCs w:val="24"/>
        </w:rPr>
        <w:t xml:space="preserve"> </w:t>
      </w:r>
      <w:r w:rsidR="0096782B" w:rsidRPr="00EA3CF8">
        <w:rPr>
          <w:rFonts w:ascii="Times New Roman" w:hAnsi="Times New Roman" w:cs="Times New Roman"/>
          <w:sz w:val="24"/>
          <w:szCs w:val="24"/>
          <w:lang w:val="id-ID"/>
        </w:rPr>
        <w:t xml:space="preserve">Selain dari itu pada penelitian ini juga dilakukan pemeriksaan terhadap keterpaparan dari keluarga yang terinfeksi JE dengan mendeteksi IgG, dikarenakan sebagian besar dari responden yang dirawat di rumah sakit berasal dari luar daerah </w:t>
      </w:r>
      <w:r w:rsidR="00A32B90" w:rsidRPr="00EA3CF8">
        <w:rPr>
          <w:rFonts w:ascii="Times New Roman" w:hAnsi="Times New Roman" w:cs="Times New Roman"/>
          <w:sz w:val="24"/>
          <w:szCs w:val="24"/>
        </w:rPr>
        <w:t xml:space="preserve">lokasi </w:t>
      </w:r>
      <w:r w:rsidR="0096782B" w:rsidRPr="00EA3CF8">
        <w:rPr>
          <w:rFonts w:ascii="Times New Roman" w:hAnsi="Times New Roman" w:cs="Times New Roman"/>
          <w:sz w:val="24"/>
          <w:szCs w:val="24"/>
          <w:lang w:val="id-ID"/>
        </w:rPr>
        <w:t>rumah sakit berada</w:t>
      </w:r>
      <w:r w:rsidR="00A32B90" w:rsidRPr="00EA3CF8">
        <w:rPr>
          <w:rFonts w:ascii="Times New Roman" w:hAnsi="Times New Roman" w:cs="Times New Roman"/>
          <w:sz w:val="24"/>
          <w:szCs w:val="24"/>
        </w:rPr>
        <w:t>, untuk hal ini</w:t>
      </w:r>
      <w:r w:rsidR="0096782B" w:rsidRPr="00EA3CF8">
        <w:rPr>
          <w:rFonts w:ascii="Times New Roman" w:hAnsi="Times New Roman" w:cs="Times New Roman"/>
          <w:sz w:val="24"/>
          <w:szCs w:val="24"/>
          <w:lang w:val="id-ID"/>
        </w:rPr>
        <w:t xml:space="preserve"> maka penga</w:t>
      </w:r>
      <w:r w:rsidR="00A32B90" w:rsidRPr="00EA3CF8">
        <w:rPr>
          <w:rFonts w:ascii="Times New Roman" w:hAnsi="Times New Roman" w:cs="Times New Roman"/>
          <w:sz w:val="24"/>
          <w:szCs w:val="24"/>
        </w:rPr>
        <w:t>m</w:t>
      </w:r>
      <w:r w:rsidR="0096782B" w:rsidRPr="00EA3CF8">
        <w:rPr>
          <w:rFonts w:ascii="Times New Roman" w:hAnsi="Times New Roman" w:cs="Times New Roman"/>
          <w:sz w:val="24"/>
          <w:szCs w:val="24"/>
          <w:lang w:val="id-ID"/>
        </w:rPr>
        <w:t>bilan sampel tidak</w:t>
      </w:r>
      <w:r w:rsidR="00EA3CF8">
        <w:rPr>
          <w:rFonts w:ascii="Times New Roman" w:hAnsi="Times New Roman" w:cs="Times New Roman"/>
          <w:sz w:val="24"/>
          <w:szCs w:val="24"/>
        </w:rPr>
        <w:t xml:space="preserve"> </w:t>
      </w:r>
      <w:r w:rsidR="0096782B" w:rsidRPr="00EA3CF8">
        <w:rPr>
          <w:rFonts w:ascii="Times New Roman" w:hAnsi="Times New Roman" w:cs="Times New Roman"/>
          <w:sz w:val="24"/>
          <w:szCs w:val="24"/>
          <w:lang w:val="id-ID"/>
        </w:rPr>
        <w:t xml:space="preserve">dapat dilakukan </w:t>
      </w:r>
      <w:r w:rsidR="00C12F5B" w:rsidRPr="00EA3CF8">
        <w:rPr>
          <w:rFonts w:ascii="Times New Roman" w:hAnsi="Times New Roman" w:cs="Times New Roman"/>
          <w:sz w:val="24"/>
          <w:szCs w:val="24"/>
          <w:lang w:val="id-ID"/>
        </w:rPr>
        <w:t xml:space="preserve">karena penganggaran hanya direncanakan perjalanan dalam kota dalam pengambilan sampel </w:t>
      </w:r>
      <w:r w:rsidR="0096782B" w:rsidRPr="00EA3CF8">
        <w:rPr>
          <w:rFonts w:ascii="Times New Roman" w:hAnsi="Times New Roman" w:cs="Times New Roman"/>
          <w:sz w:val="24"/>
          <w:szCs w:val="24"/>
          <w:lang w:val="id-ID"/>
        </w:rPr>
        <w:t>kecuali 1 responden yang di Denpasar</w:t>
      </w:r>
      <w:r w:rsidR="00C12F5B" w:rsidRPr="00EA3CF8">
        <w:rPr>
          <w:rFonts w:ascii="Times New Roman" w:hAnsi="Times New Roman" w:cs="Times New Roman"/>
          <w:sz w:val="24"/>
          <w:szCs w:val="24"/>
          <w:lang w:val="id-ID"/>
        </w:rPr>
        <w:t xml:space="preserve">. Untuk itu semua sampel negatif dilakukan pemeriksaan terhadap IgG. </w:t>
      </w:r>
      <w:r w:rsidR="00D14BF2" w:rsidRPr="00EA3CF8">
        <w:rPr>
          <w:rFonts w:ascii="Times New Roman" w:hAnsi="Times New Roman" w:cs="Times New Roman"/>
          <w:sz w:val="24"/>
          <w:szCs w:val="24"/>
        </w:rPr>
        <w:t xml:space="preserve">Hasil </w:t>
      </w:r>
      <w:r w:rsidR="00C12F5B" w:rsidRPr="00EA3CF8">
        <w:rPr>
          <w:rFonts w:ascii="Times New Roman" w:hAnsi="Times New Roman" w:cs="Times New Roman"/>
          <w:sz w:val="24"/>
          <w:szCs w:val="24"/>
          <w:lang w:val="id-ID"/>
        </w:rPr>
        <w:t xml:space="preserve">pemeriksaan sampel dapat dilihat pada tabel 4 </w:t>
      </w:r>
      <w:r w:rsidR="00721526" w:rsidRPr="00EA3CF8">
        <w:rPr>
          <w:rFonts w:ascii="Times New Roman" w:hAnsi="Times New Roman" w:cs="Times New Roman"/>
          <w:sz w:val="24"/>
          <w:szCs w:val="24"/>
        </w:rPr>
        <w:t>berikut ini.</w:t>
      </w:r>
    </w:p>
    <w:p w:rsidR="006C7547" w:rsidRPr="00EA3CF8" w:rsidRDefault="006C7547" w:rsidP="0011534E">
      <w:pPr>
        <w:spacing w:after="0" w:line="360" w:lineRule="auto"/>
        <w:ind w:firstLine="720"/>
        <w:jc w:val="both"/>
        <w:rPr>
          <w:rFonts w:ascii="Times New Roman" w:hAnsi="Times New Roman" w:cs="Times New Roman"/>
          <w:sz w:val="24"/>
          <w:szCs w:val="24"/>
        </w:rPr>
      </w:pPr>
    </w:p>
    <w:p w:rsidR="00E2636B" w:rsidRPr="00EA3CF8" w:rsidRDefault="00E2636B" w:rsidP="0011534E">
      <w:pPr>
        <w:spacing w:after="0" w:line="360" w:lineRule="auto"/>
        <w:ind w:firstLine="720"/>
        <w:jc w:val="both"/>
        <w:rPr>
          <w:rFonts w:ascii="Times New Roman" w:hAnsi="Times New Roman" w:cs="Times New Roman"/>
          <w:sz w:val="24"/>
          <w:szCs w:val="24"/>
        </w:rPr>
      </w:pPr>
    </w:p>
    <w:p w:rsidR="00E2636B" w:rsidRPr="00EA3CF8" w:rsidRDefault="00E2636B" w:rsidP="0011534E">
      <w:pPr>
        <w:spacing w:after="0" w:line="360" w:lineRule="auto"/>
        <w:ind w:firstLine="720"/>
        <w:jc w:val="both"/>
        <w:rPr>
          <w:rFonts w:ascii="Times New Roman" w:hAnsi="Times New Roman" w:cs="Times New Roman"/>
          <w:sz w:val="24"/>
          <w:szCs w:val="24"/>
        </w:rPr>
      </w:pPr>
    </w:p>
    <w:p w:rsidR="00E2636B" w:rsidRPr="00EA3CF8" w:rsidRDefault="00E2636B" w:rsidP="00E2636B">
      <w:pPr>
        <w:spacing w:after="0" w:line="360" w:lineRule="auto"/>
        <w:jc w:val="both"/>
        <w:rPr>
          <w:rFonts w:ascii="Times New Roman" w:hAnsi="Times New Roman" w:cs="Times New Roman"/>
          <w:sz w:val="24"/>
          <w:szCs w:val="24"/>
        </w:rPr>
      </w:pPr>
    </w:p>
    <w:p w:rsidR="00D467D6" w:rsidRPr="00EA3CF8" w:rsidRDefault="00D467D6" w:rsidP="00E2636B">
      <w:pPr>
        <w:spacing w:after="0" w:line="360" w:lineRule="auto"/>
        <w:jc w:val="both"/>
        <w:rPr>
          <w:rFonts w:ascii="Times New Roman" w:hAnsi="Times New Roman" w:cs="Times New Roman"/>
          <w:sz w:val="24"/>
          <w:szCs w:val="24"/>
        </w:rPr>
      </w:pPr>
    </w:p>
    <w:p w:rsidR="00BD1899" w:rsidRPr="00EA3CF8" w:rsidRDefault="00BD1899" w:rsidP="00E2636B">
      <w:pPr>
        <w:spacing w:after="0" w:line="360" w:lineRule="auto"/>
        <w:jc w:val="center"/>
        <w:rPr>
          <w:rFonts w:ascii="Times New Roman" w:hAnsi="Times New Roman" w:cs="Times New Roman"/>
          <w:sz w:val="24"/>
          <w:szCs w:val="24"/>
        </w:rPr>
      </w:pPr>
      <w:r w:rsidRPr="00EA3CF8">
        <w:rPr>
          <w:rFonts w:ascii="Times New Roman" w:hAnsi="Times New Roman" w:cs="Times New Roman"/>
          <w:sz w:val="24"/>
          <w:szCs w:val="24"/>
          <w:lang w:val="id-ID"/>
        </w:rPr>
        <w:lastRenderedPageBreak/>
        <w:t>Tabel 4. Hasil pemeriksaan sampel dengan metode ELISA.</w:t>
      </w:r>
    </w:p>
    <w:tbl>
      <w:tblPr>
        <w:tblW w:w="8935" w:type="dxa"/>
        <w:tblInd w:w="108" w:type="dxa"/>
        <w:tblLook w:val="04A0" w:firstRow="1" w:lastRow="0" w:firstColumn="1" w:lastColumn="0" w:noHBand="0" w:noVBand="1"/>
      </w:tblPr>
      <w:tblGrid>
        <w:gridCol w:w="2127"/>
        <w:gridCol w:w="2146"/>
        <w:gridCol w:w="1395"/>
        <w:gridCol w:w="899"/>
        <w:gridCol w:w="1473"/>
        <w:gridCol w:w="895"/>
      </w:tblGrid>
      <w:tr w:rsidR="00243E21" w:rsidRPr="00EA3CF8" w:rsidTr="00D467D6">
        <w:trPr>
          <w:trHeight w:val="597"/>
        </w:trPr>
        <w:tc>
          <w:tcPr>
            <w:tcW w:w="2127" w:type="dxa"/>
            <w:vMerge w:val="restart"/>
            <w:tcBorders>
              <w:top w:val="single" w:sz="4" w:space="0" w:color="auto"/>
              <w:left w:val="nil"/>
              <w:bottom w:val="double" w:sz="6" w:space="0" w:color="000000"/>
              <w:right w:val="nil"/>
            </w:tcBorders>
            <w:shd w:val="clear" w:color="auto" w:fill="auto"/>
            <w:vAlign w:val="center"/>
            <w:hideMark/>
          </w:tcPr>
          <w:p w:rsidR="00243E21" w:rsidRPr="00EA3CF8" w:rsidRDefault="00243E21" w:rsidP="0011534E">
            <w:pPr>
              <w:spacing w:after="0" w:line="240" w:lineRule="auto"/>
              <w:jc w:val="both"/>
              <w:rPr>
                <w:rFonts w:ascii="Times New Roman" w:eastAsia="Times New Roman" w:hAnsi="Times New Roman" w:cs="Times New Roman"/>
                <w:b/>
                <w:bCs/>
                <w:color w:val="000000"/>
                <w:sz w:val="24"/>
                <w:szCs w:val="24"/>
                <w:lang w:val="id-ID" w:eastAsia="id-ID"/>
              </w:rPr>
            </w:pPr>
          </w:p>
        </w:tc>
        <w:tc>
          <w:tcPr>
            <w:tcW w:w="2146" w:type="dxa"/>
            <w:vMerge w:val="restart"/>
            <w:tcBorders>
              <w:top w:val="single" w:sz="4" w:space="0" w:color="auto"/>
              <w:left w:val="nil"/>
              <w:bottom w:val="double" w:sz="6" w:space="0" w:color="000000"/>
              <w:right w:val="nil"/>
            </w:tcBorders>
            <w:shd w:val="clear" w:color="auto" w:fill="auto"/>
            <w:vAlign w:val="center"/>
            <w:hideMark/>
          </w:tcPr>
          <w:p w:rsidR="00243E21" w:rsidRPr="00EA3CF8" w:rsidRDefault="00243E21" w:rsidP="00E2636B">
            <w:pPr>
              <w:spacing w:after="0" w:line="240" w:lineRule="auto"/>
              <w:jc w:val="center"/>
              <w:rPr>
                <w:rFonts w:ascii="Times New Roman" w:eastAsia="Times New Roman" w:hAnsi="Times New Roman" w:cs="Times New Roman"/>
                <w:b/>
                <w:bCs/>
                <w:color w:val="000000"/>
                <w:sz w:val="24"/>
                <w:szCs w:val="24"/>
                <w:lang w:val="id-ID" w:eastAsia="id-ID"/>
              </w:rPr>
            </w:pPr>
            <w:r w:rsidRPr="00EA3CF8">
              <w:rPr>
                <w:rFonts w:ascii="Times New Roman" w:eastAsia="Times New Roman" w:hAnsi="Times New Roman" w:cs="Times New Roman"/>
                <w:b/>
                <w:bCs/>
                <w:color w:val="000000"/>
                <w:sz w:val="24"/>
                <w:szCs w:val="24"/>
                <w:lang w:val="id-ID" w:eastAsia="id-ID"/>
              </w:rPr>
              <w:t>Sampel AES (n)</w:t>
            </w:r>
          </w:p>
        </w:tc>
        <w:tc>
          <w:tcPr>
            <w:tcW w:w="4662" w:type="dxa"/>
            <w:gridSpan w:val="4"/>
            <w:tcBorders>
              <w:top w:val="single" w:sz="4" w:space="0" w:color="auto"/>
              <w:left w:val="nil"/>
              <w:bottom w:val="single" w:sz="4" w:space="0" w:color="auto"/>
              <w:right w:val="nil"/>
            </w:tcBorders>
            <w:shd w:val="clear" w:color="auto" w:fill="auto"/>
            <w:vAlign w:val="center"/>
            <w:hideMark/>
          </w:tcPr>
          <w:p w:rsidR="00243E21" w:rsidRPr="00EA3CF8" w:rsidRDefault="00243E21" w:rsidP="00E2636B">
            <w:pPr>
              <w:spacing w:after="0" w:line="240" w:lineRule="auto"/>
              <w:jc w:val="center"/>
              <w:rPr>
                <w:rFonts w:ascii="Times New Roman" w:eastAsia="Times New Roman" w:hAnsi="Times New Roman" w:cs="Times New Roman"/>
                <w:b/>
                <w:bCs/>
                <w:color w:val="000000"/>
                <w:sz w:val="24"/>
                <w:szCs w:val="24"/>
                <w:lang w:val="id-ID" w:eastAsia="id-ID"/>
              </w:rPr>
            </w:pPr>
            <w:r w:rsidRPr="00EA3CF8">
              <w:rPr>
                <w:rFonts w:ascii="Times New Roman" w:eastAsia="Times New Roman" w:hAnsi="Times New Roman" w:cs="Times New Roman"/>
                <w:b/>
                <w:bCs/>
                <w:color w:val="000000"/>
                <w:sz w:val="24"/>
                <w:szCs w:val="24"/>
                <w:lang w:val="id-ID" w:eastAsia="id-ID"/>
              </w:rPr>
              <w:t>IgM</w:t>
            </w:r>
          </w:p>
        </w:tc>
      </w:tr>
      <w:tr w:rsidR="00243E21" w:rsidRPr="00EA3CF8" w:rsidTr="00D467D6">
        <w:trPr>
          <w:trHeight w:val="313"/>
        </w:trPr>
        <w:tc>
          <w:tcPr>
            <w:tcW w:w="2127" w:type="dxa"/>
            <w:vMerge/>
            <w:tcBorders>
              <w:top w:val="single" w:sz="4" w:space="0" w:color="auto"/>
              <w:left w:val="nil"/>
              <w:bottom w:val="double" w:sz="6" w:space="0" w:color="000000"/>
              <w:right w:val="nil"/>
            </w:tcBorders>
            <w:vAlign w:val="center"/>
            <w:hideMark/>
          </w:tcPr>
          <w:p w:rsidR="00243E21" w:rsidRPr="00EA3CF8" w:rsidRDefault="00243E21" w:rsidP="0011534E">
            <w:pPr>
              <w:spacing w:after="0" w:line="240" w:lineRule="auto"/>
              <w:jc w:val="both"/>
              <w:rPr>
                <w:rFonts w:ascii="Times New Roman" w:eastAsia="Times New Roman" w:hAnsi="Times New Roman" w:cs="Times New Roman"/>
                <w:b/>
                <w:bCs/>
                <w:color w:val="000000"/>
                <w:sz w:val="24"/>
                <w:szCs w:val="24"/>
                <w:lang w:val="id-ID" w:eastAsia="id-ID"/>
              </w:rPr>
            </w:pPr>
          </w:p>
        </w:tc>
        <w:tc>
          <w:tcPr>
            <w:tcW w:w="2146" w:type="dxa"/>
            <w:vMerge/>
            <w:tcBorders>
              <w:top w:val="single" w:sz="4" w:space="0" w:color="auto"/>
              <w:left w:val="nil"/>
              <w:bottom w:val="double" w:sz="6" w:space="0" w:color="000000"/>
              <w:right w:val="nil"/>
            </w:tcBorders>
            <w:vAlign w:val="center"/>
            <w:hideMark/>
          </w:tcPr>
          <w:p w:rsidR="00243E21" w:rsidRPr="00EA3CF8" w:rsidRDefault="00243E21" w:rsidP="0011534E">
            <w:pPr>
              <w:spacing w:after="0" w:line="240" w:lineRule="auto"/>
              <w:jc w:val="both"/>
              <w:rPr>
                <w:rFonts w:ascii="Times New Roman" w:eastAsia="Times New Roman" w:hAnsi="Times New Roman" w:cs="Times New Roman"/>
                <w:b/>
                <w:bCs/>
                <w:color w:val="000000"/>
                <w:sz w:val="24"/>
                <w:szCs w:val="24"/>
                <w:lang w:val="id-ID" w:eastAsia="id-ID"/>
              </w:rPr>
            </w:pPr>
          </w:p>
        </w:tc>
        <w:tc>
          <w:tcPr>
            <w:tcW w:w="1395" w:type="dxa"/>
            <w:tcBorders>
              <w:top w:val="nil"/>
              <w:left w:val="nil"/>
              <w:bottom w:val="double" w:sz="6" w:space="0" w:color="auto"/>
              <w:right w:val="nil"/>
            </w:tcBorders>
            <w:shd w:val="clear" w:color="auto" w:fill="auto"/>
            <w:noWrap/>
            <w:vAlign w:val="center"/>
            <w:hideMark/>
          </w:tcPr>
          <w:p w:rsidR="00243E21" w:rsidRPr="00EA3CF8" w:rsidRDefault="00243E21" w:rsidP="00D467D6">
            <w:pPr>
              <w:spacing w:after="0" w:line="240" w:lineRule="auto"/>
              <w:jc w:val="center"/>
              <w:rPr>
                <w:rFonts w:ascii="Times New Roman" w:eastAsia="Times New Roman" w:hAnsi="Times New Roman" w:cs="Times New Roman"/>
                <w:b/>
                <w:bCs/>
                <w:color w:val="000000"/>
                <w:sz w:val="24"/>
                <w:szCs w:val="24"/>
                <w:lang w:val="id-ID" w:eastAsia="id-ID"/>
              </w:rPr>
            </w:pPr>
            <w:r w:rsidRPr="00EA3CF8">
              <w:rPr>
                <w:rFonts w:ascii="Times New Roman" w:eastAsia="Times New Roman" w:hAnsi="Times New Roman" w:cs="Times New Roman"/>
                <w:b/>
                <w:bCs/>
                <w:color w:val="000000"/>
                <w:sz w:val="24"/>
                <w:szCs w:val="24"/>
                <w:lang w:val="id-ID" w:eastAsia="id-ID"/>
              </w:rPr>
              <w:t>Pos (n)</w:t>
            </w:r>
          </w:p>
        </w:tc>
        <w:tc>
          <w:tcPr>
            <w:tcW w:w="899" w:type="dxa"/>
            <w:tcBorders>
              <w:top w:val="nil"/>
              <w:left w:val="nil"/>
              <w:bottom w:val="double" w:sz="6" w:space="0" w:color="auto"/>
              <w:right w:val="nil"/>
            </w:tcBorders>
            <w:shd w:val="clear" w:color="auto" w:fill="auto"/>
            <w:noWrap/>
            <w:vAlign w:val="center"/>
            <w:hideMark/>
          </w:tcPr>
          <w:p w:rsidR="00243E21" w:rsidRPr="00EA3CF8" w:rsidRDefault="00243E21" w:rsidP="00D467D6">
            <w:pPr>
              <w:spacing w:after="0" w:line="240" w:lineRule="auto"/>
              <w:jc w:val="center"/>
              <w:rPr>
                <w:rFonts w:ascii="Times New Roman" w:eastAsia="Times New Roman" w:hAnsi="Times New Roman" w:cs="Times New Roman"/>
                <w:b/>
                <w:bCs/>
                <w:color w:val="000000"/>
                <w:sz w:val="24"/>
                <w:szCs w:val="24"/>
                <w:lang w:val="id-ID" w:eastAsia="id-ID"/>
              </w:rPr>
            </w:pPr>
            <w:r w:rsidRPr="00EA3CF8">
              <w:rPr>
                <w:rFonts w:ascii="Times New Roman" w:eastAsia="Times New Roman" w:hAnsi="Times New Roman" w:cs="Times New Roman"/>
                <w:b/>
                <w:bCs/>
                <w:color w:val="000000"/>
                <w:sz w:val="24"/>
                <w:szCs w:val="24"/>
                <w:lang w:val="id-ID" w:eastAsia="id-ID"/>
              </w:rPr>
              <w:t>(%)</w:t>
            </w:r>
          </w:p>
        </w:tc>
        <w:tc>
          <w:tcPr>
            <w:tcW w:w="1473" w:type="dxa"/>
            <w:tcBorders>
              <w:top w:val="nil"/>
              <w:left w:val="nil"/>
              <w:bottom w:val="double" w:sz="6" w:space="0" w:color="auto"/>
              <w:right w:val="nil"/>
            </w:tcBorders>
            <w:shd w:val="clear" w:color="auto" w:fill="auto"/>
            <w:noWrap/>
            <w:vAlign w:val="center"/>
            <w:hideMark/>
          </w:tcPr>
          <w:p w:rsidR="00243E21" w:rsidRPr="00EA3CF8" w:rsidRDefault="00243E21" w:rsidP="00D467D6">
            <w:pPr>
              <w:spacing w:after="0" w:line="240" w:lineRule="auto"/>
              <w:jc w:val="center"/>
              <w:rPr>
                <w:rFonts w:ascii="Times New Roman" w:eastAsia="Times New Roman" w:hAnsi="Times New Roman" w:cs="Times New Roman"/>
                <w:b/>
                <w:bCs/>
                <w:color w:val="000000"/>
                <w:sz w:val="24"/>
                <w:szCs w:val="24"/>
                <w:lang w:val="id-ID" w:eastAsia="id-ID"/>
              </w:rPr>
            </w:pPr>
            <w:r w:rsidRPr="00EA3CF8">
              <w:rPr>
                <w:rFonts w:ascii="Times New Roman" w:eastAsia="Times New Roman" w:hAnsi="Times New Roman" w:cs="Times New Roman"/>
                <w:b/>
                <w:bCs/>
                <w:color w:val="000000"/>
                <w:sz w:val="24"/>
                <w:szCs w:val="24"/>
                <w:lang w:val="id-ID" w:eastAsia="id-ID"/>
              </w:rPr>
              <w:t>Neg (n)</w:t>
            </w:r>
          </w:p>
        </w:tc>
        <w:tc>
          <w:tcPr>
            <w:tcW w:w="895" w:type="dxa"/>
            <w:tcBorders>
              <w:top w:val="nil"/>
              <w:left w:val="nil"/>
              <w:bottom w:val="double" w:sz="6" w:space="0" w:color="auto"/>
              <w:right w:val="nil"/>
            </w:tcBorders>
            <w:shd w:val="clear" w:color="auto" w:fill="auto"/>
            <w:noWrap/>
            <w:vAlign w:val="center"/>
            <w:hideMark/>
          </w:tcPr>
          <w:p w:rsidR="00243E21" w:rsidRPr="00EA3CF8" w:rsidRDefault="00243E21" w:rsidP="00D467D6">
            <w:pPr>
              <w:spacing w:after="0" w:line="240" w:lineRule="auto"/>
              <w:jc w:val="center"/>
              <w:rPr>
                <w:rFonts w:ascii="Times New Roman" w:eastAsia="Times New Roman" w:hAnsi="Times New Roman" w:cs="Times New Roman"/>
                <w:b/>
                <w:bCs/>
                <w:color w:val="000000"/>
                <w:sz w:val="24"/>
                <w:szCs w:val="24"/>
                <w:lang w:val="id-ID" w:eastAsia="id-ID"/>
              </w:rPr>
            </w:pPr>
            <w:r w:rsidRPr="00EA3CF8">
              <w:rPr>
                <w:rFonts w:ascii="Times New Roman" w:eastAsia="Times New Roman" w:hAnsi="Times New Roman" w:cs="Times New Roman"/>
                <w:b/>
                <w:bCs/>
                <w:color w:val="000000"/>
                <w:sz w:val="24"/>
                <w:szCs w:val="24"/>
                <w:lang w:val="id-ID" w:eastAsia="id-ID"/>
              </w:rPr>
              <w:t>(%)</w:t>
            </w:r>
          </w:p>
        </w:tc>
      </w:tr>
      <w:tr w:rsidR="00D467D6" w:rsidRPr="00EA3CF8" w:rsidTr="00D467D6">
        <w:trPr>
          <w:trHeight w:val="313"/>
        </w:trPr>
        <w:tc>
          <w:tcPr>
            <w:tcW w:w="2127" w:type="dxa"/>
            <w:tcBorders>
              <w:top w:val="nil"/>
              <w:left w:val="nil"/>
              <w:bottom w:val="nil"/>
              <w:right w:val="nil"/>
            </w:tcBorders>
            <w:shd w:val="clear" w:color="auto" w:fill="auto"/>
            <w:noWrap/>
            <w:vAlign w:val="bottom"/>
          </w:tcPr>
          <w:p w:rsidR="00D467D6" w:rsidRPr="00EA3CF8" w:rsidRDefault="00D467D6" w:rsidP="0011534E">
            <w:pPr>
              <w:spacing w:after="0" w:line="240" w:lineRule="auto"/>
              <w:jc w:val="both"/>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b/>
                <w:bCs/>
                <w:color w:val="000000"/>
                <w:sz w:val="24"/>
                <w:szCs w:val="24"/>
                <w:lang w:val="id-ID" w:eastAsia="id-ID"/>
              </w:rPr>
              <w:t>Provinsi</w:t>
            </w:r>
          </w:p>
        </w:tc>
        <w:tc>
          <w:tcPr>
            <w:tcW w:w="2146" w:type="dxa"/>
            <w:tcBorders>
              <w:top w:val="nil"/>
              <w:left w:val="nil"/>
              <w:bottom w:val="nil"/>
              <w:right w:val="nil"/>
            </w:tcBorders>
            <w:shd w:val="clear" w:color="auto" w:fill="auto"/>
            <w:noWrap/>
            <w:vAlign w:val="center"/>
          </w:tcPr>
          <w:p w:rsidR="00D467D6" w:rsidRPr="00EA3CF8" w:rsidRDefault="00D467D6" w:rsidP="00E2636B">
            <w:pPr>
              <w:spacing w:after="0" w:line="240" w:lineRule="auto"/>
              <w:jc w:val="center"/>
              <w:rPr>
                <w:rFonts w:ascii="Times New Roman" w:eastAsia="Times New Roman" w:hAnsi="Times New Roman" w:cs="Times New Roman"/>
                <w:color w:val="000000"/>
                <w:sz w:val="24"/>
                <w:szCs w:val="24"/>
                <w:lang w:val="id-ID" w:eastAsia="id-ID"/>
              </w:rPr>
            </w:pPr>
          </w:p>
        </w:tc>
        <w:tc>
          <w:tcPr>
            <w:tcW w:w="1395" w:type="dxa"/>
            <w:tcBorders>
              <w:top w:val="nil"/>
              <w:left w:val="nil"/>
              <w:bottom w:val="nil"/>
              <w:right w:val="nil"/>
            </w:tcBorders>
            <w:shd w:val="clear" w:color="auto" w:fill="auto"/>
            <w:noWrap/>
            <w:vAlign w:val="center"/>
          </w:tcPr>
          <w:p w:rsidR="00D467D6" w:rsidRPr="00EA3CF8" w:rsidRDefault="00D467D6" w:rsidP="00D467D6">
            <w:pPr>
              <w:spacing w:after="0" w:line="240" w:lineRule="auto"/>
              <w:jc w:val="center"/>
              <w:rPr>
                <w:rFonts w:ascii="Times New Roman" w:eastAsia="Times New Roman" w:hAnsi="Times New Roman" w:cs="Times New Roman"/>
                <w:color w:val="000000"/>
                <w:sz w:val="24"/>
                <w:szCs w:val="24"/>
                <w:lang w:val="id-ID" w:eastAsia="id-ID"/>
              </w:rPr>
            </w:pPr>
          </w:p>
        </w:tc>
        <w:tc>
          <w:tcPr>
            <w:tcW w:w="899" w:type="dxa"/>
            <w:tcBorders>
              <w:top w:val="nil"/>
              <w:left w:val="nil"/>
              <w:bottom w:val="nil"/>
              <w:right w:val="nil"/>
            </w:tcBorders>
            <w:shd w:val="clear" w:color="auto" w:fill="auto"/>
            <w:noWrap/>
            <w:vAlign w:val="center"/>
          </w:tcPr>
          <w:p w:rsidR="00D467D6" w:rsidRPr="00EA3CF8" w:rsidRDefault="00D467D6" w:rsidP="00D467D6">
            <w:pPr>
              <w:spacing w:after="0" w:line="240" w:lineRule="auto"/>
              <w:jc w:val="center"/>
              <w:rPr>
                <w:rFonts w:ascii="Times New Roman" w:eastAsia="Times New Roman" w:hAnsi="Times New Roman" w:cs="Times New Roman"/>
                <w:color w:val="000000"/>
                <w:sz w:val="24"/>
                <w:szCs w:val="24"/>
                <w:lang w:val="id-ID" w:eastAsia="id-ID"/>
              </w:rPr>
            </w:pPr>
          </w:p>
        </w:tc>
        <w:tc>
          <w:tcPr>
            <w:tcW w:w="1473" w:type="dxa"/>
            <w:tcBorders>
              <w:top w:val="nil"/>
              <w:left w:val="nil"/>
              <w:bottom w:val="nil"/>
              <w:right w:val="nil"/>
            </w:tcBorders>
            <w:shd w:val="clear" w:color="auto" w:fill="auto"/>
            <w:noWrap/>
            <w:vAlign w:val="center"/>
          </w:tcPr>
          <w:p w:rsidR="00D467D6" w:rsidRPr="00EA3CF8" w:rsidRDefault="00D467D6" w:rsidP="00D467D6">
            <w:pPr>
              <w:spacing w:after="0" w:line="240" w:lineRule="auto"/>
              <w:jc w:val="center"/>
              <w:rPr>
                <w:rFonts w:ascii="Times New Roman" w:eastAsia="Times New Roman" w:hAnsi="Times New Roman" w:cs="Times New Roman"/>
                <w:color w:val="000000"/>
                <w:sz w:val="24"/>
                <w:szCs w:val="24"/>
                <w:lang w:val="id-ID" w:eastAsia="id-ID"/>
              </w:rPr>
            </w:pPr>
          </w:p>
        </w:tc>
        <w:tc>
          <w:tcPr>
            <w:tcW w:w="895" w:type="dxa"/>
            <w:tcBorders>
              <w:top w:val="nil"/>
              <w:left w:val="nil"/>
              <w:bottom w:val="nil"/>
              <w:right w:val="nil"/>
            </w:tcBorders>
            <w:shd w:val="clear" w:color="auto" w:fill="auto"/>
            <w:noWrap/>
            <w:vAlign w:val="center"/>
          </w:tcPr>
          <w:p w:rsidR="00D467D6" w:rsidRPr="00EA3CF8" w:rsidRDefault="00D467D6" w:rsidP="00D467D6">
            <w:pPr>
              <w:spacing w:after="0" w:line="240" w:lineRule="auto"/>
              <w:jc w:val="center"/>
              <w:rPr>
                <w:rFonts w:ascii="Times New Roman" w:eastAsia="Times New Roman" w:hAnsi="Times New Roman" w:cs="Times New Roman"/>
                <w:color w:val="000000"/>
                <w:sz w:val="24"/>
                <w:szCs w:val="24"/>
                <w:lang w:val="id-ID" w:eastAsia="id-ID"/>
              </w:rPr>
            </w:pPr>
          </w:p>
        </w:tc>
      </w:tr>
      <w:tr w:rsidR="00243E21" w:rsidRPr="00EA3CF8" w:rsidTr="00D467D6">
        <w:trPr>
          <w:trHeight w:val="313"/>
        </w:trPr>
        <w:tc>
          <w:tcPr>
            <w:tcW w:w="2127" w:type="dxa"/>
            <w:tcBorders>
              <w:top w:val="nil"/>
              <w:left w:val="nil"/>
              <w:bottom w:val="nil"/>
              <w:right w:val="nil"/>
            </w:tcBorders>
            <w:shd w:val="clear" w:color="auto" w:fill="auto"/>
            <w:noWrap/>
            <w:vAlign w:val="bottom"/>
            <w:hideMark/>
          </w:tcPr>
          <w:p w:rsidR="00243E21" w:rsidRPr="00EA3CF8" w:rsidRDefault="00243E21" w:rsidP="00D467D6">
            <w:pPr>
              <w:spacing w:after="0" w:line="240" w:lineRule="auto"/>
              <w:ind w:left="176"/>
              <w:jc w:val="both"/>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Lampung</w:t>
            </w:r>
          </w:p>
        </w:tc>
        <w:tc>
          <w:tcPr>
            <w:tcW w:w="2146" w:type="dxa"/>
            <w:tcBorders>
              <w:top w:val="nil"/>
              <w:left w:val="nil"/>
              <w:bottom w:val="nil"/>
              <w:right w:val="nil"/>
            </w:tcBorders>
            <w:shd w:val="clear" w:color="auto" w:fill="auto"/>
            <w:noWrap/>
            <w:vAlign w:val="center"/>
            <w:hideMark/>
          </w:tcPr>
          <w:p w:rsidR="00243E21" w:rsidRPr="00EA3CF8" w:rsidRDefault="00243E21" w:rsidP="00EA3CF8">
            <w:pPr>
              <w:spacing w:after="0" w:line="240" w:lineRule="auto"/>
              <w:ind w:right="763"/>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10</w:t>
            </w:r>
          </w:p>
        </w:tc>
        <w:tc>
          <w:tcPr>
            <w:tcW w:w="1395" w:type="dxa"/>
            <w:tcBorders>
              <w:top w:val="nil"/>
              <w:left w:val="nil"/>
              <w:bottom w:val="nil"/>
              <w:right w:val="nil"/>
            </w:tcBorders>
            <w:shd w:val="clear" w:color="auto" w:fill="auto"/>
            <w:noWrap/>
            <w:vAlign w:val="center"/>
            <w:hideMark/>
          </w:tcPr>
          <w:p w:rsidR="00243E21" w:rsidRPr="00EA3CF8" w:rsidRDefault="00243E21" w:rsidP="00EA3CF8">
            <w:pPr>
              <w:spacing w:after="0" w:line="240" w:lineRule="auto"/>
              <w:ind w:right="315"/>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3</w:t>
            </w:r>
          </w:p>
        </w:tc>
        <w:tc>
          <w:tcPr>
            <w:tcW w:w="899" w:type="dxa"/>
            <w:tcBorders>
              <w:top w:val="nil"/>
              <w:left w:val="nil"/>
              <w:bottom w:val="nil"/>
              <w:right w:val="nil"/>
            </w:tcBorders>
            <w:shd w:val="clear" w:color="auto" w:fill="auto"/>
            <w:noWrap/>
            <w:vAlign w:val="center"/>
            <w:hideMark/>
          </w:tcPr>
          <w:p w:rsidR="00243E21" w:rsidRPr="00EA3CF8" w:rsidRDefault="00243E21" w:rsidP="00EA3CF8">
            <w:pPr>
              <w:spacing w:after="0" w:line="240" w:lineRule="auto"/>
              <w:ind w:right="132"/>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1.8</w:t>
            </w:r>
          </w:p>
        </w:tc>
        <w:tc>
          <w:tcPr>
            <w:tcW w:w="1473" w:type="dxa"/>
            <w:tcBorders>
              <w:top w:val="nil"/>
              <w:left w:val="nil"/>
              <w:bottom w:val="nil"/>
              <w:right w:val="nil"/>
            </w:tcBorders>
            <w:shd w:val="clear" w:color="auto" w:fill="auto"/>
            <w:noWrap/>
            <w:vAlign w:val="center"/>
            <w:hideMark/>
          </w:tcPr>
          <w:p w:rsidR="00243E21" w:rsidRPr="00EA3CF8" w:rsidRDefault="00243E21" w:rsidP="00EA3CF8">
            <w:pPr>
              <w:spacing w:after="0" w:line="240" w:lineRule="auto"/>
              <w:ind w:right="315"/>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7</w:t>
            </w:r>
          </w:p>
        </w:tc>
        <w:tc>
          <w:tcPr>
            <w:tcW w:w="895" w:type="dxa"/>
            <w:tcBorders>
              <w:top w:val="nil"/>
              <w:left w:val="nil"/>
              <w:bottom w:val="nil"/>
              <w:right w:val="nil"/>
            </w:tcBorders>
            <w:shd w:val="clear" w:color="auto" w:fill="auto"/>
            <w:noWrap/>
            <w:vAlign w:val="center"/>
            <w:hideMark/>
          </w:tcPr>
          <w:p w:rsidR="00243E21" w:rsidRPr="00EA3CF8" w:rsidRDefault="00243E21" w:rsidP="00EA3CF8">
            <w:pPr>
              <w:spacing w:after="0" w:line="240" w:lineRule="auto"/>
              <w:ind w:right="94"/>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4.3</w:t>
            </w:r>
          </w:p>
        </w:tc>
      </w:tr>
      <w:tr w:rsidR="00243E21" w:rsidRPr="00EA3CF8" w:rsidTr="00D467D6">
        <w:trPr>
          <w:trHeight w:val="298"/>
        </w:trPr>
        <w:tc>
          <w:tcPr>
            <w:tcW w:w="2127" w:type="dxa"/>
            <w:tcBorders>
              <w:top w:val="nil"/>
              <w:left w:val="nil"/>
              <w:bottom w:val="nil"/>
              <w:right w:val="nil"/>
            </w:tcBorders>
            <w:shd w:val="clear" w:color="auto" w:fill="auto"/>
            <w:noWrap/>
            <w:vAlign w:val="bottom"/>
            <w:hideMark/>
          </w:tcPr>
          <w:p w:rsidR="00243E21" w:rsidRPr="00EA3CF8" w:rsidRDefault="00243E21" w:rsidP="00D467D6">
            <w:pPr>
              <w:spacing w:after="0" w:line="240" w:lineRule="auto"/>
              <w:ind w:left="176"/>
              <w:jc w:val="both"/>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Bali</w:t>
            </w:r>
          </w:p>
        </w:tc>
        <w:tc>
          <w:tcPr>
            <w:tcW w:w="2146" w:type="dxa"/>
            <w:tcBorders>
              <w:top w:val="nil"/>
              <w:left w:val="nil"/>
              <w:bottom w:val="nil"/>
              <w:right w:val="nil"/>
            </w:tcBorders>
            <w:shd w:val="clear" w:color="auto" w:fill="auto"/>
            <w:noWrap/>
            <w:vAlign w:val="center"/>
            <w:hideMark/>
          </w:tcPr>
          <w:p w:rsidR="00243E21" w:rsidRPr="00EA3CF8" w:rsidRDefault="00243E21" w:rsidP="00EA3CF8">
            <w:pPr>
              <w:spacing w:after="0" w:line="240" w:lineRule="auto"/>
              <w:ind w:right="763"/>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120</w:t>
            </w:r>
          </w:p>
        </w:tc>
        <w:tc>
          <w:tcPr>
            <w:tcW w:w="1395" w:type="dxa"/>
            <w:tcBorders>
              <w:top w:val="nil"/>
              <w:left w:val="nil"/>
              <w:bottom w:val="nil"/>
              <w:right w:val="nil"/>
            </w:tcBorders>
            <w:shd w:val="clear" w:color="auto" w:fill="auto"/>
            <w:noWrap/>
            <w:vAlign w:val="center"/>
            <w:hideMark/>
          </w:tcPr>
          <w:p w:rsidR="00243E21" w:rsidRPr="00EA3CF8" w:rsidRDefault="00243E21" w:rsidP="00EA3CF8">
            <w:pPr>
              <w:spacing w:after="0" w:line="240" w:lineRule="auto"/>
              <w:ind w:right="315"/>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19</w:t>
            </w:r>
          </w:p>
        </w:tc>
        <w:tc>
          <w:tcPr>
            <w:tcW w:w="899" w:type="dxa"/>
            <w:tcBorders>
              <w:top w:val="nil"/>
              <w:left w:val="nil"/>
              <w:bottom w:val="nil"/>
              <w:right w:val="nil"/>
            </w:tcBorders>
            <w:shd w:val="clear" w:color="auto" w:fill="auto"/>
            <w:noWrap/>
            <w:vAlign w:val="center"/>
            <w:hideMark/>
          </w:tcPr>
          <w:p w:rsidR="00243E21" w:rsidRPr="00EA3CF8" w:rsidRDefault="00243E21" w:rsidP="00EA3CF8">
            <w:pPr>
              <w:spacing w:after="0" w:line="240" w:lineRule="auto"/>
              <w:ind w:right="132"/>
              <w:jc w:val="right"/>
              <w:rPr>
                <w:rFonts w:ascii="Times New Roman" w:eastAsia="Times New Roman" w:hAnsi="Times New Roman" w:cs="Times New Roman"/>
                <w:b/>
                <w:bCs/>
                <w:color w:val="000000"/>
                <w:sz w:val="24"/>
                <w:szCs w:val="24"/>
                <w:lang w:val="id-ID" w:eastAsia="id-ID"/>
              </w:rPr>
            </w:pPr>
            <w:r w:rsidRPr="00EA3CF8">
              <w:rPr>
                <w:rFonts w:ascii="Times New Roman" w:eastAsia="Times New Roman" w:hAnsi="Times New Roman" w:cs="Times New Roman"/>
                <w:b/>
                <w:bCs/>
                <w:color w:val="000000"/>
                <w:sz w:val="24"/>
                <w:szCs w:val="24"/>
                <w:lang w:val="id-ID" w:eastAsia="id-ID"/>
              </w:rPr>
              <w:t>11.6</w:t>
            </w:r>
          </w:p>
        </w:tc>
        <w:tc>
          <w:tcPr>
            <w:tcW w:w="1473" w:type="dxa"/>
            <w:tcBorders>
              <w:top w:val="nil"/>
              <w:left w:val="nil"/>
              <w:bottom w:val="nil"/>
              <w:right w:val="nil"/>
            </w:tcBorders>
            <w:shd w:val="clear" w:color="auto" w:fill="auto"/>
            <w:noWrap/>
            <w:vAlign w:val="center"/>
            <w:hideMark/>
          </w:tcPr>
          <w:p w:rsidR="00243E21" w:rsidRPr="00EA3CF8" w:rsidRDefault="00243E21" w:rsidP="00EA3CF8">
            <w:pPr>
              <w:spacing w:after="0" w:line="240" w:lineRule="auto"/>
              <w:ind w:right="315"/>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111</w:t>
            </w:r>
          </w:p>
        </w:tc>
        <w:tc>
          <w:tcPr>
            <w:tcW w:w="895" w:type="dxa"/>
            <w:tcBorders>
              <w:top w:val="nil"/>
              <w:left w:val="nil"/>
              <w:bottom w:val="nil"/>
              <w:right w:val="nil"/>
            </w:tcBorders>
            <w:shd w:val="clear" w:color="auto" w:fill="auto"/>
            <w:noWrap/>
            <w:vAlign w:val="center"/>
            <w:hideMark/>
          </w:tcPr>
          <w:p w:rsidR="00243E21" w:rsidRPr="00EA3CF8" w:rsidRDefault="00243E21" w:rsidP="00EA3CF8">
            <w:pPr>
              <w:spacing w:after="0" w:line="240" w:lineRule="auto"/>
              <w:ind w:right="94"/>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61.6</w:t>
            </w:r>
          </w:p>
        </w:tc>
      </w:tr>
      <w:tr w:rsidR="00243E21" w:rsidRPr="00EA3CF8" w:rsidTr="00D467D6">
        <w:trPr>
          <w:trHeight w:val="298"/>
        </w:trPr>
        <w:tc>
          <w:tcPr>
            <w:tcW w:w="2127" w:type="dxa"/>
            <w:tcBorders>
              <w:top w:val="nil"/>
              <w:left w:val="nil"/>
              <w:bottom w:val="nil"/>
              <w:right w:val="nil"/>
            </w:tcBorders>
            <w:shd w:val="clear" w:color="auto" w:fill="auto"/>
            <w:noWrap/>
            <w:vAlign w:val="bottom"/>
            <w:hideMark/>
          </w:tcPr>
          <w:p w:rsidR="00243E21" w:rsidRPr="00EA3CF8" w:rsidRDefault="00243E21" w:rsidP="00D467D6">
            <w:pPr>
              <w:spacing w:after="0" w:line="240" w:lineRule="auto"/>
              <w:ind w:left="176"/>
              <w:jc w:val="both"/>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Sulawesi Utara</w:t>
            </w:r>
          </w:p>
        </w:tc>
        <w:tc>
          <w:tcPr>
            <w:tcW w:w="2146" w:type="dxa"/>
            <w:tcBorders>
              <w:top w:val="nil"/>
              <w:left w:val="nil"/>
              <w:bottom w:val="nil"/>
              <w:right w:val="nil"/>
            </w:tcBorders>
            <w:shd w:val="clear" w:color="auto" w:fill="auto"/>
            <w:noWrap/>
            <w:vAlign w:val="center"/>
            <w:hideMark/>
          </w:tcPr>
          <w:p w:rsidR="00243E21" w:rsidRPr="00EA3CF8" w:rsidRDefault="00243E21" w:rsidP="00EA3CF8">
            <w:pPr>
              <w:spacing w:after="0" w:line="240" w:lineRule="auto"/>
              <w:ind w:right="763"/>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34</w:t>
            </w:r>
          </w:p>
        </w:tc>
        <w:tc>
          <w:tcPr>
            <w:tcW w:w="1395" w:type="dxa"/>
            <w:tcBorders>
              <w:top w:val="nil"/>
              <w:left w:val="nil"/>
              <w:bottom w:val="nil"/>
              <w:right w:val="nil"/>
            </w:tcBorders>
            <w:shd w:val="clear" w:color="auto" w:fill="auto"/>
            <w:noWrap/>
            <w:vAlign w:val="center"/>
            <w:hideMark/>
          </w:tcPr>
          <w:p w:rsidR="00243E21" w:rsidRPr="00EA3CF8" w:rsidRDefault="00243E21" w:rsidP="00EA3CF8">
            <w:pPr>
              <w:spacing w:after="0" w:line="240" w:lineRule="auto"/>
              <w:ind w:right="315"/>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4</w:t>
            </w:r>
          </w:p>
        </w:tc>
        <w:tc>
          <w:tcPr>
            <w:tcW w:w="899" w:type="dxa"/>
            <w:tcBorders>
              <w:top w:val="nil"/>
              <w:left w:val="nil"/>
              <w:bottom w:val="nil"/>
              <w:right w:val="nil"/>
            </w:tcBorders>
            <w:shd w:val="clear" w:color="auto" w:fill="auto"/>
            <w:noWrap/>
            <w:vAlign w:val="center"/>
            <w:hideMark/>
          </w:tcPr>
          <w:p w:rsidR="00243E21" w:rsidRPr="00EA3CF8" w:rsidRDefault="00243E21" w:rsidP="00EA3CF8">
            <w:pPr>
              <w:spacing w:after="0" w:line="240" w:lineRule="auto"/>
              <w:ind w:right="132"/>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2.4</w:t>
            </w:r>
          </w:p>
        </w:tc>
        <w:tc>
          <w:tcPr>
            <w:tcW w:w="1473" w:type="dxa"/>
            <w:tcBorders>
              <w:top w:val="nil"/>
              <w:left w:val="nil"/>
              <w:bottom w:val="nil"/>
              <w:right w:val="nil"/>
            </w:tcBorders>
            <w:shd w:val="clear" w:color="auto" w:fill="auto"/>
            <w:noWrap/>
            <w:vAlign w:val="center"/>
            <w:hideMark/>
          </w:tcPr>
          <w:p w:rsidR="00243E21" w:rsidRPr="00EA3CF8" w:rsidRDefault="00243E21" w:rsidP="00EA3CF8">
            <w:pPr>
              <w:spacing w:after="0" w:line="240" w:lineRule="auto"/>
              <w:ind w:right="315"/>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26</w:t>
            </w:r>
          </w:p>
        </w:tc>
        <w:tc>
          <w:tcPr>
            <w:tcW w:w="895" w:type="dxa"/>
            <w:tcBorders>
              <w:top w:val="nil"/>
              <w:left w:val="nil"/>
              <w:bottom w:val="nil"/>
              <w:right w:val="nil"/>
            </w:tcBorders>
            <w:shd w:val="clear" w:color="auto" w:fill="auto"/>
            <w:noWrap/>
            <w:vAlign w:val="center"/>
            <w:hideMark/>
          </w:tcPr>
          <w:p w:rsidR="00243E21" w:rsidRPr="00EA3CF8" w:rsidRDefault="00243E21" w:rsidP="00EA3CF8">
            <w:pPr>
              <w:spacing w:after="0" w:line="240" w:lineRule="auto"/>
              <w:ind w:right="94"/>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18.2</w:t>
            </w:r>
          </w:p>
        </w:tc>
      </w:tr>
      <w:tr w:rsidR="00243E21" w:rsidRPr="00EA3CF8" w:rsidTr="00D467D6">
        <w:trPr>
          <w:trHeight w:val="298"/>
        </w:trPr>
        <w:tc>
          <w:tcPr>
            <w:tcW w:w="2127" w:type="dxa"/>
            <w:tcBorders>
              <w:top w:val="nil"/>
              <w:left w:val="nil"/>
              <w:bottom w:val="nil"/>
              <w:right w:val="nil"/>
            </w:tcBorders>
            <w:shd w:val="clear" w:color="auto" w:fill="auto"/>
            <w:noWrap/>
            <w:vAlign w:val="center"/>
            <w:hideMark/>
          </w:tcPr>
          <w:p w:rsidR="00243E21" w:rsidRPr="00EA3CF8" w:rsidRDefault="00243E21" w:rsidP="0011534E">
            <w:pPr>
              <w:spacing w:after="0" w:line="240" w:lineRule="auto"/>
              <w:jc w:val="both"/>
              <w:rPr>
                <w:rFonts w:ascii="Times New Roman" w:eastAsia="Times New Roman" w:hAnsi="Times New Roman" w:cs="Times New Roman"/>
                <w:b/>
                <w:bCs/>
                <w:color w:val="000000"/>
                <w:sz w:val="24"/>
                <w:szCs w:val="24"/>
                <w:lang w:val="id-ID" w:eastAsia="id-ID"/>
              </w:rPr>
            </w:pPr>
            <w:r w:rsidRPr="00EA3CF8">
              <w:rPr>
                <w:rFonts w:ascii="Times New Roman" w:eastAsia="Times New Roman" w:hAnsi="Times New Roman" w:cs="Times New Roman"/>
                <w:b/>
                <w:bCs/>
                <w:color w:val="000000"/>
                <w:sz w:val="24"/>
                <w:szCs w:val="24"/>
                <w:lang w:val="id-ID" w:eastAsia="id-ID"/>
              </w:rPr>
              <w:t>Total</w:t>
            </w:r>
          </w:p>
        </w:tc>
        <w:tc>
          <w:tcPr>
            <w:tcW w:w="2146" w:type="dxa"/>
            <w:tcBorders>
              <w:top w:val="nil"/>
              <w:left w:val="nil"/>
              <w:bottom w:val="nil"/>
              <w:right w:val="nil"/>
            </w:tcBorders>
            <w:shd w:val="clear" w:color="auto" w:fill="auto"/>
            <w:noWrap/>
            <w:vAlign w:val="bottom"/>
            <w:hideMark/>
          </w:tcPr>
          <w:p w:rsidR="00243E21" w:rsidRPr="00EA3CF8" w:rsidRDefault="00243E21" w:rsidP="00EA3CF8">
            <w:pPr>
              <w:spacing w:after="0" w:line="240" w:lineRule="auto"/>
              <w:ind w:right="763"/>
              <w:jc w:val="right"/>
              <w:rPr>
                <w:rFonts w:ascii="Times New Roman" w:eastAsia="Times New Roman" w:hAnsi="Times New Roman" w:cs="Times New Roman"/>
                <w:b/>
                <w:bCs/>
                <w:color w:val="000000"/>
                <w:sz w:val="24"/>
                <w:szCs w:val="24"/>
                <w:lang w:val="id-ID" w:eastAsia="id-ID"/>
              </w:rPr>
            </w:pPr>
            <w:r w:rsidRPr="00EA3CF8">
              <w:rPr>
                <w:rFonts w:ascii="Times New Roman" w:eastAsia="Times New Roman" w:hAnsi="Times New Roman" w:cs="Times New Roman"/>
                <w:b/>
                <w:bCs/>
                <w:color w:val="000000"/>
                <w:sz w:val="24"/>
                <w:szCs w:val="24"/>
                <w:lang w:val="id-ID" w:eastAsia="id-ID"/>
              </w:rPr>
              <w:t>164</w:t>
            </w:r>
          </w:p>
        </w:tc>
        <w:tc>
          <w:tcPr>
            <w:tcW w:w="1395" w:type="dxa"/>
            <w:tcBorders>
              <w:top w:val="nil"/>
              <w:left w:val="nil"/>
              <w:bottom w:val="nil"/>
              <w:right w:val="nil"/>
            </w:tcBorders>
            <w:shd w:val="clear" w:color="auto" w:fill="auto"/>
            <w:noWrap/>
            <w:vAlign w:val="bottom"/>
            <w:hideMark/>
          </w:tcPr>
          <w:p w:rsidR="00243E21" w:rsidRPr="00EA3CF8" w:rsidRDefault="00243E21" w:rsidP="00EA3CF8">
            <w:pPr>
              <w:spacing w:after="0" w:line="240" w:lineRule="auto"/>
              <w:ind w:right="315"/>
              <w:jc w:val="right"/>
              <w:rPr>
                <w:rFonts w:ascii="Times New Roman" w:eastAsia="Times New Roman" w:hAnsi="Times New Roman" w:cs="Times New Roman"/>
                <w:b/>
                <w:bCs/>
                <w:color w:val="000000"/>
                <w:sz w:val="24"/>
                <w:szCs w:val="24"/>
                <w:lang w:val="id-ID" w:eastAsia="id-ID"/>
              </w:rPr>
            </w:pPr>
            <w:r w:rsidRPr="00EA3CF8">
              <w:rPr>
                <w:rFonts w:ascii="Times New Roman" w:eastAsia="Times New Roman" w:hAnsi="Times New Roman" w:cs="Times New Roman"/>
                <w:b/>
                <w:bCs/>
                <w:color w:val="000000"/>
                <w:sz w:val="24"/>
                <w:szCs w:val="24"/>
                <w:lang w:val="id-ID" w:eastAsia="id-ID"/>
              </w:rPr>
              <w:t>26</w:t>
            </w:r>
          </w:p>
        </w:tc>
        <w:tc>
          <w:tcPr>
            <w:tcW w:w="899" w:type="dxa"/>
            <w:tcBorders>
              <w:top w:val="nil"/>
              <w:left w:val="nil"/>
              <w:bottom w:val="nil"/>
              <w:right w:val="nil"/>
            </w:tcBorders>
            <w:shd w:val="clear" w:color="auto" w:fill="auto"/>
            <w:noWrap/>
            <w:vAlign w:val="center"/>
            <w:hideMark/>
          </w:tcPr>
          <w:p w:rsidR="00243E21" w:rsidRPr="00EA3CF8" w:rsidRDefault="00243E21" w:rsidP="00EA3CF8">
            <w:pPr>
              <w:spacing w:after="0" w:line="240" w:lineRule="auto"/>
              <w:ind w:right="132"/>
              <w:jc w:val="right"/>
              <w:rPr>
                <w:rFonts w:ascii="Times New Roman" w:eastAsia="Times New Roman" w:hAnsi="Times New Roman" w:cs="Times New Roman"/>
                <w:b/>
                <w:bCs/>
                <w:color w:val="000000"/>
                <w:sz w:val="24"/>
                <w:szCs w:val="24"/>
                <w:lang w:val="id-ID" w:eastAsia="id-ID"/>
              </w:rPr>
            </w:pPr>
            <w:r w:rsidRPr="00EA3CF8">
              <w:rPr>
                <w:rFonts w:ascii="Times New Roman" w:eastAsia="Times New Roman" w:hAnsi="Times New Roman" w:cs="Times New Roman"/>
                <w:b/>
                <w:bCs/>
                <w:color w:val="000000"/>
                <w:sz w:val="24"/>
                <w:szCs w:val="24"/>
                <w:lang w:val="id-ID" w:eastAsia="id-ID"/>
              </w:rPr>
              <w:t>15.9</w:t>
            </w:r>
          </w:p>
        </w:tc>
        <w:tc>
          <w:tcPr>
            <w:tcW w:w="1473" w:type="dxa"/>
            <w:tcBorders>
              <w:top w:val="nil"/>
              <w:left w:val="nil"/>
              <w:bottom w:val="nil"/>
              <w:right w:val="nil"/>
            </w:tcBorders>
            <w:shd w:val="clear" w:color="auto" w:fill="auto"/>
            <w:noWrap/>
            <w:vAlign w:val="bottom"/>
            <w:hideMark/>
          </w:tcPr>
          <w:p w:rsidR="00243E21" w:rsidRPr="00EA3CF8" w:rsidRDefault="00243E21" w:rsidP="00EA3CF8">
            <w:pPr>
              <w:spacing w:after="0" w:line="240" w:lineRule="auto"/>
              <w:ind w:right="315"/>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138</w:t>
            </w:r>
          </w:p>
        </w:tc>
        <w:tc>
          <w:tcPr>
            <w:tcW w:w="895" w:type="dxa"/>
            <w:tcBorders>
              <w:top w:val="nil"/>
              <w:left w:val="nil"/>
              <w:bottom w:val="nil"/>
              <w:right w:val="nil"/>
            </w:tcBorders>
            <w:shd w:val="clear" w:color="auto" w:fill="auto"/>
            <w:noWrap/>
            <w:vAlign w:val="center"/>
            <w:hideMark/>
          </w:tcPr>
          <w:p w:rsidR="00243E21" w:rsidRPr="00EA3CF8" w:rsidRDefault="00243E21" w:rsidP="00EA3CF8">
            <w:pPr>
              <w:spacing w:after="0" w:line="240" w:lineRule="auto"/>
              <w:ind w:right="94"/>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84.1</w:t>
            </w:r>
          </w:p>
        </w:tc>
      </w:tr>
      <w:tr w:rsidR="00D467D6" w:rsidRPr="00EA3CF8" w:rsidTr="00D467D6">
        <w:trPr>
          <w:trHeight w:val="298"/>
        </w:trPr>
        <w:tc>
          <w:tcPr>
            <w:tcW w:w="2127" w:type="dxa"/>
            <w:tcBorders>
              <w:top w:val="nil"/>
              <w:left w:val="nil"/>
              <w:bottom w:val="nil"/>
              <w:right w:val="nil"/>
            </w:tcBorders>
            <w:shd w:val="clear" w:color="auto" w:fill="auto"/>
            <w:noWrap/>
            <w:vAlign w:val="bottom"/>
          </w:tcPr>
          <w:p w:rsidR="00D467D6" w:rsidRPr="00EA3CF8" w:rsidRDefault="00D467D6" w:rsidP="0011534E">
            <w:pPr>
              <w:spacing w:after="0" w:line="240" w:lineRule="auto"/>
              <w:jc w:val="both"/>
              <w:rPr>
                <w:rFonts w:ascii="Times New Roman" w:eastAsia="Times New Roman" w:hAnsi="Times New Roman" w:cs="Times New Roman"/>
                <w:b/>
                <w:bCs/>
                <w:color w:val="000000"/>
                <w:sz w:val="24"/>
                <w:szCs w:val="24"/>
                <w:lang w:val="id-ID" w:eastAsia="id-ID"/>
              </w:rPr>
            </w:pPr>
          </w:p>
        </w:tc>
        <w:tc>
          <w:tcPr>
            <w:tcW w:w="2146" w:type="dxa"/>
            <w:tcBorders>
              <w:top w:val="nil"/>
              <w:left w:val="nil"/>
              <w:bottom w:val="nil"/>
              <w:right w:val="nil"/>
            </w:tcBorders>
            <w:shd w:val="clear" w:color="auto" w:fill="auto"/>
            <w:noWrap/>
            <w:vAlign w:val="bottom"/>
          </w:tcPr>
          <w:p w:rsidR="00D467D6" w:rsidRPr="00EA3CF8" w:rsidRDefault="00D467D6" w:rsidP="00EA3CF8">
            <w:pPr>
              <w:spacing w:after="0" w:line="240" w:lineRule="auto"/>
              <w:ind w:right="763"/>
              <w:jc w:val="right"/>
              <w:rPr>
                <w:rFonts w:ascii="Times New Roman" w:eastAsia="Times New Roman" w:hAnsi="Times New Roman" w:cs="Times New Roman"/>
                <w:b/>
                <w:bCs/>
                <w:color w:val="000000"/>
                <w:sz w:val="24"/>
                <w:szCs w:val="24"/>
                <w:lang w:val="id-ID" w:eastAsia="id-ID"/>
              </w:rPr>
            </w:pPr>
          </w:p>
        </w:tc>
        <w:tc>
          <w:tcPr>
            <w:tcW w:w="1395" w:type="dxa"/>
            <w:tcBorders>
              <w:top w:val="nil"/>
              <w:left w:val="nil"/>
              <w:bottom w:val="nil"/>
              <w:right w:val="nil"/>
            </w:tcBorders>
            <w:shd w:val="clear" w:color="auto" w:fill="auto"/>
            <w:noWrap/>
            <w:vAlign w:val="bottom"/>
          </w:tcPr>
          <w:p w:rsidR="00D467D6" w:rsidRPr="00EA3CF8" w:rsidRDefault="00D467D6" w:rsidP="00EA3CF8">
            <w:pPr>
              <w:spacing w:after="0" w:line="240" w:lineRule="auto"/>
              <w:ind w:right="315"/>
              <w:jc w:val="right"/>
              <w:rPr>
                <w:rFonts w:ascii="Times New Roman" w:eastAsia="Times New Roman" w:hAnsi="Times New Roman" w:cs="Times New Roman"/>
                <w:sz w:val="24"/>
                <w:szCs w:val="24"/>
                <w:lang w:val="id-ID" w:eastAsia="id-ID"/>
              </w:rPr>
            </w:pPr>
          </w:p>
        </w:tc>
        <w:tc>
          <w:tcPr>
            <w:tcW w:w="899" w:type="dxa"/>
            <w:tcBorders>
              <w:top w:val="nil"/>
              <w:left w:val="nil"/>
              <w:bottom w:val="nil"/>
              <w:right w:val="nil"/>
            </w:tcBorders>
            <w:shd w:val="clear" w:color="auto" w:fill="auto"/>
            <w:noWrap/>
            <w:vAlign w:val="bottom"/>
          </w:tcPr>
          <w:p w:rsidR="00D467D6" w:rsidRPr="00EA3CF8" w:rsidRDefault="00D467D6" w:rsidP="00EA3CF8">
            <w:pPr>
              <w:spacing w:after="0" w:line="240" w:lineRule="auto"/>
              <w:ind w:right="132"/>
              <w:jc w:val="right"/>
              <w:rPr>
                <w:rFonts w:ascii="Times New Roman" w:eastAsia="Times New Roman" w:hAnsi="Times New Roman" w:cs="Times New Roman"/>
                <w:sz w:val="24"/>
                <w:szCs w:val="24"/>
                <w:lang w:val="id-ID" w:eastAsia="id-ID"/>
              </w:rPr>
            </w:pPr>
          </w:p>
        </w:tc>
        <w:tc>
          <w:tcPr>
            <w:tcW w:w="1473" w:type="dxa"/>
            <w:tcBorders>
              <w:top w:val="nil"/>
              <w:left w:val="nil"/>
              <w:bottom w:val="nil"/>
              <w:right w:val="nil"/>
            </w:tcBorders>
            <w:shd w:val="clear" w:color="auto" w:fill="auto"/>
            <w:noWrap/>
            <w:vAlign w:val="bottom"/>
          </w:tcPr>
          <w:p w:rsidR="00D467D6" w:rsidRPr="00EA3CF8" w:rsidRDefault="00D467D6" w:rsidP="00EA3CF8">
            <w:pPr>
              <w:spacing w:after="0" w:line="240" w:lineRule="auto"/>
              <w:ind w:right="315"/>
              <w:jc w:val="right"/>
              <w:rPr>
                <w:rFonts w:ascii="Times New Roman" w:eastAsia="Times New Roman" w:hAnsi="Times New Roman" w:cs="Times New Roman"/>
                <w:sz w:val="24"/>
                <w:szCs w:val="24"/>
                <w:lang w:val="id-ID" w:eastAsia="id-ID"/>
              </w:rPr>
            </w:pPr>
          </w:p>
        </w:tc>
        <w:tc>
          <w:tcPr>
            <w:tcW w:w="895" w:type="dxa"/>
            <w:tcBorders>
              <w:top w:val="nil"/>
              <w:left w:val="nil"/>
              <w:bottom w:val="nil"/>
              <w:right w:val="nil"/>
            </w:tcBorders>
            <w:shd w:val="clear" w:color="auto" w:fill="auto"/>
            <w:noWrap/>
            <w:vAlign w:val="bottom"/>
          </w:tcPr>
          <w:p w:rsidR="00D467D6" w:rsidRPr="00EA3CF8" w:rsidRDefault="00D467D6" w:rsidP="00EA3CF8">
            <w:pPr>
              <w:spacing w:after="0" w:line="240" w:lineRule="auto"/>
              <w:ind w:right="94"/>
              <w:jc w:val="right"/>
              <w:rPr>
                <w:rFonts w:ascii="Times New Roman" w:eastAsia="Times New Roman" w:hAnsi="Times New Roman" w:cs="Times New Roman"/>
                <w:sz w:val="24"/>
                <w:szCs w:val="24"/>
                <w:lang w:val="id-ID" w:eastAsia="id-ID"/>
              </w:rPr>
            </w:pPr>
          </w:p>
        </w:tc>
      </w:tr>
      <w:tr w:rsidR="00243E21" w:rsidRPr="00EA3CF8" w:rsidTr="00D467D6">
        <w:trPr>
          <w:trHeight w:val="298"/>
        </w:trPr>
        <w:tc>
          <w:tcPr>
            <w:tcW w:w="2127" w:type="dxa"/>
            <w:tcBorders>
              <w:top w:val="nil"/>
              <w:left w:val="nil"/>
              <w:bottom w:val="nil"/>
              <w:right w:val="nil"/>
            </w:tcBorders>
            <w:shd w:val="clear" w:color="auto" w:fill="auto"/>
            <w:noWrap/>
            <w:vAlign w:val="bottom"/>
            <w:hideMark/>
          </w:tcPr>
          <w:p w:rsidR="00243E21" w:rsidRPr="00EA3CF8" w:rsidRDefault="00243E21" w:rsidP="0011534E">
            <w:pPr>
              <w:spacing w:after="0" w:line="240" w:lineRule="auto"/>
              <w:jc w:val="both"/>
              <w:rPr>
                <w:rFonts w:ascii="Times New Roman" w:eastAsia="Times New Roman" w:hAnsi="Times New Roman" w:cs="Times New Roman"/>
                <w:b/>
                <w:bCs/>
                <w:color w:val="000000"/>
                <w:sz w:val="24"/>
                <w:szCs w:val="24"/>
                <w:lang w:val="id-ID" w:eastAsia="id-ID"/>
              </w:rPr>
            </w:pPr>
            <w:r w:rsidRPr="00EA3CF8">
              <w:rPr>
                <w:rFonts w:ascii="Times New Roman" w:eastAsia="Times New Roman" w:hAnsi="Times New Roman" w:cs="Times New Roman"/>
                <w:b/>
                <w:bCs/>
                <w:color w:val="000000"/>
                <w:sz w:val="24"/>
                <w:szCs w:val="24"/>
                <w:lang w:val="id-ID" w:eastAsia="id-ID"/>
              </w:rPr>
              <w:t>Jenis Kelamin</w:t>
            </w:r>
          </w:p>
        </w:tc>
        <w:tc>
          <w:tcPr>
            <w:tcW w:w="2146" w:type="dxa"/>
            <w:tcBorders>
              <w:top w:val="nil"/>
              <w:left w:val="nil"/>
              <w:bottom w:val="nil"/>
              <w:right w:val="nil"/>
            </w:tcBorders>
            <w:shd w:val="clear" w:color="auto" w:fill="auto"/>
            <w:noWrap/>
            <w:vAlign w:val="bottom"/>
            <w:hideMark/>
          </w:tcPr>
          <w:p w:rsidR="00243E21" w:rsidRPr="00EA3CF8" w:rsidRDefault="00243E21" w:rsidP="00EA3CF8">
            <w:pPr>
              <w:spacing w:after="0" w:line="240" w:lineRule="auto"/>
              <w:ind w:right="763"/>
              <w:jc w:val="right"/>
              <w:rPr>
                <w:rFonts w:ascii="Times New Roman" w:eastAsia="Times New Roman" w:hAnsi="Times New Roman" w:cs="Times New Roman"/>
                <w:b/>
                <w:bCs/>
                <w:color w:val="000000"/>
                <w:sz w:val="24"/>
                <w:szCs w:val="24"/>
                <w:lang w:val="id-ID" w:eastAsia="id-ID"/>
              </w:rPr>
            </w:pPr>
          </w:p>
        </w:tc>
        <w:tc>
          <w:tcPr>
            <w:tcW w:w="1395" w:type="dxa"/>
            <w:tcBorders>
              <w:top w:val="nil"/>
              <w:left w:val="nil"/>
              <w:bottom w:val="nil"/>
              <w:right w:val="nil"/>
            </w:tcBorders>
            <w:shd w:val="clear" w:color="auto" w:fill="auto"/>
            <w:noWrap/>
            <w:vAlign w:val="bottom"/>
            <w:hideMark/>
          </w:tcPr>
          <w:p w:rsidR="00243E21" w:rsidRPr="00EA3CF8" w:rsidRDefault="00243E21" w:rsidP="00EA3CF8">
            <w:pPr>
              <w:spacing w:after="0" w:line="240" w:lineRule="auto"/>
              <w:ind w:right="315"/>
              <w:jc w:val="right"/>
              <w:rPr>
                <w:rFonts w:ascii="Times New Roman" w:eastAsia="Times New Roman" w:hAnsi="Times New Roman" w:cs="Times New Roman"/>
                <w:sz w:val="24"/>
                <w:szCs w:val="24"/>
                <w:lang w:val="id-ID" w:eastAsia="id-ID"/>
              </w:rPr>
            </w:pPr>
          </w:p>
        </w:tc>
        <w:tc>
          <w:tcPr>
            <w:tcW w:w="899" w:type="dxa"/>
            <w:tcBorders>
              <w:top w:val="nil"/>
              <w:left w:val="nil"/>
              <w:bottom w:val="nil"/>
              <w:right w:val="nil"/>
            </w:tcBorders>
            <w:shd w:val="clear" w:color="auto" w:fill="auto"/>
            <w:noWrap/>
            <w:vAlign w:val="bottom"/>
            <w:hideMark/>
          </w:tcPr>
          <w:p w:rsidR="00243E21" w:rsidRPr="00EA3CF8" w:rsidRDefault="00243E21" w:rsidP="00EA3CF8">
            <w:pPr>
              <w:spacing w:after="0" w:line="240" w:lineRule="auto"/>
              <w:ind w:right="132"/>
              <w:jc w:val="right"/>
              <w:rPr>
                <w:rFonts w:ascii="Times New Roman" w:eastAsia="Times New Roman" w:hAnsi="Times New Roman" w:cs="Times New Roman"/>
                <w:sz w:val="24"/>
                <w:szCs w:val="24"/>
                <w:lang w:val="id-ID" w:eastAsia="id-ID"/>
              </w:rPr>
            </w:pPr>
          </w:p>
        </w:tc>
        <w:tc>
          <w:tcPr>
            <w:tcW w:w="1473" w:type="dxa"/>
            <w:tcBorders>
              <w:top w:val="nil"/>
              <w:left w:val="nil"/>
              <w:bottom w:val="nil"/>
              <w:right w:val="nil"/>
            </w:tcBorders>
            <w:shd w:val="clear" w:color="auto" w:fill="auto"/>
            <w:noWrap/>
            <w:vAlign w:val="bottom"/>
            <w:hideMark/>
          </w:tcPr>
          <w:p w:rsidR="00243E21" w:rsidRPr="00EA3CF8" w:rsidRDefault="00243E21" w:rsidP="00EA3CF8">
            <w:pPr>
              <w:spacing w:after="0" w:line="240" w:lineRule="auto"/>
              <w:ind w:right="315"/>
              <w:jc w:val="right"/>
              <w:rPr>
                <w:rFonts w:ascii="Times New Roman" w:eastAsia="Times New Roman" w:hAnsi="Times New Roman" w:cs="Times New Roman"/>
                <w:sz w:val="24"/>
                <w:szCs w:val="24"/>
                <w:lang w:val="id-ID" w:eastAsia="id-ID"/>
              </w:rPr>
            </w:pPr>
          </w:p>
        </w:tc>
        <w:tc>
          <w:tcPr>
            <w:tcW w:w="895" w:type="dxa"/>
            <w:tcBorders>
              <w:top w:val="nil"/>
              <w:left w:val="nil"/>
              <w:bottom w:val="nil"/>
              <w:right w:val="nil"/>
            </w:tcBorders>
            <w:shd w:val="clear" w:color="auto" w:fill="auto"/>
            <w:noWrap/>
            <w:vAlign w:val="bottom"/>
            <w:hideMark/>
          </w:tcPr>
          <w:p w:rsidR="00243E21" w:rsidRPr="00EA3CF8" w:rsidRDefault="00243E21" w:rsidP="00EA3CF8">
            <w:pPr>
              <w:spacing w:after="0" w:line="240" w:lineRule="auto"/>
              <w:ind w:right="94"/>
              <w:jc w:val="right"/>
              <w:rPr>
                <w:rFonts w:ascii="Times New Roman" w:eastAsia="Times New Roman" w:hAnsi="Times New Roman" w:cs="Times New Roman"/>
                <w:sz w:val="24"/>
                <w:szCs w:val="24"/>
                <w:lang w:val="id-ID" w:eastAsia="id-ID"/>
              </w:rPr>
            </w:pPr>
          </w:p>
        </w:tc>
      </w:tr>
      <w:tr w:rsidR="00243E21" w:rsidRPr="00EA3CF8" w:rsidTr="00D467D6">
        <w:trPr>
          <w:trHeight w:val="298"/>
        </w:trPr>
        <w:tc>
          <w:tcPr>
            <w:tcW w:w="2127" w:type="dxa"/>
            <w:tcBorders>
              <w:top w:val="nil"/>
              <w:left w:val="nil"/>
              <w:bottom w:val="nil"/>
              <w:right w:val="nil"/>
            </w:tcBorders>
            <w:shd w:val="clear" w:color="auto" w:fill="auto"/>
            <w:noWrap/>
            <w:vAlign w:val="center"/>
            <w:hideMark/>
          </w:tcPr>
          <w:p w:rsidR="00243E21" w:rsidRPr="00EA3CF8" w:rsidRDefault="00243E21" w:rsidP="00D467D6">
            <w:pPr>
              <w:spacing w:after="0" w:line="240" w:lineRule="auto"/>
              <w:ind w:left="176"/>
              <w:jc w:val="both"/>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Laki - laki</w:t>
            </w:r>
          </w:p>
        </w:tc>
        <w:tc>
          <w:tcPr>
            <w:tcW w:w="2146" w:type="dxa"/>
            <w:tcBorders>
              <w:top w:val="nil"/>
              <w:left w:val="nil"/>
              <w:bottom w:val="nil"/>
              <w:right w:val="nil"/>
            </w:tcBorders>
            <w:shd w:val="clear" w:color="auto" w:fill="auto"/>
            <w:noWrap/>
            <w:vAlign w:val="center"/>
            <w:hideMark/>
          </w:tcPr>
          <w:p w:rsidR="00243E21" w:rsidRPr="00EA3CF8" w:rsidRDefault="00243E21" w:rsidP="00EA3CF8">
            <w:pPr>
              <w:spacing w:after="0" w:line="240" w:lineRule="auto"/>
              <w:ind w:right="763"/>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103</w:t>
            </w:r>
          </w:p>
        </w:tc>
        <w:tc>
          <w:tcPr>
            <w:tcW w:w="1395" w:type="dxa"/>
            <w:tcBorders>
              <w:top w:val="nil"/>
              <w:left w:val="nil"/>
              <w:bottom w:val="nil"/>
              <w:right w:val="nil"/>
            </w:tcBorders>
            <w:shd w:val="clear" w:color="auto" w:fill="auto"/>
            <w:noWrap/>
            <w:vAlign w:val="center"/>
            <w:hideMark/>
          </w:tcPr>
          <w:p w:rsidR="00243E21" w:rsidRPr="00EA3CF8" w:rsidRDefault="00243E21" w:rsidP="00EA3CF8">
            <w:pPr>
              <w:spacing w:after="0" w:line="240" w:lineRule="auto"/>
              <w:ind w:right="315"/>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13</w:t>
            </w:r>
          </w:p>
        </w:tc>
        <w:tc>
          <w:tcPr>
            <w:tcW w:w="899" w:type="dxa"/>
            <w:tcBorders>
              <w:top w:val="nil"/>
              <w:left w:val="nil"/>
              <w:bottom w:val="nil"/>
              <w:right w:val="nil"/>
            </w:tcBorders>
            <w:shd w:val="clear" w:color="auto" w:fill="auto"/>
            <w:noWrap/>
            <w:vAlign w:val="center"/>
            <w:hideMark/>
          </w:tcPr>
          <w:p w:rsidR="00243E21" w:rsidRPr="00EA3CF8" w:rsidRDefault="00243E21" w:rsidP="00EA3CF8">
            <w:pPr>
              <w:spacing w:after="0" w:line="240" w:lineRule="auto"/>
              <w:ind w:right="132"/>
              <w:jc w:val="right"/>
              <w:rPr>
                <w:rFonts w:ascii="Times New Roman" w:eastAsia="Times New Roman" w:hAnsi="Times New Roman" w:cs="Times New Roman"/>
                <w:b/>
                <w:bCs/>
                <w:color w:val="000000"/>
                <w:sz w:val="24"/>
                <w:szCs w:val="24"/>
                <w:lang w:val="id-ID" w:eastAsia="id-ID"/>
              </w:rPr>
            </w:pPr>
            <w:r w:rsidRPr="00EA3CF8">
              <w:rPr>
                <w:rFonts w:ascii="Times New Roman" w:eastAsia="Times New Roman" w:hAnsi="Times New Roman" w:cs="Times New Roman"/>
                <w:b/>
                <w:bCs/>
                <w:color w:val="000000"/>
                <w:sz w:val="24"/>
                <w:szCs w:val="24"/>
                <w:lang w:val="id-ID" w:eastAsia="id-ID"/>
              </w:rPr>
              <w:t>7.9</w:t>
            </w:r>
          </w:p>
        </w:tc>
        <w:tc>
          <w:tcPr>
            <w:tcW w:w="1473" w:type="dxa"/>
            <w:tcBorders>
              <w:top w:val="nil"/>
              <w:left w:val="nil"/>
              <w:bottom w:val="nil"/>
              <w:right w:val="nil"/>
            </w:tcBorders>
            <w:shd w:val="clear" w:color="auto" w:fill="auto"/>
            <w:noWrap/>
            <w:vAlign w:val="center"/>
            <w:hideMark/>
          </w:tcPr>
          <w:p w:rsidR="00243E21" w:rsidRPr="00EA3CF8" w:rsidRDefault="00243E21" w:rsidP="00EA3CF8">
            <w:pPr>
              <w:spacing w:after="0" w:line="240" w:lineRule="auto"/>
              <w:ind w:right="315"/>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90</w:t>
            </w:r>
          </w:p>
        </w:tc>
        <w:tc>
          <w:tcPr>
            <w:tcW w:w="895" w:type="dxa"/>
            <w:tcBorders>
              <w:top w:val="nil"/>
              <w:left w:val="nil"/>
              <w:bottom w:val="nil"/>
              <w:right w:val="nil"/>
            </w:tcBorders>
            <w:shd w:val="clear" w:color="auto" w:fill="auto"/>
            <w:noWrap/>
            <w:vAlign w:val="center"/>
            <w:hideMark/>
          </w:tcPr>
          <w:p w:rsidR="00243E21" w:rsidRPr="00EA3CF8" w:rsidRDefault="00243E21" w:rsidP="00EA3CF8">
            <w:pPr>
              <w:spacing w:after="0" w:line="240" w:lineRule="auto"/>
              <w:ind w:right="94"/>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54.9</w:t>
            </w:r>
          </w:p>
        </w:tc>
      </w:tr>
      <w:tr w:rsidR="00243E21" w:rsidRPr="00EA3CF8" w:rsidTr="00D467D6">
        <w:trPr>
          <w:trHeight w:val="298"/>
        </w:trPr>
        <w:tc>
          <w:tcPr>
            <w:tcW w:w="2127" w:type="dxa"/>
            <w:tcBorders>
              <w:top w:val="nil"/>
              <w:left w:val="nil"/>
              <w:bottom w:val="nil"/>
              <w:right w:val="nil"/>
            </w:tcBorders>
            <w:shd w:val="clear" w:color="auto" w:fill="auto"/>
            <w:noWrap/>
            <w:vAlign w:val="center"/>
            <w:hideMark/>
          </w:tcPr>
          <w:p w:rsidR="00243E21" w:rsidRPr="00EA3CF8" w:rsidRDefault="00243E21" w:rsidP="00D467D6">
            <w:pPr>
              <w:spacing w:after="0" w:line="240" w:lineRule="auto"/>
              <w:ind w:left="176"/>
              <w:jc w:val="both"/>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Perempuan</w:t>
            </w:r>
          </w:p>
        </w:tc>
        <w:tc>
          <w:tcPr>
            <w:tcW w:w="2146" w:type="dxa"/>
            <w:tcBorders>
              <w:top w:val="nil"/>
              <w:left w:val="nil"/>
              <w:bottom w:val="nil"/>
              <w:right w:val="nil"/>
            </w:tcBorders>
            <w:shd w:val="clear" w:color="auto" w:fill="auto"/>
            <w:noWrap/>
            <w:vAlign w:val="center"/>
            <w:hideMark/>
          </w:tcPr>
          <w:p w:rsidR="00243E21" w:rsidRPr="00EA3CF8" w:rsidRDefault="00243E21" w:rsidP="00EA3CF8">
            <w:pPr>
              <w:spacing w:after="0" w:line="240" w:lineRule="auto"/>
              <w:ind w:right="763"/>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61</w:t>
            </w:r>
          </w:p>
        </w:tc>
        <w:tc>
          <w:tcPr>
            <w:tcW w:w="1395" w:type="dxa"/>
            <w:tcBorders>
              <w:top w:val="nil"/>
              <w:left w:val="nil"/>
              <w:bottom w:val="nil"/>
              <w:right w:val="nil"/>
            </w:tcBorders>
            <w:shd w:val="clear" w:color="auto" w:fill="auto"/>
            <w:noWrap/>
            <w:vAlign w:val="center"/>
            <w:hideMark/>
          </w:tcPr>
          <w:p w:rsidR="00243E21" w:rsidRPr="00EA3CF8" w:rsidRDefault="00243E21" w:rsidP="00EA3CF8">
            <w:pPr>
              <w:spacing w:after="0" w:line="240" w:lineRule="auto"/>
              <w:ind w:right="315"/>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13</w:t>
            </w:r>
          </w:p>
        </w:tc>
        <w:tc>
          <w:tcPr>
            <w:tcW w:w="899" w:type="dxa"/>
            <w:tcBorders>
              <w:top w:val="nil"/>
              <w:left w:val="nil"/>
              <w:bottom w:val="nil"/>
              <w:right w:val="nil"/>
            </w:tcBorders>
            <w:shd w:val="clear" w:color="auto" w:fill="auto"/>
            <w:noWrap/>
            <w:vAlign w:val="center"/>
            <w:hideMark/>
          </w:tcPr>
          <w:p w:rsidR="00243E21" w:rsidRPr="00EA3CF8" w:rsidRDefault="00243E21" w:rsidP="00EA3CF8">
            <w:pPr>
              <w:spacing w:after="0" w:line="240" w:lineRule="auto"/>
              <w:ind w:right="132"/>
              <w:jc w:val="right"/>
              <w:rPr>
                <w:rFonts w:ascii="Times New Roman" w:eastAsia="Times New Roman" w:hAnsi="Times New Roman" w:cs="Times New Roman"/>
                <w:b/>
                <w:bCs/>
                <w:color w:val="000000"/>
                <w:sz w:val="24"/>
                <w:szCs w:val="24"/>
                <w:lang w:val="id-ID" w:eastAsia="id-ID"/>
              </w:rPr>
            </w:pPr>
            <w:r w:rsidRPr="00EA3CF8">
              <w:rPr>
                <w:rFonts w:ascii="Times New Roman" w:eastAsia="Times New Roman" w:hAnsi="Times New Roman" w:cs="Times New Roman"/>
                <w:b/>
                <w:bCs/>
                <w:color w:val="000000"/>
                <w:sz w:val="24"/>
                <w:szCs w:val="24"/>
                <w:lang w:val="id-ID" w:eastAsia="id-ID"/>
              </w:rPr>
              <w:t>7.9</w:t>
            </w:r>
          </w:p>
        </w:tc>
        <w:tc>
          <w:tcPr>
            <w:tcW w:w="1473" w:type="dxa"/>
            <w:tcBorders>
              <w:top w:val="nil"/>
              <w:left w:val="nil"/>
              <w:bottom w:val="nil"/>
              <w:right w:val="nil"/>
            </w:tcBorders>
            <w:shd w:val="clear" w:color="auto" w:fill="auto"/>
            <w:noWrap/>
            <w:vAlign w:val="center"/>
            <w:hideMark/>
          </w:tcPr>
          <w:p w:rsidR="00243E21" w:rsidRPr="00EA3CF8" w:rsidRDefault="00243E21" w:rsidP="00EA3CF8">
            <w:pPr>
              <w:spacing w:after="0" w:line="240" w:lineRule="auto"/>
              <w:ind w:right="315"/>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48</w:t>
            </w:r>
          </w:p>
        </w:tc>
        <w:tc>
          <w:tcPr>
            <w:tcW w:w="895" w:type="dxa"/>
            <w:tcBorders>
              <w:top w:val="nil"/>
              <w:left w:val="nil"/>
              <w:bottom w:val="nil"/>
              <w:right w:val="nil"/>
            </w:tcBorders>
            <w:shd w:val="clear" w:color="auto" w:fill="auto"/>
            <w:noWrap/>
            <w:vAlign w:val="center"/>
            <w:hideMark/>
          </w:tcPr>
          <w:p w:rsidR="00243E21" w:rsidRPr="00EA3CF8" w:rsidRDefault="00243E21" w:rsidP="00EA3CF8">
            <w:pPr>
              <w:spacing w:after="0" w:line="240" w:lineRule="auto"/>
              <w:ind w:right="94"/>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29.3</w:t>
            </w:r>
          </w:p>
        </w:tc>
      </w:tr>
      <w:tr w:rsidR="00D467D6" w:rsidRPr="00EA3CF8" w:rsidTr="00D467D6">
        <w:trPr>
          <w:trHeight w:val="298"/>
        </w:trPr>
        <w:tc>
          <w:tcPr>
            <w:tcW w:w="2127" w:type="dxa"/>
            <w:tcBorders>
              <w:top w:val="nil"/>
              <w:left w:val="nil"/>
              <w:bottom w:val="nil"/>
              <w:right w:val="nil"/>
            </w:tcBorders>
            <w:shd w:val="clear" w:color="auto" w:fill="auto"/>
            <w:noWrap/>
            <w:vAlign w:val="bottom"/>
          </w:tcPr>
          <w:p w:rsidR="00D467D6" w:rsidRPr="00EA3CF8" w:rsidRDefault="00D467D6" w:rsidP="0011534E">
            <w:pPr>
              <w:spacing w:after="0" w:line="240" w:lineRule="auto"/>
              <w:jc w:val="both"/>
              <w:rPr>
                <w:rFonts w:ascii="Times New Roman" w:eastAsia="Times New Roman" w:hAnsi="Times New Roman" w:cs="Times New Roman"/>
                <w:b/>
                <w:bCs/>
                <w:color w:val="000000"/>
                <w:sz w:val="24"/>
                <w:szCs w:val="24"/>
                <w:lang w:val="id-ID" w:eastAsia="id-ID"/>
              </w:rPr>
            </w:pPr>
          </w:p>
        </w:tc>
        <w:tc>
          <w:tcPr>
            <w:tcW w:w="2146" w:type="dxa"/>
            <w:tcBorders>
              <w:top w:val="nil"/>
              <w:left w:val="nil"/>
              <w:bottom w:val="nil"/>
              <w:right w:val="nil"/>
            </w:tcBorders>
            <w:shd w:val="clear" w:color="auto" w:fill="auto"/>
            <w:noWrap/>
            <w:vAlign w:val="bottom"/>
          </w:tcPr>
          <w:p w:rsidR="00D467D6" w:rsidRPr="00EA3CF8" w:rsidRDefault="00D467D6" w:rsidP="00EA3CF8">
            <w:pPr>
              <w:spacing w:after="0" w:line="240" w:lineRule="auto"/>
              <w:ind w:right="763"/>
              <w:jc w:val="right"/>
              <w:rPr>
                <w:rFonts w:ascii="Times New Roman" w:eastAsia="Times New Roman" w:hAnsi="Times New Roman" w:cs="Times New Roman"/>
                <w:b/>
                <w:bCs/>
                <w:color w:val="000000"/>
                <w:sz w:val="24"/>
                <w:szCs w:val="24"/>
                <w:lang w:val="id-ID" w:eastAsia="id-ID"/>
              </w:rPr>
            </w:pPr>
          </w:p>
        </w:tc>
        <w:tc>
          <w:tcPr>
            <w:tcW w:w="1395" w:type="dxa"/>
            <w:tcBorders>
              <w:top w:val="nil"/>
              <w:left w:val="nil"/>
              <w:bottom w:val="nil"/>
              <w:right w:val="nil"/>
            </w:tcBorders>
            <w:shd w:val="clear" w:color="auto" w:fill="auto"/>
            <w:noWrap/>
            <w:vAlign w:val="bottom"/>
          </w:tcPr>
          <w:p w:rsidR="00D467D6" w:rsidRPr="00EA3CF8" w:rsidRDefault="00D467D6" w:rsidP="00EA3CF8">
            <w:pPr>
              <w:spacing w:after="0" w:line="240" w:lineRule="auto"/>
              <w:ind w:right="315"/>
              <w:jc w:val="right"/>
              <w:rPr>
                <w:rFonts w:ascii="Times New Roman" w:eastAsia="Times New Roman" w:hAnsi="Times New Roman" w:cs="Times New Roman"/>
                <w:sz w:val="24"/>
                <w:szCs w:val="24"/>
                <w:lang w:val="id-ID" w:eastAsia="id-ID"/>
              </w:rPr>
            </w:pPr>
          </w:p>
        </w:tc>
        <w:tc>
          <w:tcPr>
            <w:tcW w:w="899" w:type="dxa"/>
            <w:tcBorders>
              <w:top w:val="nil"/>
              <w:left w:val="nil"/>
              <w:bottom w:val="nil"/>
              <w:right w:val="nil"/>
            </w:tcBorders>
            <w:shd w:val="clear" w:color="auto" w:fill="auto"/>
            <w:noWrap/>
            <w:vAlign w:val="bottom"/>
          </w:tcPr>
          <w:p w:rsidR="00D467D6" w:rsidRPr="00EA3CF8" w:rsidRDefault="00D467D6" w:rsidP="00EA3CF8">
            <w:pPr>
              <w:spacing w:after="0" w:line="240" w:lineRule="auto"/>
              <w:ind w:right="132"/>
              <w:jc w:val="right"/>
              <w:rPr>
                <w:rFonts w:ascii="Times New Roman" w:eastAsia="Times New Roman" w:hAnsi="Times New Roman" w:cs="Times New Roman"/>
                <w:sz w:val="24"/>
                <w:szCs w:val="24"/>
                <w:lang w:val="id-ID" w:eastAsia="id-ID"/>
              </w:rPr>
            </w:pPr>
          </w:p>
        </w:tc>
        <w:tc>
          <w:tcPr>
            <w:tcW w:w="1473" w:type="dxa"/>
            <w:tcBorders>
              <w:top w:val="nil"/>
              <w:left w:val="nil"/>
              <w:bottom w:val="nil"/>
              <w:right w:val="nil"/>
            </w:tcBorders>
            <w:shd w:val="clear" w:color="auto" w:fill="auto"/>
            <w:noWrap/>
            <w:vAlign w:val="bottom"/>
          </w:tcPr>
          <w:p w:rsidR="00D467D6" w:rsidRPr="00EA3CF8" w:rsidRDefault="00D467D6" w:rsidP="00EA3CF8">
            <w:pPr>
              <w:spacing w:after="0" w:line="240" w:lineRule="auto"/>
              <w:ind w:right="315"/>
              <w:jc w:val="right"/>
              <w:rPr>
                <w:rFonts w:ascii="Times New Roman" w:eastAsia="Times New Roman" w:hAnsi="Times New Roman" w:cs="Times New Roman"/>
                <w:sz w:val="24"/>
                <w:szCs w:val="24"/>
                <w:lang w:val="id-ID" w:eastAsia="id-ID"/>
              </w:rPr>
            </w:pPr>
          </w:p>
        </w:tc>
        <w:tc>
          <w:tcPr>
            <w:tcW w:w="895" w:type="dxa"/>
            <w:tcBorders>
              <w:top w:val="nil"/>
              <w:left w:val="nil"/>
              <w:bottom w:val="nil"/>
              <w:right w:val="nil"/>
            </w:tcBorders>
            <w:shd w:val="clear" w:color="auto" w:fill="auto"/>
            <w:noWrap/>
            <w:vAlign w:val="bottom"/>
          </w:tcPr>
          <w:p w:rsidR="00D467D6" w:rsidRPr="00EA3CF8" w:rsidRDefault="00D467D6" w:rsidP="00EA3CF8">
            <w:pPr>
              <w:spacing w:after="0" w:line="240" w:lineRule="auto"/>
              <w:ind w:right="94"/>
              <w:jc w:val="right"/>
              <w:rPr>
                <w:rFonts w:ascii="Times New Roman" w:eastAsia="Times New Roman" w:hAnsi="Times New Roman" w:cs="Times New Roman"/>
                <w:sz w:val="24"/>
                <w:szCs w:val="24"/>
                <w:lang w:val="id-ID" w:eastAsia="id-ID"/>
              </w:rPr>
            </w:pPr>
          </w:p>
        </w:tc>
      </w:tr>
      <w:tr w:rsidR="00243E21" w:rsidRPr="00EA3CF8" w:rsidTr="00D467D6">
        <w:trPr>
          <w:trHeight w:val="298"/>
        </w:trPr>
        <w:tc>
          <w:tcPr>
            <w:tcW w:w="2127" w:type="dxa"/>
            <w:tcBorders>
              <w:top w:val="nil"/>
              <w:left w:val="nil"/>
              <w:bottom w:val="nil"/>
              <w:right w:val="nil"/>
            </w:tcBorders>
            <w:shd w:val="clear" w:color="auto" w:fill="auto"/>
            <w:noWrap/>
            <w:vAlign w:val="bottom"/>
            <w:hideMark/>
          </w:tcPr>
          <w:p w:rsidR="00243E21" w:rsidRPr="00EA3CF8" w:rsidRDefault="00243E21" w:rsidP="0011534E">
            <w:pPr>
              <w:spacing w:after="0" w:line="240" w:lineRule="auto"/>
              <w:jc w:val="both"/>
              <w:rPr>
                <w:rFonts w:ascii="Times New Roman" w:eastAsia="Times New Roman" w:hAnsi="Times New Roman" w:cs="Times New Roman"/>
                <w:b/>
                <w:bCs/>
                <w:color w:val="000000"/>
                <w:sz w:val="24"/>
                <w:szCs w:val="24"/>
                <w:lang w:val="id-ID" w:eastAsia="id-ID"/>
              </w:rPr>
            </w:pPr>
            <w:r w:rsidRPr="00EA3CF8">
              <w:rPr>
                <w:rFonts w:ascii="Times New Roman" w:eastAsia="Times New Roman" w:hAnsi="Times New Roman" w:cs="Times New Roman"/>
                <w:b/>
                <w:bCs/>
                <w:color w:val="000000"/>
                <w:sz w:val="24"/>
                <w:szCs w:val="24"/>
                <w:lang w:val="id-ID" w:eastAsia="id-ID"/>
              </w:rPr>
              <w:t>Usia</w:t>
            </w:r>
          </w:p>
        </w:tc>
        <w:tc>
          <w:tcPr>
            <w:tcW w:w="2146" w:type="dxa"/>
            <w:tcBorders>
              <w:top w:val="nil"/>
              <w:left w:val="nil"/>
              <w:bottom w:val="nil"/>
              <w:right w:val="nil"/>
            </w:tcBorders>
            <w:shd w:val="clear" w:color="auto" w:fill="auto"/>
            <w:noWrap/>
            <w:vAlign w:val="bottom"/>
            <w:hideMark/>
          </w:tcPr>
          <w:p w:rsidR="00243E21" w:rsidRPr="00EA3CF8" w:rsidRDefault="00243E21" w:rsidP="00EA3CF8">
            <w:pPr>
              <w:spacing w:after="0" w:line="240" w:lineRule="auto"/>
              <w:ind w:right="763"/>
              <w:jc w:val="right"/>
              <w:rPr>
                <w:rFonts w:ascii="Times New Roman" w:eastAsia="Times New Roman" w:hAnsi="Times New Roman" w:cs="Times New Roman"/>
                <w:b/>
                <w:bCs/>
                <w:color w:val="000000"/>
                <w:sz w:val="24"/>
                <w:szCs w:val="24"/>
                <w:lang w:val="id-ID" w:eastAsia="id-ID"/>
              </w:rPr>
            </w:pPr>
          </w:p>
        </w:tc>
        <w:tc>
          <w:tcPr>
            <w:tcW w:w="1395" w:type="dxa"/>
            <w:tcBorders>
              <w:top w:val="nil"/>
              <w:left w:val="nil"/>
              <w:bottom w:val="nil"/>
              <w:right w:val="nil"/>
            </w:tcBorders>
            <w:shd w:val="clear" w:color="auto" w:fill="auto"/>
            <w:noWrap/>
            <w:vAlign w:val="bottom"/>
            <w:hideMark/>
          </w:tcPr>
          <w:p w:rsidR="00243E21" w:rsidRPr="00EA3CF8" w:rsidRDefault="00243E21" w:rsidP="00EA3CF8">
            <w:pPr>
              <w:spacing w:after="0" w:line="240" w:lineRule="auto"/>
              <w:ind w:right="315"/>
              <w:jc w:val="right"/>
              <w:rPr>
                <w:rFonts w:ascii="Times New Roman" w:eastAsia="Times New Roman" w:hAnsi="Times New Roman" w:cs="Times New Roman"/>
                <w:sz w:val="24"/>
                <w:szCs w:val="24"/>
                <w:lang w:val="id-ID" w:eastAsia="id-ID"/>
              </w:rPr>
            </w:pPr>
          </w:p>
        </w:tc>
        <w:tc>
          <w:tcPr>
            <w:tcW w:w="899" w:type="dxa"/>
            <w:tcBorders>
              <w:top w:val="nil"/>
              <w:left w:val="nil"/>
              <w:bottom w:val="nil"/>
              <w:right w:val="nil"/>
            </w:tcBorders>
            <w:shd w:val="clear" w:color="auto" w:fill="auto"/>
            <w:noWrap/>
            <w:vAlign w:val="bottom"/>
            <w:hideMark/>
          </w:tcPr>
          <w:p w:rsidR="00243E21" w:rsidRPr="00EA3CF8" w:rsidRDefault="00243E21" w:rsidP="00EA3CF8">
            <w:pPr>
              <w:spacing w:after="0" w:line="240" w:lineRule="auto"/>
              <w:ind w:right="132"/>
              <w:jc w:val="right"/>
              <w:rPr>
                <w:rFonts w:ascii="Times New Roman" w:eastAsia="Times New Roman" w:hAnsi="Times New Roman" w:cs="Times New Roman"/>
                <w:sz w:val="24"/>
                <w:szCs w:val="24"/>
                <w:lang w:val="id-ID" w:eastAsia="id-ID"/>
              </w:rPr>
            </w:pPr>
          </w:p>
        </w:tc>
        <w:tc>
          <w:tcPr>
            <w:tcW w:w="1473" w:type="dxa"/>
            <w:tcBorders>
              <w:top w:val="nil"/>
              <w:left w:val="nil"/>
              <w:bottom w:val="nil"/>
              <w:right w:val="nil"/>
            </w:tcBorders>
            <w:shd w:val="clear" w:color="auto" w:fill="auto"/>
            <w:noWrap/>
            <w:vAlign w:val="bottom"/>
            <w:hideMark/>
          </w:tcPr>
          <w:p w:rsidR="00243E21" w:rsidRPr="00EA3CF8" w:rsidRDefault="00243E21" w:rsidP="00EA3CF8">
            <w:pPr>
              <w:spacing w:after="0" w:line="240" w:lineRule="auto"/>
              <w:ind w:right="315"/>
              <w:jc w:val="right"/>
              <w:rPr>
                <w:rFonts w:ascii="Times New Roman" w:eastAsia="Times New Roman" w:hAnsi="Times New Roman" w:cs="Times New Roman"/>
                <w:sz w:val="24"/>
                <w:szCs w:val="24"/>
                <w:lang w:val="id-ID" w:eastAsia="id-ID"/>
              </w:rPr>
            </w:pPr>
          </w:p>
        </w:tc>
        <w:tc>
          <w:tcPr>
            <w:tcW w:w="895" w:type="dxa"/>
            <w:tcBorders>
              <w:top w:val="nil"/>
              <w:left w:val="nil"/>
              <w:bottom w:val="nil"/>
              <w:right w:val="nil"/>
            </w:tcBorders>
            <w:shd w:val="clear" w:color="auto" w:fill="auto"/>
            <w:noWrap/>
            <w:vAlign w:val="bottom"/>
            <w:hideMark/>
          </w:tcPr>
          <w:p w:rsidR="00243E21" w:rsidRPr="00EA3CF8" w:rsidRDefault="00243E21" w:rsidP="00EA3CF8">
            <w:pPr>
              <w:spacing w:after="0" w:line="240" w:lineRule="auto"/>
              <w:ind w:right="94"/>
              <w:jc w:val="right"/>
              <w:rPr>
                <w:rFonts w:ascii="Times New Roman" w:eastAsia="Times New Roman" w:hAnsi="Times New Roman" w:cs="Times New Roman"/>
                <w:sz w:val="24"/>
                <w:szCs w:val="24"/>
                <w:lang w:val="id-ID" w:eastAsia="id-ID"/>
              </w:rPr>
            </w:pPr>
          </w:p>
        </w:tc>
      </w:tr>
      <w:tr w:rsidR="00243E21" w:rsidRPr="00EA3CF8" w:rsidTr="00D467D6">
        <w:trPr>
          <w:trHeight w:val="298"/>
        </w:trPr>
        <w:tc>
          <w:tcPr>
            <w:tcW w:w="2127" w:type="dxa"/>
            <w:tcBorders>
              <w:top w:val="nil"/>
              <w:left w:val="nil"/>
              <w:bottom w:val="nil"/>
              <w:right w:val="nil"/>
            </w:tcBorders>
            <w:shd w:val="clear" w:color="auto" w:fill="auto"/>
            <w:noWrap/>
            <w:vAlign w:val="bottom"/>
            <w:hideMark/>
          </w:tcPr>
          <w:p w:rsidR="00243E21" w:rsidRPr="00EA3CF8" w:rsidRDefault="00243E21" w:rsidP="00D467D6">
            <w:pPr>
              <w:spacing w:after="0" w:line="240" w:lineRule="auto"/>
              <w:ind w:left="176"/>
              <w:jc w:val="both"/>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&lt; 5 tahun</w:t>
            </w:r>
          </w:p>
        </w:tc>
        <w:tc>
          <w:tcPr>
            <w:tcW w:w="2146" w:type="dxa"/>
            <w:tcBorders>
              <w:top w:val="nil"/>
              <w:left w:val="nil"/>
              <w:bottom w:val="nil"/>
              <w:right w:val="nil"/>
            </w:tcBorders>
            <w:shd w:val="clear" w:color="auto" w:fill="auto"/>
            <w:noWrap/>
            <w:vAlign w:val="center"/>
            <w:hideMark/>
          </w:tcPr>
          <w:p w:rsidR="00243E21" w:rsidRPr="00EA3CF8" w:rsidRDefault="00243E21" w:rsidP="00EA3CF8">
            <w:pPr>
              <w:spacing w:after="0" w:line="240" w:lineRule="auto"/>
              <w:ind w:right="763"/>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138</w:t>
            </w:r>
          </w:p>
        </w:tc>
        <w:tc>
          <w:tcPr>
            <w:tcW w:w="1395" w:type="dxa"/>
            <w:tcBorders>
              <w:top w:val="nil"/>
              <w:left w:val="nil"/>
              <w:bottom w:val="nil"/>
              <w:right w:val="nil"/>
            </w:tcBorders>
            <w:shd w:val="clear" w:color="auto" w:fill="auto"/>
            <w:noWrap/>
            <w:vAlign w:val="center"/>
            <w:hideMark/>
          </w:tcPr>
          <w:p w:rsidR="00243E21" w:rsidRPr="00EA3CF8" w:rsidRDefault="00243E21" w:rsidP="00EA3CF8">
            <w:pPr>
              <w:spacing w:after="0" w:line="240" w:lineRule="auto"/>
              <w:ind w:right="315"/>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19</w:t>
            </w:r>
          </w:p>
        </w:tc>
        <w:tc>
          <w:tcPr>
            <w:tcW w:w="899" w:type="dxa"/>
            <w:tcBorders>
              <w:top w:val="nil"/>
              <w:left w:val="nil"/>
              <w:bottom w:val="nil"/>
              <w:right w:val="nil"/>
            </w:tcBorders>
            <w:shd w:val="clear" w:color="auto" w:fill="auto"/>
            <w:noWrap/>
            <w:vAlign w:val="center"/>
            <w:hideMark/>
          </w:tcPr>
          <w:p w:rsidR="00243E21" w:rsidRPr="00EA3CF8" w:rsidRDefault="00243E21" w:rsidP="00EA3CF8">
            <w:pPr>
              <w:spacing w:after="0" w:line="240" w:lineRule="auto"/>
              <w:ind w:right="132"/>
              <w:jc w:val="right"/>
              <w:rPr>
                <w:rFonts w:ascii="Times New Roman" w:eastAsia="Times New Roman" w:hAnsi="Times New Roman" w:cs="Times New Roman"/>
                <w:b/>
                <w:bCs/>
                <w:color w:val="000000"/>
                <w:sz w:val="24"/>
                <w:szCs w:val="24"/>
                <w:lang w:val="id-ID" w:eastAsia="id-ID"/>
              </w:rPr>
            </w:pPr>
            <w:r w:rsidRPr="00EA3CF8">
              <w:rPr>
                <w:rFonts w:ascii="Times New Roman" w:eastAsia="Times New Roman" w:hAnsi="Times New Roman" w:cs="Times New Roman"/>
                <w:b/>
                <w:bCs/>
                <w:color w:val="000000"/>
                <w:sz w:val="24"/>
                <w:szCs w:val="24"/>
                <w:lang w:val="id-ID" w:eastAsia="id-ID"/>
              </w:rPr>
              <w:t>11.6</w:t>
            </w:r>
          </w:p>
        </w:tc>
        <w:tc>
          <w:tcPr>
            <w:tcW w:w="1473" w:type="dxa"/>
            <w:tcBorders>
              <w:top w:val="nil"/>
              <w:left w:val="nil"/>
              <w:bottom w:val="nil"/>
              <w:right w:val="nil"/>
            </w:tcBorders>
            <w:shd w:val="clear" w:color="auto" w:fill="auto"/>
            <w:noWrap/>
            <w:vAlign w:val="center"/>
            <w:hideMark/>
          </w:tcPr>
          <w:p w:rsidR="00243E21" w:rsidRPr="00EA3CF8" w:rsidRDefault="00243E21" w:rsidP="00EA3CF8">
            <w:pPr>
              <w:spacing w:after="0" w:line="240" w:lineRule="auto"/>
              <w:ind w:right="315"/>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138</w:t>
            </w:r>
          </w:p>
        </w:tc>
        <w:tc>
          <w:tcPr>
            <w:tcW w:w="895" w:type="dxa"/>
            <w:tcBorders>
              <w:top w:val="nil"/>
              <w:left w:val="nil"/>
              <w:bottom w:val="nil"/>
              <w:right w:val="nil"/>
            </w:tcBorders>
            <w:shd w:val="clear" w:color="auto" w:fill="auto"/>
            <w:noWrap/>
            <w:vAlign w:val="bottom"/>
            <w:hideMark/>
          </w:tcPr>
          <w:p w:rsidR="00243E21" w:rsidRPr="00EA3CF8" w:rsidRDefault="00243E21" w:rsidP="00EA3CF8">
            <w:pPr>
              <w:spacing w:after="0" w:line="240" w:lineRule="auto"/>
              <w:ind w:right="94"/>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84.1</w:t>
            </w:r>
          </w:p>
        </w:tc>
      </w:tr>
      <w:tr w:rsidR="00243E21" w:rsidRPr="00EA3CF8" w:rsidTr="00D467D6">
        <w:trPr>
          <w:trHeight w:val="298"/>
        </w:trPr>
        <w:tc>
          <w:tcPr>
            <w:tcW w:w="2127" w:type="dxa"/>
            <w:tcBorders>
              <w:top w:val="nil"/>
              <w:left w:val="nil"/>
              <w:bottom w:val="nil"/>
              <w:right w:val="nil"/>
            </w:tcBorders>
            <w:shd w:val="clear" w:color="auto" w:fill="auto"/>
            <w:noWrap/>
            <w:vAlign w:val="bottom"/>
            <w:hideMark/>
          </w:tcPr>
          <w:p w:rsidR="00243E21" w:rsidRPr="00EA3CF8" w:rsidRDefault="00243E21" w:rsidP="00D467D6">
            <w:pPr>
              <w:spacing w:after="0" w:line="240" w:lineRule="auto"/>
              <w:ind w:left="176"/>
              <w:jc w:val="both"/>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6 - 10  tahun</w:t>
            </w:r>
          </w:p>
        </w:tc>
        <w:tc>
          <w:tcPr>
            <w:tcW w:w="2146" w:type="dxa"/>
            <w:tcBorders>
              <w:top w:val="nil"/>
              <w:left w:val="nil"/>
              <w:bottom w:val="nil"/>
              <w:right w:val="nil"/>
            </w:tcBorders>
            <w:shd w:val="clear" w:color="auto" w:fill="auto"/>
            <w:noWrap/>
            <w:vAlign w:val="center"/>
            <w:hideMark/>
          </w:tcPr>
          <w:p w:rsidR="00243E21" w:rsidRPr="00EA3CF8" w:rsidRDefault="00243E21" w:rsidP="00EA3CF8">
            <w:pPr>
              <w:spacing w:after="0" w:line="240" w:lineRule="auto"/>
              <w:ind w:right="763"/>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22</w:t>
            </w:r>
          </w:p>
        </w:tc>
        <w:tc>
          <w:tcPr>
            <w:tcW w:w="1395" w:type="dxa"/>
            <w:tcBorders>
              <w:top w:val="nil"/>
              <w:left w:val="nil"/>
              <w:bottom w:val="nil"/>
              <w:right w:val="nil"/>
            </w:tcBorders>
            <w:shd w:val="clear" w:color="auto" w:fill="auto"/>
            <w:noWrap/>
            <w:vAlign w:val="center"/>
            <w:hideMark/>
          </w:tcPr>
          <w:p w:rsidR="00243E21" w:rsidRPr="00EA3CF8" w:rsidRDefault="00243E21" w:rsidP="00EA3CF8">
            <w:pPr>
              <w:spacing w:after="0" w:line="240" w:lineRule="auto"/>
              <w:ind w:right="315"/>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6</w:t>
            </w:r>
          </w:p>
        </w:tc>
        <w:tc>
          <w:tcPr>
            <w:tcW w:w="899" w:type="dxa"/>
            <w:tcBorders>
              <w:top w:val="nil"/>
              <w:left w:val="nil"/>
              <w:bottom w:val="nil"/>
              <w:right w:val="nil"/>
            </w:tcBorders>
            <w:shd w:val="clear" w:color="auto" w:fill="auto"/>
            <w:noWrap/>
            <w:vAlign w:val="center"/>
            <w:hideMark/>
          </w:tcPr>
          <w:p w:rsidR="00243E21" w:rsidRPr="00EA3CF8" w:rsidRDefault="00243E21" w:rsidP="00EA3CF8">
            <w:pPr>
              <w:spacing w:after="0" w:line="240" w:lineRule="auto"/>
              <w:ind w:right="132"/>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3.7</w:t>
            </w:r>
          </w:p>
        </w:tc>
        <w:tc>
          <w:tcPr>
            <w:tcW w:w="1473" w:type="dxa"/>
            <w:tcBorders>
              <w:top w:val="nil"/>
              <w:left w:val="nil"/>
              <w:bottom w:val="nil"/>
              <w:right w:val="nil"/>
            </w:tcBorders>
            <w:shd w:val="clear" w:color="auto" w:fill="auto"/>
            <w:noWrap/>
            <w:vAlign w:val="center"/>
            <w:hideMark/>
          </w:tcPr>
          <w:p w:rsidR="00243E21" w:rsidRPr="00EA3CF8" w:rsidRDefault="00243E21" w:rsidP="00EA3CF8">
            <w:pPr>
              <w:spacing w:after="0" w:line="240" w:lineRule="auto"/>
              <w:ind w:right="315"/>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22</w:t>
            </w:r>
          </w:p>
        </w:tc>
        <w:tc>
          <w:tcPr>
            <w:tcW w:w="895" w:type="dxa"/>
            <w:tcBorders>
              <w:top w:val="nil"/>
              <w:left w:val="nil"/>
              <w:bottom w:val="nil"/>
              <w:right w:val="nil"/>
            </w:tcBorders>
            <w:shd w:val="clear" w:color="auto" w:fill="auto"/>
            <w:noWrap/>
            <w:vAlign w:val="bottom"/>
            <w:hideMark/>
          </w:tcPr>
          <w:p w:rsidR="00243E21" w:rsidRPr="00EA3CF8" w:rsidRDefault="00243E21" w:rsidP="00EA3CF8">
            <w:pPr>
              <w:spacing w:after="0" w:line="240" w:lineRule="auto"/>
              <w:ind w:right="94"/>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13.4</w:t>
            </w:r>
          </w:p>
        </w:tc>
      </w:tr>
      <w:tr w:rsidR="00243E21" w:rsidRPr="00EA3CF8" w:rsidTr="00D467D6">
        <w:trPr>
          <w:trHeight w:val="298"/>
        </w:trPr>
        <w:tc>
          <w:tcPr>
            <w:tcW w:w="2127" w:type="dxa"/>
            <w:tcBorders>
              <w:top w:val="nil"/>
              <w:left w:val="nil"/>
              <w:bottom w:val="single" w:sz="4" w:space="0" w:color="auto"/>
              <w:right w:val="nil"/>
            </w:tcBorders>
            <w:shd w:val="clear" w:color="auto" w:fill="auto"/>
            <w:noWrap/>
            <w:vAlign w:val="bottom"/>
            <w:hideMark/>
          </w:tcPr>
          <w:p w:rsidR="00243E21" w:rsidRPr="00EA3CF8" w:rsidRDefault="00243E21" w:rsidP="00D467D6">
            <w:pPr>
              <w:spacing w:after="0" w:line="240" w:lineRule="auto"/>
              <w:ind w:left="176"/>
              <w:jc w:val="both"/>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11 - 15 tahun</w:t>
            </w:r>
          </w:p>
        </w:tc>
        <w:tc>
          <w:tcPr>
            <w:tcW w:w="2146" w:type="dxa"/>
            <w:tcBorders>
              <w:top w:val="nil"/>
              <w:left w:val="nil"/>
              <w:bottom w:val="single" w:sz="4" w:space="0" w:color="auto"/>
              <w:right w:val="nil"/>
            </w:tcBorders>
            <w:shd w:val="clear" w:color="auto" w:fill="auto"/>
            <w:noWrap/>
            <w:vAlign w:val="center"/>
            <w:hideMark/>
          </w:tcPr>
          <w:p w:rsidR="00243E21" w:rsidRPr="00EA3CF8" w:rsidRDefault="00243E21" w:rsidP="00EA3CF8">
            <w:pPr>
              <w:spacing w:after="0" w:line="240" w:lineRule="auto"/>
              <w:ind w:right="763"/>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4</w:t>
            </w:r>
          </w:p>
        </w:tc>
        <w:tc>
          <w:tcPr>
            <w:tcW w:w="1395" w:type="dxa"/>
            <w:tcBorders>
              <w:top w:val="nil"/>
              <w:left w:val="nil"/>
              <w:bottom w:val="single" w:sz="4" w:space="0" w:color="auto"/>
              <w:right w:val="nil"/>
            </w:tcBorders>
            <w:shd w:val="clear" w:color="auto" w:fill="auto"/>
            <w:noWrap/>
            <w:vAlign w:val="center"/>
            <w:hideMark/>
          </w:tcPr>
          <w:p w:rsidR="00243E21" w:rsidRPr="00EA3CF8" w:rsidRDefault="00243E21" w:rsidP="00EA3CF8">
            <w:pPr>
              <w:spacing w:after="0" w:line="240" w:lineRule="auto"/>
              <w:ind w:right="315"/>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1</w:t>
            </w:r>
          </w:p>
        </w:tc>
        <w:tc>
          <w:tcPr>
            <w:tcW w:w="899" w:type="dxa"/>
            <w:tcBorders>
              <w:top w:val="nil"/>
              <w:left w:val="nil"/>
              <w:bottom w:val="single" w:sz="4" w:space="0" w:color="auto"/>
              <w:right w:val="nil"/>
            </w:tcBorders>
            <w:shd w:val="clear" w:color="auto" w:fill="auto"/>
            <w:noWrap/>
            <w:vAlign w:val="center"/>
            <w:hideMark/>
          </w:tcPr>
          <w:p w:rsidR="00243E21" w:rsidRPr="00EA3CF8" w:rsidRDefault="00243E21" w:rsidP="00EA3CF8">
            <w:pPr>
              <w:spacing w:after="0" w:line="240" w:lineRule="auto"/>
              <w:ind w:right="132"/>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0.6</w:t>
            </w:r>
          </w:p>
        </w:tc>
        <w:tc>
          <w:tcPr>
            <w:tcW w:w="1473" w:type="dxa"/>
            <w:tcBorders>
              <w:top w:val="nil"/>
              <w:left w:val="nil"/>
              <w:bottom w:val="single" w:sz="4" w:space="0" w:color="auto"/>
              <w:right w:val="nil"/>
            </w:tcBorders>
            <w:shd w:val="clear" w:color="auto" w:fill="auto"/>
            <w:noWrap/>
            <w:vAlign w:val="center"/>
            <w:hideMark/>
          </w:tcPr>
          <w:p w:rsidR="00243E21" w:rsidRPr="00EA3CF8" w:rsidRDefault="00243E21" w:rsidP="00EA3CF8">
            <w:pPr>
              <w:spacing w:after="0" w:line="240" w:lineRule="auto"/>
              <w:ind w:right="315"/>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4</w:t>
            </w:r>
          </w:p>
        </w:tc>
        <w:tc>
          <w:tcPr>
            <w:tcW w:w="895" w:type="dxa"/>
            <w:tcBorders>
              <w:top w:val="nil"/>
              <w:left w:val="nil"/>
              <w:bottom w:val="single" w:sz="4" w:space="0" w:color="auto"/>
              <w:right w:val="nil"/>
            </w:tcBorders>
            <w:shd w:val="clear" w:color="auto" w:fill="auto"/>
            <w:noWrap/>
            <w:vAlign w:val="bottom"/>
            <w:hideMark/>
          </w:tcPr>
          <w:p w:rsidR="00243E21" w:rsidRPr="00EA3CF8" w:rsidRDefault="00243E21" w:rsidP="00EA3CF8">
            <w:pPr>
              <w:spacing w:after="0" w:line="240" w:lineRule="auto"/>
              <w:ind w:right="94"/>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2.4</w:t>
            </w:r>
          </w:p>
        </w:tc>
      </w:tr>
    </w:tbl>
    <w:p w:rsidR="00243E21" w:rsidRPr="00EA3CF8" w:rsidRDefault="00243E21" w:rsidP="0011534E">
      <w:pPr>
        <w:spacing w:after="0" w:line="360" w:lineRule="auto"/>
        <w:jc w:val="both"/>
        <w:rPr>
          <w:rFonts w:ascii="Times New Roman" w:hAnsi="Times New Roman" w:cs="Times New Roman"/>
          <w:sz w:val="24"/>
          <w:szCs w:val="24"/>
        </w:rPr>
      </w:pPr>
    </w:p>
    <w:p w:rsidR="00243E21" w:rsidRPr="00EA3CF8" w:rsidRDefault="00C12F5B" w:rsidP="0011534E">
      <w:pPr>
        <w:spacing w:after="0" w:line="360" w:lineRule="auto"/>
        <w:jc w:val="both"/>
        <w:rPr>
          <w:rFonts w:ascii="Times New Roman" w:hAnsi="Times New Roman" w:cs="Times New Roman"/>
          <w:sz w:val="24"/>
          <w:szCs w:val="24"/>
          <w:lang w:val="id-ID"/>
        </w:rPr>
      </w:pPr>
      <w:r w:rsidRPr="00EA3CF8">
        <w:rPr>
          <w:rFonts w:ascii="Times New Roman" w:hAnsi="Times New Roman" w:cs="Times New Roman"/>
          <w:sz w:val="24"/>
          <w:szCs w:val="24"/>
        </w:rPr>
        <w:tab/>
      </w:r>
      <w:r w:rsidRPr="00EA3CF8">
        <w:rPr>
          <w:rFonts w:ascii="Times New Roman" w:hAnsi="Times New Roman" w:cs="Times New Roman"/>
          <w:sz w:val="24"/>
          <w:szCs w:val="24"/>
          <w:lang w:val="id-ID"/>
        </w:rPr>
        <w:t>Dari 164 sampel yang didapat dengan AES setelah dilakukan pemeriksaan diperoleh hasil positif terhadap IgM sebesar 15</w:t>
      </w:r>
      <w:r w:rsidR="00EA3CF8">
        <w:rPr>
          <w:rFonts w:ascii="Times New Roman" w:hAnsi="Times New Roman" w:cs="Times New Roman"/>
          <w:sz w:val="24"/>
          <w:szCs w:val="24"/>
        </w:rPr>
        <w:t>,</w:t>
      </w:r>
      <w:r w:rsidRPr="00EA3CF8">
        <w:rPr>
          <w:rFonts w:ascii="Times New Roman" w:hAnsi="Times New Roman" w:cs="Times New Roman"/>
          <w:sz w:val="24"/>
          <w:szCs w:val="24"/>
          <w:lang w:val="id-ID"/>
        </w:rPr>
        <w:t>9%, dengan provinsi tertinggi diperoleh dari provinsi Bali</w:t>
      </w:r>
      <w:r w:rsidR="00A32B90" w:rsidRPr="00EA3CF8">
        <w:rPr>
          <w:rFonts w:ascii="Times New Roman" w:hAnsi="Times New Roman" w:cs="Times New Roman"/>
          <w:sz w:val="24"/>
          <w:szCs w:val="24"/>
        </w:rPr>
        <w:t xml:space="preserve"> sebesar 11,6%</w:t>
      </w:r>
      <w:r w:rsidRPr="00EA3CF8">
        <w:rPr>
          <w:rFonts w:ascii="Times New Roman" w:hAnsi="Times New Roman" w:cs="Times New Roman"/>
          <w:sz w:val="24"/>
          <w:szCs w:val="24"/>
          <w:lang w:val="id-ID"/>
        </w:rPr>
        <w:t xml:space="preserve">. Bila dilihat dari jenis kelamin penderita JE ternyata tidak berbeda antara laki–laki dan </w:t>
      </w:r>
      <w:r w:rsidR="00CF25BD" w:rsidRPr="00EA3CF8">
        <w:rPr>
          <w:rFonts w:ascii="Times New Roman" w:hAnsi="Times New Roman" w:cs="Times New Roman"/>
          <w:sz w:val="24"/>
          <w:szCs w:val="24"/>
          <w:lang w:val="id-ID"/>
        </w:rPr>
        <w:t xml:space="preserve">perempuan. Usia responden yang terinfeksi JE paling besar pada kelompok usia dibawah </w:t>
      </w:r>
      <w:r w:rsidR="004D4EEB">
        <w:rPr>
          <w:rFonts w:ascii="Times New Roman" w:hAnsi="Times New Roman" w:cs="Times New Roman"/>
          <w:sz w:val="24"/>
          <w:szCs w:val="24"/>
        </w:rPr>
        <w:t>5</w:t>
      </w:r>
      <w:r w:rsidR="00CF25BD" w:rsidRPr="00EA3CF8">
        <w:rPr>
          <w:rFonts w:ascii="Times New Roman" w:hAnsi="Times New Roman" w:cs="Times New Roman"/>
          <w:sz w:val="24"/>
          <w:szCs w:val="24"/>
          <w:lang w:val="id-ID"/>
        </w:rPr>
        <w:t xml:space="preserve"> tahun</w:t>
      </w:r>
      <w:r w:rsidR="004D4EEB">
        <w:rPr>
          <w:rFonts w:ascii="Times New Roman" w:hAnsi="Times New Roman" w:cs="Times New Roman"/>
          <w:sz w:val="24"/>
          <w:szCs w:val="24"/>
        </w:rPr>
        <w:t xml:space="preserve"> </w:t>
      </w:r>
      <w:r w:rsidR="00CF25BD" w:rsidRPr="00EA3CF8">
        <w:rPr>
          <w:rFonts w:ascii="Times New Roman" w:hAnsi="Times New Roman" w:cs="Times New Roman"/>
          <w:sz w:val="24"/>
          <w:szCs w:val="24"/>
          <w:lang w:val="id-ID"/>
        </w:rPr>
        <w:t>(11</w:t>
      </w:r>
      <w:r w:rsidR="004D4EEB">
        <w:rPr>
          <w:rFonts w:ascii="Times New Roman" w:hAnsi="Times New Roman" w:cs="Times New Roman"/>
          <w:sz w:val="24"/>
          <w:szCs w:val="24"/>
        </w:rPr>
        <w:t>,</w:t>
      </w:r>
      <w:r w:rsidR="00CF25BD" w:rsidRPr="00EA3CF8">
        <w:rPr>
          <w:rFonts w:ascii="Times New Roman" w:hAnsi="Times New Roman" w:cs="Times New Roman"/>
          <w:sz w:val="24"/>
          <w:szCs w:val="24"/>
          <w:lang w:val="id-ID"/>
        </w:rPr>
        <w:t>6%), diikuti dengan 5 – 10 tahun (3</w:t>
      </w:r>
      <w:r w:rsidR="004D4EEB">
        <w:rPr>
          <w:rFonts w:ascii="Times New Roman" w:hAnsi="Times New Roman" w:cs="Times New Roman"/>
          <w:sz w:val="24"/>
          <w:szCs w:val="24"/>
        </w:rPr>
        <w:t>,</w:t>
      </w:r>
      <w:r w:rsidR="00CF25BD" w:rsidRPr="00EA3CF8">
        <w:rPr>
          <w:rFonts w:ascii="Times New Roman" w:hAnsi="Times New Roman" w:cs="Times New Roman"/>
          <w:sz w:val="24"/>
          <w:szCs w:val="24"/>
          <w:lang w:val="id-ID"/>
        </w:rPr>
        <w:t xml:space="preserve">7%) dan paling sedikit pada usia 11 – 15 tahun hanya ditemukan </w:t>
      </w:r>
      <w:r w:rsidR="004D4EEB">
        <w:rPr>
          <w:rFonts w:ascii="Times New Roman" w:hAnsi="Times New Roman" w:cs="Times New Roman"/>
          <w:sz w:val="24"/>
          <w:szCs w:val="24"/>
        </w:rPr>
        <w:t>1</w:t>
      </w:r>
      <w:r w:rsidR="00CF25BD" w:rsidRPr="00EA3CF8">
        <w:rPr>
          <w:rFonts w:ascii="Times New Roman" w:hAnsi="Times New Roman" w:cs="Times New Roman"/>
          <w:sz w:val="24"/>
          <w:szCs w:val="24"/>
          <w:lang w:val="id-ID"/>
        </w:rPr>
        <w:t xml:space="preserve"> kasus. </w:t>
      </w:r>
      <w:r w:rsidR="00CD4589" w:rsidRPr="00EA3CF8">
        <w:rPr>
          <w:rFonts w:ascii="Times New Roman" w:hAnsi="Times New Roman" w:cs="Times New Roman"/>
          <w:sz w:val="24"/>
          <w:szCs w:val="24"/>
          <w:lang w:val="id-ID"/>
        </w:rPr>
        <w:t>Tetapi b</w:t>
      </w:r>
      <w:r w:rsidR="00A32B90" w:rsidRPr="00EA3CF8">
        <w:rPr>
          <w:rFonts w:ascii="Times New Roman" w:hAnsi="Times New Roman" w:cs="Times New Roman"/>
          <w:sz w:val="24"/>
          <w:szCs w:val="24"/>
          <w:lang w:val="id-ID"/>
        </w:rPr>
        <w:t xml:space="preserve">ila dilihat hasil pemeriksaan </w:t>
      </w:r>
      <w:r w:rsidR="00A32B90" w:rsidRPr="00EA3CF8">
        <w:rPr>
          <w:rFonts w:ascii="Times New Roman" w:hAnsi="Times New Roman" w:cs="Times New Roman"/>
          <w:sz w:val="24"/>
          <w:szCs w:val="24"/>
        </w:rPr>
        <w:t xml:space="preserve">pada </w:t>
      </w:r>
      <w:r w:rsidR="00CD4589" w:rsidRPr="00EA3CF8">
        <w:rPr>
          <w:rFonts w:ascii="Times New Roman" w:hAnsi="Times New Roman" w:cs="Times New Roman"/>
          <w:sz w:val="24"/>
          <w:szCs w:val="24"/>
          <w:lang w:val="id-ID"/>
        </w:rPr>
        <w:t>masing-masing kelompok umur denga</w:t>
      </w:r>
      <w:r w:rsidR="00A32B90" w:rsidRPr="00EA3CF8">
        <w:rPr>
          <w:rFonts w:ascii="Times New Roman" w:hAnsi="Times New Roman" w:cs="Times New Roman"/>
          <w:sz w:val="24"/>
          <w:szCs w:val="24"/>
        </w:rPr>
        <w:t>n</w:t>
      </w:r>
      <w:r w:rsidR="004D4EEB">
        <w:rPr>
          <w:rFonts w:ascii="Times New Roman" w:hAnsi="Times New Roman" w:cs="Times New Roman"/>
          <w:sz w:val="24"/>
          <w:szCs w:val="24"/>
        </w:rPr>
        <w:t xml:space="preserve"> </w:t>
      </w:r>
      <w:r w:rsidR="00CD4589" w:rsidRPr="00EA3CF8">
        <w:rPr>
          <w:rFonts w:ascii="Times New Roman" w:hAnsi="Times New Roman" w:cs="Times New Roman"/>
          <w:sz w:val="24"/>
          <w:szCs w:val="24"/>
          <w:lang w:val="id-ID"/>
        </w:rPr>
        <w:t xml:space="preserve">jumlah AES dan positif IgM maka yang paling tinggi persentase positifnya adalah </w:t>
      </w:r>
      <w:r w:rsidR="00CE3720" w:rsidRPr="00EA3CF8">
        <w:rPr>
          <w:rFonts w:ascii="Times New Roman" w:hAnsi="Times New Roman" w:cs="Times New Roman"/>
          <w:sz w:val="24"/>
          <w:szCs w:val="24"/>
          <w:lang w:val="id-ID"/>
        </w:rPr>
        <w:t>pada kelompok</w:t>
      </w:r>
      <w:r w:rsidR="00A32B90" w:rsidRPr="00EA3CF8">
        <w:rPr>
          <w:rFonts w:ascii="Times New Roman" w:hAnsi="Times New Roman" w:cs="Times New Roman"/>
          <w:sz w:val="24"/>
          <w:szCs w:val="24"/>
          <w:lang w:val="id-ID"/>
        </w:rPr>
        <w:t xml:space="preserve"> usia 6 – 10 tahun sebesar 27</w:t>
      </w:r>
      <w:r w:rsidR="004D4EEB">
        <w:rPr>
          <w:rFonts w:ascii="Times New Roman" w:hAnsi="Times New Roman" w:cs="Times New Roman"/>
          <w:sz w:val="24"/>
          <w:szCs w:val="24"/>
        </w:rPr>
        <w:t>,</w:t>
      </w:r>
      <w:r w:rsidR="00A32B90" w:rsidRPr="00EA3CF8">
        <w:rPr>
          <w:rFonts w:ascii="Times New Roman" w:hAnsi="Times New Roman" w:cs="Times New Roman"/>
          <w:sz w:val="24"/>
          <w:szCs w:val="24"/>
          <w:lang w:val="id-ID"/>
        </w:rPr>
        <w:t>3</w:t>
      </w:r>
      <w:r w:rsidR="00CE3720" w:rsidRPr="00EA3CF8">
        <w:rPr>
          <w:rFonts w:ascii="Times New Roman" w:hAnsi="Times New Roman" w:cs="Times New Roman"/>
          <w:sz w:val="24"/>
          <w:szCs w:val="24"/>
          <w:lang w:val="id-ID"/>
        </w:rPr>
        <w:t>% (6 terinfeksi JE dari</w:t>
      </w:r>
      <w:r w:rsidR="00A32B90" w:rsidRPr="00EA3CF8">
        <w:rPr>
          <w:rFonts w:ascii="Times New Roman" w:hAnsi="Times New Roman" w:cs="Times New Roman"/>
          <w:sz w:val="24"/>
          <w:szCs w:val="24"/>
          <w:lang w:val="id-ID"/>
        </w:rPr>
        <w:t xml:space="preserve"> 22 AES), diikuti usia 11 – 15 </w:t>
      </w:r>
      <w:r w:rsidR="00A32B90" w:rsidRPr="00EA3CF8">
        <w:rPr>
          <w:rFonts w:ascii="Times New Roman" w:hAnsi="Times New Roman" w:cs="Times New Roman"/>
          <w:sz w:val="24"/>
          <w:szCs w:val="24"/>
        </w:rPr>
        <w:t>t</w:t>
      </w:r>
      <w:r w:rsidR="00A32B90" w:rsidRPr="00EA3CF8">
        <w:rPr>
          <w:rFonts w:ascii="Times New Roman" w:hAnsi="Times New Roman" w:cs="Times New Roman"/>
          <w:sz w:val="24"/>
          <w:szCs w:val="24"/>
          <w:lang w:val="id-ID"/>
        </w:rPr>
        <w:t>ahun sebesar 25</w:t>
      </w:r>
      <w:r w:rsidR="00CE3720" w:rsidRPr="00EA3CF8">
        <w:rPr>
          <w:rFonts w:ascii="Times New Roman" w:hAnsi="Times New Roman" w:cs="Times New Roman"/>
          <w:sz w:val="24"/>
          <w:szCs w:val="24"/>
          <w:lang w:val="id-ID"/>
        </w:rPr>
        <w:t>% (1 JE dari 4 AES), serta yang paling rendah pada kelom</w:t>
      </w:r>
      <w:r w:rsidR="00A32B90" w:rsidRPr="00EA3CF8">
        <w:rPr>
          <w:rFonts w:ascii="Times New Roman" w:hAnsi="Times New Roman" w:cs="Times New Roman"/>
          <w:sz w:val="24"/>
          <w:szCs w:val="24"/>
          <w:lang w:val="id-ID"/>
        </w:rPr>
        <w:t>pok usia &lt; 5 tahun sebesar 13</w:t>
      </w:r>
      <w:r w:rsidR="004D4EEB">
        <w:rPr>
          <w:rFonts w:ascii="Times New Roman" w:hAnsi="Times New Roman" w:cs="Times New Roman"/>
          <w:sz w:val="24"/>
          <w:szCs w:val="24"/>
        </w:rPr>
        <w:t>,</w:t>
      </w:r>
      <w:r w:rsidR="00A32B90" w:rsidRPr="00EA3CF8">
        <w:rPr>
          <w:rFonts w:ascii="Times New Roman" w:hAnsi="Times New Roman" w:cs="Times New Roman"/>
          <w:sz w:val="24"/>
          <w:szCs w:val="24"/>
          <w:lang w:val="id-ID"/>
        </w:rPr>
        <w:t>8% (</w:t>
      </w:r>
      <w:r w:rsidR="00CE3720" w:rsidRPr="00EA3CF8">
        <w:rPr>
          <w:rFonts w:ascii="Times New Roman" w:hAnsi="Times New Roman" w:cs="Times New Roman"/>
          <w:sz w:val="24"/>
          <w:szCs w:val="24"/>
          <w:lang w:val="id-ID"/>
        </w:rPr>
        <w:t>19 JE dari 138 AES). Pada pemeriksaan IgG, diperoleh 3 sampel yang positif yaitu dari Bali 2 responden dan 1 dari Sulawesi Utara. Kelompok umur dengan IgG positif ditemukan 2 responden pada usia &lt; 5 Tahun dan 1 kasus pada kelompok usia 6 – 10 Tahun.</w:t>
      </w:r>
    </w:p>
    <w:p w:rsidR="00657349" w:rsidRPr="00EA3CF8" w:rsidRDefault="00657349" w:rsidP="0011534E">
      <w:pPr>
        <w:spacing w:after="0" w:line="360" w:lineRule="auto"/>
        <w:jc w:val="both"/>
        <w:rPr>
          <w:rFonts w:ascii="Times New Roman" w:hAnsi="Times New Roman" w:cs="Times New Roman"/>
          <w:sz w:val="24"/>
          <w:szCs w:val="24"/>
        </w:rPr>
      </w:pPr>
    </w:p>
    <w:p w:rsidR="00C6443B" w:rsidRPr="00EA3CF8" w:rsidRDefault="00C0372F" w:rsidP="0011534E">
      <w:pPr>
        <w:spacing w:after="0" w:line="360" w:lineRule="auto"/>
        <w:jc w:val="both"/>
        <w:rPr>
          <w:rFonts w:ascii="Times New Roman" w:hAnsi="Times New Roman" w:cs="Times New Roman"/>
          <w:sz w:val="24"/>
          <w:szCs w:val="24"/>
        </w:rPr>
      </w:pPr>
      <w:r w:rsidRPr="00EA3CF8">
        <w:rPr>
          <w:rFonts w:ascii="Times New Roman" w:hAnsi="Times New Roman" w:cs="Times New Roman"/>
          <w:sz w:val="24"/>
          <w:szCs w:val="24"/>
        </w:rPr>
        <w:tab/>
      </w:r>
    </w:p>
    <w:p w:rsidR="00E2636B" w:rsidRPr="00EA3CF8" w:rsidRDefault="00E2636B" w:rsidP="0011534E">
      <w:pPr>
        <w:spacing w:after="0" w:line="360" w:lineRule="auto"/>
        <w:jc w:val="both"/>
        <w:rPr>
          <w:rFonts w:ascii="Times New Roman" w:hAnsi="Times New Roman" w:cs="Times New Roman"/>
          <w:b/>
          <w:sz w:val="24"/>
          <w:szCs w:val="24"/>
        </w:rPr>
      </w:pPr>
    </w:p>
    <w:p w:rsidR="00E2636B" w:rsidRPr="00EA3CF8" w:rsidRDefault="00E2636B" w:rsidP="0011534E">
      <w:pPr>
        <w:spacing w:after="0" w:line="360" w:lineRule="auto"/>
        <w:jc w:val="both"/>
        <w:rPr>
          <w:rFonts w:ascii="Times New Roman" w:hAnsi="Times New Roman" w:cs="Times New Roman"/>
          <w:b/>
          <w:sz w:val="24"/>
          <w:szCs w:val="24"/>
        </w:rPr>
      </w:pPr>
    </w:p>
    <w:p w:rsidR="00E2636B" w:rsidRPr="00EA3CF8" w:rsidRDefault="00E2636B" w:rsidP="0011534E">
      <w:pPr>
        <w:spacing w:after="0" w:line="360" w:lineRule="auto"/>
        <w:jc w:val="both"/>
        <w:rPr>
          <w:rFonts w:ascii="Times New Roman" w:hAnsi="Times New Roman" w:cs="Times New Roman"/>
          <w:b/>
          <w:sz w:val="24"/>
          <w:szCs w:val="24"/>
        </w:rPr>
      </w:pPr>
    </w:p>
    <w:p w:rsidR="00385C6F" w:rsidRPr="00EA3CF8" w:rsidRDefault="00C6443B" w:rsidP="00D46DE1">
      <w:pPr>
        <w:pStyle w:val="ListParagraph"/>
        <w:numPr>
          <w:ilvl w:val="0"/>
          <w:numId w:val="32"/>
        </w:numPr>
        <w:spacing w:after="0" w:line="360" w:lineRule="auto"/>
        <w:ind w:left="426" w:hanging="426"/>
        <w:jc w:val="both"/>
        <w:rPr>
          <w:rFonts w:ascii="Times New Roman" w:hAnsi="Times New Roman"/>
          <w:b/>
          <w:sz w:val="24"/>
          <w:szCs w:val="24"/>
        </w:rPr>
      </w:pPr>
      <w:r w:rsidRPr="00EA3CF8">
        <w:rPr>
          <w:rFonts w:ascii="Times New Roman" w:hAnsi="Times New Roman"/>
          <w:b/>
          <w:sz w:val="24"/>
          <w:szCs w:val="24"/>
        </w:rPr>
        <w:lastRenderedPageBreak/>
        <w:t>Distribusi gejal</w:t>
      </w:r>
      <w:r w:rsidR="00E863A1" w:rsidRPr="00EA3CF8">
        <w:rPr>
          <w:rFonts w:ascii="Times New Roman" w:hAnsi="Times New Roman"/>
          <w:b/>
          <w:sz w:val="24"/>
          <w:szCs w:val="24"/>
        </w:rPr>
        <w:t>a klinik responden penderita JE</w:t>
      </w:r>
    </w:p>
    <w:p w:rsidR="00E2636B" w:rsidRPr="00EA3CF8" w:rsidRDefault="00E863A1" w:rsidP="0011534E">
      <w:pPr>
        <w:spacing w:after="0" w:line="360" w:lineRule="auto"/>
        <w:jc w:val="both"/>
        <w:rPr>
          <w:rFonts w:ascii="Times New Roman" w:hAnsi="Times New Roman" w:cs="Times New Roman"/>
          <w:sz w:val="24"/>
          <w:szCs w:val="24"/>
        </w:rPr>
      </w:pPr>
      <w:r w:rsidRPr="00EA3CF8">
        <w:rPr>
          <w:rFonts w:ascii="Times New Roman" w:hAnsi="Times New Roman" w:cs="Times New Roman"/>
          <w:sz w:val="24"/>
          <w:szCs w:val="24"/>
        </w:rPr>
        <w:t>Gejala klinis responden dengan JE dapat di</w:t>
      </w:r>
      <w:r w:rsidR="00E2636B" w:rsidRPr="00EA3CF8">
        <w:rPr>
          <w:rFonts w:ascii="Times New Roman" w:hAnsi="Times New Roman" w:cs="Times New Roman"/>
          <w:sz w:val="24"/>
          <w:szCs w:val="24"/>
        </w:rPr>
        <w:t>lihat pada tabel 5 berikut ini.</w:t>
      </w:r>
    </w:p>
    <w:p w:rsidR="00A475E3" w:rsidRPr="00EA3CF8" w:rsidRDefault="00E863A1" w:rsidP="00E2636B">
      <w:pPr>
        <w:spacing w:after="0" w:line="360" w:lineRule="auto"/>
        <w:jc w:val="center"/>
        <w:rPr>
          <w:rFonts w:ascii="Times New Roman" w:hAnsi="Times New Roman" w:cs="Times New Roman"/>
          <w:sz w:val="24"/>
          <w:szCs w:val="24"/>
        </w:rPr>
      </w:pPr>
      <w:r w:rsidRPr="00EA3CF8">
        <w:rPr>
          <w:rFonts w:ascii="Times New Roman" w:hAnsi="Times New Roman" w:cs="Times New Roman"/>
          <w:sz w:val="24"/>
          <w:szCs w:val="24"/>
        </w:rPr>
        <w:t>Tabel 5. Distribusi gejala klinis</w:t>
      </w:r>
      <w:r w:rsidR="002153B1" w:rsidRPr="00EA3CF8">
        <w:rPr>
          <w:rFonts w:ascii="Times New Roman" w:hAnsi="Times New Roman" w:cs="Times New Roman"/>
          <w:sz w:val="24"/>
          <w:szCs w:val="24"/>
        </w:rPr>
        <w:t xml:space="preserve"> penderita</w:t>
      </w:r>
      <w:r w:rsidR="00E2636B" w:rsidRPr="00EA3CF8">
        <w:rPr>
          <w:rFonts w:ascii="Times New Roman" w:hAnsi="Times New Roman" w:cs="Times New Roman"/>
          <w:sz w:val="24"/>
          <w:szCs w:val="24"/>
        </w:rPr>
        <w:t xml:space="preserve"> JE sebelum masuk RS</w:t>
      </w:r>
    </w:p>
    <w:tbl>
      <w:tblPr>
        <w:tblW w:w="8752" w:type="dxa"/>
        <w:jc w:val="center"/>
        <w:tblLook w:val="04A0" w:firstRow="1" w:lastRow="0" w:firstColumn="1" w:lastColumn="0" w:noHBand="0" w:noVBand="1"/>
      </w:tblPr>
      <w:tblGrid>
        <w:gridCol w:w="3995"/>
        <w:gridCol w:w="2379"/>
        <w:gridCol w:w="2378"/>
      </w:tblGrid>
      <w:tr w:rsidR="00A475E3" w:rsidRPr="00EA3CF8" w:rsidTr="00E2636B">
        <w:trPr>
          <w:trHeight w:val="220"/>
          <w:jc w:val="center"/>
        </w:trPr>
        <w:tc>
          <w:tcPr>
            <w:tcW w:w="3995" w:type="dxa"/>
            <w:vMerge w:val="restart"/>
            <w:tcBorders>
              <w:top w:val="single" w:sz="4" w:space="0" w:color="auto"/>
              <w:left w:val="nil"/>
              <w:bottom w:val="double" w:sz="6" w:space="0" w:color="000000"/>
              <w:right w:val="nil"/>
            </w:tcBorders>
            <w:shd w:val="clear" w:color="auto" w:fill="auto"/>
            <w:noWrap/>
            <w:vAlign w:val="center"/>
            <w:hideMark/>
          </w:tcPr>
          <w:p w:rsidR="00A475E3" w:rsidRPr="00EA3CF8" w:rsidRDefault="00A475E3" w:rsidP="00E2636B">
            <w:pPr>
              <w:spacing w:after="0" w:line="240" w:lineRule="auto"/>
              <w:jc w:val="both"/>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Gejala Klinis</w:t>
            </w:r>
          </w:p>
        </w:tc>
        <w:tc>
          <w:tcPr>
            <w:tcW w:w="4757" w:type="dxa"/>
            <w:gridSpan w:val="2"/>
            <w:tcBorders>
              <w:top w:val="single" w:sz="4" w:space="0" w:color="auto"/>
              <w:left w:val="nil"/>
              <w:bottom w:val="nil"/>
              <w:right w:val="nil"/>
            </w:tcBorders>
            <w:shd w:val="clear" w:color="auto" w:fill="auto"/>
            <w:noWrap/>
            <w:vAlign w:val="center"/>
            <w:hideMark/>
          </w:tcPr>
          <w:p w:rsidR="00A475E3" w:rsidRPr="00EA3CF8" w:rsidRDefault="00A475E3" w:rsidP="00E2636B">
            <w:pPr>
              <w:spacing w:after="0" w:line="240" w:lineRule="auto"/>
              <w:jc w:val="center"/>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IgM</w:t>
            </w:r>
          </w:p>
        </w:tc>
      </w:tr>
      <w:tr w:rsidR="00A475E3" w:rsidRPr="00EA3CF8" w:rsidTr="00E2636B">
        <w:trPr>
          <w:trHeight w:val="404"/>
          <w:jc w:val="center"/>
        </w:trPr>
        <w:tc>
          <w:tcPr>
            <w:tcW w:w="3995" w:type="dxa"/>
            <w:vMerge/>
            <w:tcBorders>
              <w:top w:val="single" w:sz="4" w:space="0" w:color="auto"/>
              <w:left w:val="nil"/>
              <w:bottom w:val="double" w:sz="6" w:space="0" w:color="000000"/>
              <w:right w:val="nil"/>
            </w:tcBorders>
            <w:vAlign w:val="center"/>
            <w:hideMark/>
          </w:tcPr>
          <w:p w:rsidR="00A475E3" w:rsidRPr="00EA3CF8" w:rsidRDefault="00A475E3" w:rsidP="00E2636B">
            <w:pPr>
              <w:spacing w:after="0" w:line="240" w:lineRule="auto"/>
              <w:jc w:val="both"/>
              <w:rPr>
                <w:rFonts w:ascii="Times New Roman" w:eastAsia="Times New Roman" w:hAnsi="Times New Roman" w:cs="Times New Roman"/>
                <w:color w:val="000000"/>
                <w:sz w:val="24"/>
                <w:szCs w:val="24"/>
                <w:lang w:val="id-ID" w:eastAsia="id-ID"/>
              </w:rPr>
            </w:pPr>
          </w:p>
        </w:tc>
        <w:tc>
          <w:tcPr>
            <w:tcW w:w="2379" w:type="dxa"/>
            <w:tcBorders>
              <w:top w:val="nil"/>
              <w:left w:val="nil"/>
              <w:bottom w:val="double" w:sz="6" w:space="0" w:color="auto"/>
              <w:right w:val="nil"/>
            </w:tcBorders>
            <w:shd w:val="clear" w:color="auto" w:fill="auto"/>
            <w:noWrap/>
            <w:vAlign w:val="center"/>
            <w:hideMark/>
          </w:tcPr>
          <w:p w:rsidR="00A475E3" w:rsidRPr="00EA3CF8" w:rsidRDefault="00A475E3" w:rsidP="00E2636B">
            <w:pPr>
              <w:spacing w:after="0" w:line="240" w:lineRule="auto"/>
              <w:jc w:val="center"/>
              <w:rPr>
                <w:rFonts w:ascii="Times New Roman" w:eastAsia="Times New Roman" w:hAnsi="Times New Roman" w:cs="Times New Roman"/>
                <w:b/>
                <w:bCs/>
                <w:color w:val="000000"/>
                <w:sz w:val="24"/>
                <w:szCs w:val="24"/>
                <w:lang w:val="id-ID" w:eastAsia="id-ID"/>
              </w:rPr>
            </w:pPr>
            <w:r w:rsidRPr="00EA3CF8">
              <w:rPr>
                <w:rFonts w:ascii="Times New Roman" w:eastAsia="Times New Roman" w:hAnsi="Times New Roman" w:cs="Times New Roman"/>
                <w:b/>
                <w:bCs/>
                <w:color w:val="000000"/>
                <w:sz w:val="24"/>
                <w:szCs w:val="24"/>
                <w:lang w:eastAsia="id-ID"/>
              </w:rPr>
              <w:t>Pos. n (%)</w:t>
            </w:r>
          </w:p>
        </w:tc>
        <w:tc>
          <w:tcPr>
            <w:tcW w:w="2378" w:type="dxa"/>
            <w:tcBorders>
              <w:top w:val="nil"/>
              <w:left w:val="nil"/>
              <w:bottom w:val="double" w:sz="6" w:space="0" w:color="auto"/>
              <w:right w:val="nil"/>
            </w:tcBorders>
            <w:shd w:val="clear" w:color="auto" w:fill="auto"/>
            <w:noWrap/>
            <w:vAlign w:val="center"/>
            <w:hideMark/>
          </w:tcPr>
          <w:p w:rsidR="00A475E3" w:rsidRPr="00EA3CF8" w:rsidRDefault="00A475E3" w:rsidP="00E2636B">
            <w:pPr>
              <w:spacing w:after="0" w:line="240" w:lineRule="auto"/>
              <w:jc w:val="center"/>
              <w:rPr>
                <w:rFonts w:ascii="Times New Roman" w:eastAsia="Times New Roman" w:hAnsi="Times New Roman" w:cs="Times New Roman"/>
                <w:b/>
                <w:bCs/>
                <w:color w:val="000000"/>
                <w:sz w:val="24"/>
                <w:szCs w:val="24"/>
                <w:lang w:val="id-ID" w:eastAsia="id-ID"/>
              </w:rPr>
            </w:pPr>
            <w:r w:rsidRPr="00EA3CF8">
              <w:rPr>
                <w:rFonts w:ascii="Times New Roman" w:eastAsia="Times New Roman" w:hAnsi="Times New Roman" w:cs="Times New Roman"/>
                <w:b/>
                <w:bCs/>
                <w:color w:val="000000"/>
                <w:sz w:val="24"/>
                <w:szCs w:val="24"/>
                <w:lang w:eastAsia="id-ID"/>
              </w:rPr>
              <w:t>Neg. n (%)</w:t>
            </w:r>
          </w:p>
        </w:tc>
      </w:tr>
      <w:tr w:rsidR="00A475E3" w:rsidRPr="00EA3CF8" w:rsidTr="00E2636B">
        <w:trPr>
          <w:trHeight w:val="314"/>
          <w:jc w:val="center"/>
        </w:trPr>
        <w:tc>
          <w:tcPr>
            <w:tcW w:w="3995" w:type="dxa"/>
            <w:tcBorders>
              <w:top w:val="nil"/>
              <w:left w:val="nil"/>
              <w:bottom w:val="nil"/>
              <w:right w:val="nil"/>
            </w:tcBorders>
            <w:shd w:val="clear" w:color="auto" w:fill="auto"/>
            <w:noWrap/>
            <w:vAlign w:val="center"/>
            <w:hideMark/>
          </w:tcPr>
          <w:p w:rsidR="00A475E3" w:rsidRPr="00EA3CF8" w:rsidRDefault="00A475E3" w:rsidP="00E2636B">
            <w:pPr>
              <w:spacing w:after="0" w:line="240" w:lineRule="auto"/>
              <w:jc w:val="both"/>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Kaku Kuduk</w:t>
            </w:r>
          </w:p>
        </w:tc>
        <w:tc>
          <w:tcPr>
            <w:tcW w:w="2379" w:type="dxa"/>
            <w:tcBorders>
              <w:top w:val="nil"/>
              <w:left w:val="nil"/>
              <w:bottom w:val="nil"/>
              <w:right w:val="nil"/>
            </w:tcBorders>
            <w:shd w:val="clear" w:color="auto" w:fill="auto"/>
            <w:noWrap/>
            <w:vAlign w:val="center"/>
            <w:hideMark/>
          </w:tcPr>
          <w:p w:rsidR="00A475E3" w:rsidRPr="00EA3CF8" w:rsidRDefault="00A475E3" w:rsidP="006F31D1">
            <w:pPr>
              <w:spacing w:after="0" w:line="240" w:lineRule="auto"/>
              <w:ind w:right="615"/>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7 (29.2)</w:t>
            </w:r>
          </w:p>
        </w:tc>
        <w:tc>
          <w:tcPr>
            <w:tcW w:w="2378" w:type="dxa"/>
            <w:tcBorders>
              <w:top w:val="nil"/>
              <w:left w:val="nil"/>
              <w:bottom w:val="nil"/>
              <w:right w:val="nil"/>
            </w:tcBorders>
            <w:shd w:val="clear" w:color="auto" w:fill="auto"/>
            <w:noWrap/>
            <w:vAlign w:val="center"/>
            <w:hideMark/>
          </w:tcPr>
          <w:p w:rsidR="00A475E3" w:rsidRPr="00EA3CF8" w:rsidRDefault="00A475E3" w:rsidP="006F31D1">
            <w:pPr>
              <w:spacing w:after="0" w:line="240" w:lineRule="auto"/>
              <w:ind w:right="583"/>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17 (70.8)</w:t>
            </w:r>
          </w:p>
        </w:tc>
      </w:tr>
      <w:tr w:rsidR="00A475E3" w:rsidRPr="00EA3CF8" w:rsidTr="00E2636B">
        <w:trPr>
          <w:trHeight w:val="299"/>
          <w:jc w:val="center"/>
        </w:trPr>
        <w:tc>
          <w:tcPr>
            <w:tcW w:w="3995" w:type="dxa"/>
            <w:tcBorders>
              <w:top w:val="nil"/>
              <w:left w:val="nil"/>
              <w:bottom w:val="nil"/>
              <w:right w:val="nil"/>
            </w:tcBorders>
            <w:shd w:val="clear" w:color="auto" w:fill="auto"/>
            <w:noWrap/>
            <w:vAlign w:val="center"/>
            <w:hideMark/>
          </w:tcPr>
          <w:p w:rsidR="00A475E3" w:rsidRPr="00EA3CF8" w:rsidRDefault="00A475E3" w:rsidP="00E2636B">
            <w:pPr>
              <w:spacing w:after="0" w:line="240" w:lineRule="auto"/>
              <w:jc w:val="both"/>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Mual Muntah</w:t>
            </w:r>
          </w:p>
        </w:tc>
        <w:tc>
          <w:tcPr>
            <w:tcW w:w="2379" w:type="dxa"/>
            <w:tcBorders>
              <w:top w:val="nil"/>
              <w:left w:val="nil"/>
              <w:bottom w:val="nil"/>
              <w:right w:val="nil"/>
            </w:tcBorders>
            <w:shd w:val="clear" w:color="auto" w:fill="auto"/>
            <w:noWrap/>
            <w:vAlign w:val="center"/>
            <w:hideMark/>
          </w:tcPr>
          <w:p w:rsidR="00A475E3" w:rsidRPr="00EA3CF8" w:rsidRDefault="00A475E3" w:rsidP="006F31D1">
            <w:pPr>
              <w:spacing w:after="0" w:line="240" w:lineRule="auto"/>
              <w:ind w:right="615"/>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6 (25)</w:t>
            </w:r>
          </w:p>
        </w:tc>
        <w:tc>
          <w:tcPr>
            <w:tcW w:w="2378" w:type="dxa"/>
            <w:tcBorders>
              <w:top w:val="nil"/>
              <w:left w:val="nil"/>
              <w:bottom w:val="nil"/>
              <w:right w:val="nil"/>
            </w:tcBorders>
            <w:shd w:val="clear" w:color="auto" w:fill="auto"/>
            <w:noWrap/>
            <w:vAlign w:val="center"/>
            <w:hideMark/>
          </w:tcPr>
          <w:p w:rsidR="00A475E3" w:rsidRPr="00EA3CF8" w:rsidRDefault="00A475E3" w:rsidP="006F31D1">
            <w:pPr>
              <w:spacing w:after="0" w:line="240" w:lineRule="auto"/>
              <w:ind w:right="583"/>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18 (75)</w:t>
            </w:r>
          </w:p>
        </w:tc>
      </w:tr>
      <w:tr w:rsidR="00A475E3" w:rsidRPr="00EA3CF8" w:rsidTr="00E2636B">
        <w:trPr>
          <w:trHeight w:val="299"/>
          <w:jc w:val="center"/>
        </w:trPr>
        <w:tc>
          <w:tcPr>
            <w:tcW w:w="3995" w:type="dxa"/>
            <w:tcBorders>
              <w:top w:val="nil"/>
              <w:left w:val="nil"/>
              <w:bottom w:val="nil"/>
              <w:right w:val="nil"/>
            </w:tcBorders>
            <w:shd w:val="clear" w:color="auto" w:fill="auto"/>
            <w:noWrap/>
            <w:vAlign w:val="center"/>
            <w:hideMark/>
          </w:tcPr>
          <w:p w:rsidR="00A475E3" w:rsidRPr="00EA3CF8" w:rsidRDefault="00A475E3" w:rsidP="00E2636B">
            <w:pPr>
              <w:spacing w:after="0" w:line="240" w:lineRule="auto"/>
              <w:jc w:val="both"/>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Sakit Kepala</w:t>
            </w:r>
          </w:p>
        </w:tc>
        <w:tc>
          <w:tcPr>
            <w:tcW w:w="2379" w:type="dxa"/>
            <w:tcBorders>
              <w:top w:val="nil"/>
              <w:left w:val="nil"/>
              <w:bottom w:val="nil"/>
              <w:right w:val="nil"/>
            </w:tcBorders>
            <w:shd w:val="clear" w:color="auto" w:fill="auto"/>
            <w:noWrap/>
            <w:vAlign w:val="center"/>
            <w:hideMark/>
          </w:tcPr>
          <w:p w:rsidR="00A475E3" w:rsidRPr="00EA3CF8" w:rsidRDefault="00A475E3" w:rsidP="006F31D1">
            <w:pPr>
              <w:spacing w:after="0" w:line="240" w:lineRule="auto"/>
              <w:ind w:right="615"/>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4 (16.7)</w:t>
            </w:r>
          </w:p>
        </w:tc>
        <w:tc>
          <w:tcPr>
            <w:tcW w:w="2378" w:type="dxa"/>
            <w:tcBorders>
              <w:top w:val="nil"/>
              <w:left w:val="nil"/>
              <w:bottom w:val="nil"/>
              <w:right w:val="nil"/>
            </w:tcBorders>
            <w:shd w:val="clear" w:color="auto" w:fill="auto"/>
            <w:noWrap/>
            <w:vAlign w:val="center"/>
            <w:hideMark/>
          </w:tcPr>
          <w:p w:rsidR="00A475E3" w:rsidRPr="00EA3CF8" w:rsidRDefault="00A475E3" w:rsidP="006F31D1">
            <w:pPr>
              <w:spacing w:after="0" w:line="240" w:lineRule="auto"/>
              <w:ind w:right="583"/>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20 (83,3)</w:t>
            </w:r>
          </w:p>
        </w:tc>
      </w:tr>
      <w:tr w:rsidR="00A475E3" w:rsidRPr="00EA3CF8" w:rsidTr="00E2636B">
        <w:trPr>
          <w:trHeight w:val="299"/>
          <w:jc w:val="center"/>
        </w:trPr>
        <w:tc>
          <w:tcPr>
            <w:tcW w:w="3995" w:type="dxa"/>
            <w:tcBorders>
              <w:top w:val="nil"/>
              <w:left w:val="nil"/>
              <w:bottom w:val="nil"/>
              <w:right w:val="nil"/>
            </w:tcBorders>
            <w:shd w:val="clear" w:color="auto" w:fill="auto"/>
            <w:noWrap/>
            <w:vAlign w:val="center"/>
            <w:hideMark/>
          </w:tcPr>
          <w:p w:rsidR="00A475E3" w:rsidRPr="00EA3CF8" w:rsidRDefault="00A475E3" w:rsidP="00E2636B">
            <w:pPr>
              <w:spacing w:after="0" w:line="240" w:lineRule="auto"/>
              <w:jc w:val="both"/>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Ubun-ubun Menonjol</w:t>
            </w:r>
          </w:p>
        </w:tc>
        <w:tc>
          <w:tcPr>
            <w:tcW w:w="2379" w:type="dxa"/>
            <w:tcBorders>
              <w:top w:val="nil"/>
              <w:left w:val="nil"/>
              <w:bottom w:val="nil"/>
              <w:right w:val="nil"/>
            </w:tcBorders>
            <w:shd w:val="clear" w:color="auto" w:fill="auto"/>
            <w:noWrap/>
            <w:vAlign w:val="center"/>
            <w:hideMark/>
          </w:tcPr>
          <w:p w:rsidR="00A475E3" w:rsidRPr="00EA3CF8" w:rsidRDefault="00A475E3" w:rsidP="006F31D1">
            <w:pPr>
              <w:spacing w:after="0" w:line="240" w:lineRule="auto"/>
              <w:ind w:right="615"/>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4 (16.7)</w:t>
            </w:r>
          </w:p>
        </w:tc>
        <w:tc>
          <w:tcPr>
            <w:tcW w:w="2378" w:type="dxa"/>
            <w:tcBorders>
              <w:top w:val="nil"/>
              <w:left w:val="nil"/>
              <w:bottom w:val="nil"/>
              <w:right w:val="nil"/>
            </w:tcBorders>
            <w:shd w:val="clear" w:color="auto" w:fill="auto"/>
            <w:noWrap/>
            <w:vAlign w:val="center"/>
            <w:hideMark/>
          </w:tcPr>
          <w:p w:rsidR="00A475E3" w:rsidRPr="00EA3CF8" w:rsidRDefault="00A475E3" w:rsidP="006F31D1">
            <w:pPr>
              <w:spacing w:after="0" w:line="240" w:lineRule="auto"/>
              <w:ind w:right="583"/>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20 (83.3)</w:t>
            </w:r>
          </w:p>
        </w:tc>
      </w:tr>
      <w:tr w:rsidR="00A475E3" w:rsidRPr="00EA3CF8" w:rsidTr="00E2636B">
        <w:trPr>
          <w:trHeight w:val="299"/>
          <w:jc w:val="center"/>
        </w:trPr>
        <w:tc>
          <w:tcPr>
            <w:tcW w:w="3995" w:type="dxa"/>
            <w:tcBorders>
              <w:top w:val="nil"/>
              <w:left w:val="nil"/>
              <w:bottom w:val="nil"/>
              <w:right w:val="nil"/>
            </w:tcBorders>
            <w:shd w:val="clear" w:color="auto" w:fill="auto"/>
            <w:noWrap/>
            <w:vAlign w:val="center"/>
            <w:hideMark/>
          </w:tcPr>
          <w:p w:rsidR="00A475E3" w:rsidRPr="00EA3CF8" w:rsidRDefault="00A475E3" w:rsidP="00E2636B">
            <w:pPr>
              <w:spacing w:after="0" w:line="240" w:lineRule="auto"/>
              <w:jc w:val="both"/>
              <w:rPr>
                <w:rFonts w:ascii="Times New Roman" w:eastAsia="Times New Roman" w:hAnsi="Times New Roman" w:cs="Times New Roman"/>
                <w:i/>
                <w:iCs/>
                <w:color w:val="000000"/>
                <w:sz w:val="24"/>
                <w:szCs w:val="24"/>
                <w:lang w:val="id-ID" w:eastAsia="id-ID"/>
              </w:rPr>
            </w:pPr>
            <w:r w:rsidRPr="00EA3CF8">
              <w:rPr>
                <w:rFonts w:ascii="Times New Roman" w:eastAsia="Times New Roman" w:hAnsi="Times New Roman" w:cs="Times New Roman"/>
                <w:i/>
                <w:iCs/>
                <w:color w:val="000000"/>
                <w:sz w:val="24"/>
                <w:szCs w:val="24"/>
                <w:lang w:eastAsia="id-ID"/>
              </w:rPr>
              <w:t>Acute Flaccid Paralysis</w:t>
            </w:r>
          </w:p>
        </w:tc>
        <w:tc>
          <w:tcPr>
            <w:tcW w:w="2379" w:type="dxa"/>
            <w:tcBorders>
              <w:top w:val="nil"/>
              <w:left w:val="nil"/>
              <w:bottom w:val="nil"/>
              <w:right w:val="nil"/>
            </w:tcBorders>
            <w:shd w:val="clear" w:color="auto" w:fill="auto"/>
            <w:noWrap/>
            <w:vAlign w:val="center"/>
            <w:hideMark/>
          </w:tcPr>
          <w:p w:rsidR="00A475E3" w:rsidRPr="00EA3CF8" w:rsidRDefault="00A475E3" w:rsidP="006F31D1">
            <w:pPr>
              <w:spacing w:after="0" w:line="240" w:lineRule="auto"/>
              <w:ind w:right="615"/>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4 (16.7)</w:t>
            </w:r>
          </w:p>
        </w:tc>
        <w:tc>
          <w:tcPr>
            <w:tcW w:w="2378" w:type="dxa"/>
            <w:tcBorders>
              <w:top w:val="nil"/>
              <w:left w:val="nil"/>
              <w:bottom w:val="nil"/>
              <w:right w:val="nil"/>
            </w:tcBorders>
            <w:shd w:val="clear" w:color="auto" w:fill="auto"/>
            <w:noWrap/>
            <w:vAlign w:val="center"/>
            <w:hideMark/>
          </w:tcPr>
          <w:p w:rsidR="00A475E3" w:rsidRPr="00EA3CF8" w:rsidRDefault="00A475E3" w:rsidP="006F31D1">
            <w:pPr>
              <w:spacing w:after="0" w:line="240" w:lineRule="auto"/>
              <w:ind w:right="583"/>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20 (83.3)</w:t>
            </w:r>
          </w:p>
        </w:tc>
      </w:tr>
      <w:tr w:rsidR="00A475E3" w:rsidRPr="00EA3CF8" w:rsidTr="00E2636B">
        <w:trPr>
          <w:trHeight w:val="299"/>
          <w:jc w:val="center"/>
        </w:trPr>
        <w:tc>
          <w:tcPr>
            <w:tcW w:w="3995" w:type="dxa"/>
            <w:tcBorders>
              <w:top w:val="nil"/>
              <w:left w:val="nil"/>
              <w:bottom w:val="nil"/>
              <w:right w:val="nil"/>
            </w:tcBorders>
            <w:shd w:val="clear" w:color="auto" w:fill="auto"/>
            <w:noWrap/>
            <w:vAlign w:val="center"/>
            <w:hideMark/>
          </w:tcPr>
          <w:p w:rsidR="00A475E3" w:rsidRPr="00EA3CF8" w:rsidRDefault="00A475E3" w:rsidP="00E2636B">
            <w:pPr>
              <w:spacing w:after="0" w:line="240" w:lineRule="auto"/>
              <w:jc w:val="both"/>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K</w:t>
            </w:r>
            <w:r w:rsidRPr="00EA3CF8">
              <w:rPr>
                <w:rFonts w:ascii="Times New Roman" w:eastAsia="Times New Roman" w:hAnsi="Times New Roman" w:cs="Times New Roman"/>
                <w:color w:val="000000"/>
                <w:sz w:val="24"/>
                <w:szCs w:val="24"/>
                <w:lang w:val="id-ID" w:eastAsia="id-ID"/>
              </w:rPr>
              <w:t>ek</w:t>
            </w:r>
            <w:r w:rsidRPr="00EA3CF8">
              <w:rPr>
                <w:rFonts w:ascii="Times New Roman" w:eastAsia="Times New Roman" w:hAnsi="Times New Roman" w:cs="Times New Roman"/>
                <w:color w:val="000000"/>
                <w:sz w:val="24"/>
                <w:szCs w:val="24"/>
                <w:lang w:eastAsia="id-ID"/>
              </w:rPr>
              <w:t>aku</w:t>
            </w:r>
            <w:r w:rsidRPr="00EA3CF8">
              <w:rPr>
                <w:rFonts w:ascii="Times New Roman" w:eastAsia="Times New Roman" w:hAnsi="Times New Roman" w:cs="Times New Roman"/>
                <w:color w:val="000000"/>
                <w:sz w:val="24"/>
                <w:szCs w:val="24"/>
                <w:lang w:val="id-ID" w:eastAsia="id-ID"/>
              </w:rPr>
              <w:t xml:space="preserve">an dan </w:t>
            </w:r>
            <w:r w:rsidRPr="00EA3CF8">
              <w:rPr>
                <w:rFonts w:ascii="Times New Roman" w:eastAsia="Times New Roman" w:hAnsi="Times New Roman" w:cs="Times New Roman"/>
                <w:color w:val="000000"/>
                <w:sz w:val="24"/>
                <w:szCs w:val="24"/>
                <w:lang w:eastAsia="id-ID"/>
              </w:rPr>
              <w:t>Spasti</w:t>
            </w:r>
            <w:r w:rsidRPr="00EA3CF8">
              <w:rPr>
                <w:rFonts w:ascii="Times New Roman" w:eastAsia="Times New Roman" w:hAnsi="Times New Roman" w:cs="Times New Roman"/>
                <w:color w:val="000000"/>
                <w:sz w:val="24"/>
                <w:szCs w:val="24"/>
                <w:lang w:val="id-ID" w:eastAsia="id-ID"/>
              </w:rPr>
              <w:t>sitas</w:t>
            </w:r>
          </w:p>
        </w:tc>
        <w:tc>
          <w:tcPr>
            <w:tcW w:w="2379" w:type="dxa"/>
            <w:tcBorders>
              <w:top w:val="nil"/>
              <w:left w:val="nil"/>
              <w:bottom w:val="nil"/>
              <w:right w:val="nil"/>
            </w:tcBorders>
            <w:shd w:val="clear" w:color="auto" w:fill="auto"/>
            <w:noWrap/>
            <w:vAlign w:val="center"/>
            <w:hideMark/>
          </w:tcPr>
          <w:p w:rsidR="00A475E3" w:rsidRPr="00EA3CF8" w:rsidRDefault="00A475E3" w:rsidP="006F31D1">
            <w:pPr>
              <w:spacing w:after="0" w:line="240" w:lineRule="auto"/>
              <w:ind w:right="615"/>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2 (8.3)</w:t>
            </w:r>
          </w:p>
        </w:tc>
        <w:tc>
          <w:tcPr>
            <w:tcW w:w="2378" w:type="dxa"/>
            <w:tcBorders>
              <w:top w:val="nil"/>
              <w:left w:val="nil"/>
              <w:bottom w:val="nil"/>
              <w:right w:val="nil"/>
            </w:tcBorders>
            <w:shd w:val="clear" w:color="auto" w:fill="auto"/>
            <w:noWrap/>
            <w:vAlign w:val="center"/>
            <w:hideMark/>
          </w:tcPr>
          <w:p w:rsidR="00A475E3" w:rsidRPr="00EA3CF8" w:rsidRDefault="00A475E3" w:rsidP="006F31D1">
            <w:pPr>
              <w:spacing w:after="0" w:line="240" w:lineRule="auto"/>
              <w:ind w:right="583"/>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22 (91.7)</w:t>
            </w:r>
          </w:p>
        </w:tc>
      </w:tr>
      <w:tr w:rsidR="00A475E3" w:rsidRPr="00EA3CF8" w:rsidTr="00E2636B">
        <w:trPr>
          <w:trHeight w:val="299"/>
          <w:jc w:val="center"/>
        </w:trPr>
        <w:tc>
          <w:tcPr>
            <w:tcW w:w="3995" w:type="dxa"/>
            <w:tcBorders>
              <w:top w:val="nil"/>
              <w:left w:val="nil"/>
              <w:bottom w:val="single" w:sz="4" w:space="0" w:color="auto"/>
              <w:right w:val="nil"/>
            </w:tcBorders>
            <w:shd w:val="clear" w:color="auto" w:fill="auto"/>
            <w:noWrap/>
            <w:vAlign w:val="center"/>
            <w:hideMark/>
          </w:tcPr>
          <w:p w:rsidR="00A475E3" w:rsidRPr="00EA3CF8" w:rsidRDefault="00A475E3" w:rsidP="00E2636B">
            <w:pPr>
              <w:spacing w:after="0" w:line="240" w:lineRule="auto"/>
              <w:jc w:val="both"/>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Lainnya</w:t>
            </w:r>
          </w:p>
        </w:tc>
        <w:tc>
          <w:tcPr>
            <w:tcW w:w="2379" w:type="dxa"/>
            <w:tcBorders>
              <w:top w:val="nil"/>
              <w:left w:val="nil"/>
              <w:bottom w:val="single" w:sz="4" w:space="0" w:color="auto"/>
              <w:right w:val="nil"/>
            </w:tcBorders>
            <w:shd w:val="clear" w:color="auto" w:fill="auto"/>
            <w:noWrap/>
            <w:vAlign w:val="center"/>
            <w:hideMark/>
          </w:tcPr>
          <w:p w:rsidR="00A475E3" w:rsidRPr="00EA3CF8" w:rsidRDefault="00A475E3" w:rsidP="006F31D1">
            <w:pPr>
              <w:spacing w:after="0" w:line="240" w:lineRule="auto"/>
              <w:ind w:right="615"/>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4 (16.7)</w:t>
            </w:r>
          </w:p>
        </w:tc>
        <w:tc>
          <w:tcPr>
            <w:tcW w:w="2378" w:type="dxa"/>
            <w:tcBorders>
              <w:top w:val="nil"/>
              <w:left w:val="nil"/>
              <w:bottom w:val="single" w:sz="4" w:space="0" w:color="auto"/>
              <w:right w:val="nil"/>
            </w:tcBorders>
            <w:shd w:val="clear" w:color="auto" w:fill="auto"/>
            <w:noWrap/>
            <w:vAlign w:val="center"/>
            <w:hideMark/>
          </w:tcPr>
          <w:p w:rsidR="00A475E3" w:rsidRPr="00EA3CF8" w:rsidRDefault="00A475E3" w:rsidP="006F31D1">
            <w:pPr>
              <w:spacing w:after="0" w:line="240" w:lineRule="auto"/>
              <w:ind w:right="583"/>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eastAsia="id-ID"/>
              </w:rPr>
              <w:t>20 (83.3)</w:t>
            </w:r>
          </w:p>
        </w:tc>
      </w:tr>
    </w:tbl>
    <w:p w:rsidR="00A475E3" w:rsidRPr="00EA3CF8" w:rsidRDefault="00A475E3" w:rsidP="0011534E">
      <w:pPr>
        <w:spacing w:after="0" w:line="360" w:lineRule="auto"/>
        <w:jc w:val="both"/>
        <w:rPr>
          <w:rFonts w:ascii="Times New Roman" w:hAnsi="Times New Roman" w:cs="Times New Roman"/>
          <w:sz w:val="24"/>
          <w:szCs w:val="24"/>
        </w:rPr>
      </w:pPr>
    </w:p>
    <w:p w:rsidR="0040238B" w:rsidRPr="00EA3CF8" w:rsidRDefault="0040238B" w:rsidP="00E2636B">
      <w:pPr>
        <w:spacing w:after="0" w:line="360" w:lineRule="auto"/>
        <w:ind w:firstLine="720"/>
        <w:jc w:val="both"/>
        <w:rPr>
          <w:rFonts w:ascii="Times New Roman" w:hAnsi="Times New Roman" w:cs="Times New Roman"/>
          <w:sz w:val="24"/>
          <w:szCs w:val="24"/>
        </w:rPr>
      </w:pPr>
      <w:r w:rsidRPr="00EA3CF8">
        <w:rPr>
          <w:rFonts w:ascii="Times New Roman" w:hAnsi="Times New Roman" w:cs="Times New Roman"/>
          <w:sz w:val="24"/>
          <w:szCs w:val="24"/>
          <w:lang w:val="id-ID"/>
        </w:rPr>
        <w:t xml:space="preserve">Responden yang setelah diperiksa spesimennya dan positif terhadap Japanese Encephalitis memperlihatkan gejala klinis </w:t>
      </w:r>
      <w:r w:rsidR="0000656C" w:rsidRPr="00EA3CF8">
        <w:rPr>
          <w:rFonts w:ascii="Times New Roman" w:hAnsi="Times New Roman" w:cs="Times New Roman"/>
          <w:sz w:val="24"/>
          <w:szCs w:val="24"/>
          <w:lang w:val="id-ID"/>
        </w:rPr>
        <w:t xml:space="preserve">pada saat sebelum atau pada saat masuk Rumah Sakit dan kemungkinan gejala atau keluhan responden untuk dirawat disamping gejala Demam, kejang dan penurunan kesadaran seperti pada kriteria inklusi. Gejala klinis sesuai dengan keluhan ataupun pemeriksaan terhadap responden sebenarnya </w:t>
      </w:r>
      <w:r w:rsidRPr="00EA3CF8">
        <w:rPr>
          <w:rFonts w:ascii="Times New Roman" w:hAnsi="Times New Roman" w:cs="Times New Roman"/>
          <w:sz w:val="24"/>
          <w:szCs w:val="24"/>
          <w:lang w:val="id-ID"/>
        </w:rPr>
        <w:t>tidak berbeda ja</w:t>
      </w:r>
      <w:r w:rsidR="00A32B90" w:rsidRPr="00EA3CF8">
        <w:rPr>
          <w:rFonts w:ascii="Times New Roman" w:hAnsi="Times New Roman" w:cs="Times New Roman"/>
          <w:sz w:val="24"/>
          <w:szCs w:val="24"/>
          <w:lang w:val="id-ID"/>
        </w:rPr>
        <w:t>uh dari gejala klinis SAE d</w:t>
      </w:r>
      <w:r w:rsidR="00A32B90" w:rsidRPr="00EA3CF8">
        <w:rPr>
          <w:rFonts w:ascii="Times New Roman" w:hAnsi="Times New Roman" w:cs="Times New Roman"/>
          <w:sz w:val="24"/>
          <w:szCs w:val="24"/>
        </w:rPr>
        <w:t>engan</w:t>
      </w:r>
      <w:r w:rsidR="006F31D1">
        <w:rPr>
          <w:rFonts w:ascii="Times New Roman" w:hAnsi="Times New Roman" w:cs="Times New Roman"/>
          <w:sz w:val="24"/>
          <w:szCs w:val="24"/>
        </w:rPr>
        <w:t xml:space="preserve"> </w:t>
      </w:r>
      <w:r w:rsidR="0000656C" w:rsidRPr="00EA3CF8">
        <w:rPr>
          <w:rFonts w:ascii="Times New Roman" w:hAnsi="Times New Roman" w:cs="Times New Roman"/>
          <w:sz w:val="24"/>
          <w:szCs w:val="24"/>
          <w:lang w:val="id-ID"/>
        </w:rPr>
        <w:t>kaku kuduk dan mual/muntah menduduki keluhan yang paling tinggi  (29</w:t>
      </w:r>
      <w:r w:rsidR="006F31D1">
        <w:rPr>
          <w:rFonts w:ascii="Times New Roman" w:hAnsi="Times New Roman" w:cs="Times New Roman"/>
          <w:sz w:val="24"/>
          <w:szCs w:val="24"/>
        </w:rPr>
        <w:t>,</w:t>
      </w:r>
      <w:r w:rsidR="0000656C" w:rsidRPr="00EA3CF8">
        <w:rPr>
          <w:rFonts w:ascii="Times New Roman" w:hAnsi="Times New Roman" w:cs="Times New Roman"/>
          <w:sz w:val="24"/>
          <w:szCs w:val="24"/>
          <w:lang w:val="id-ID"/>
        </w:rPr>
        <w:t>2</w:t>
      </w:r>
      <w:r w:rsidR="006F31D1">
        <w:rPr>
          <w:rFonts w:ascii="Times New Roman" w:hAnsi="Times New Roman" w:cs="Times New Roman"/>
          <w:sz w:val="24"/>
          <w:szCs w:val="24"/>
        </w:rPr>
        <w:t>%</w:t>
      </w:r>
      <w:r w:rsidR="0000656C" w:rsidRPr="00EA3CF8">
        <w:rPr>
          <w:rFonts w:ascii="Times New Roman" w:hAnsi="Times New Roman" w:cs="Times New Roman"/>
          <w:sz w:val="24"/>
          <w:szCs w:val="24"/>
          <w:lang w:val="id-ID"/>
        </w:rPr>
        <w:t xml:space="preserve"> dan 25%) kemudian diikuti </w:t>
      </w:r>
      <w:r w:rsidR="00783C1C" w:rsidRPr="00EA3CF8">
        <w:rPr>
          <w:rFonts w:ascii="Times New Roman" w:hAnsi="Times New Roman" w:cs="Times New Roman"/>
          <w:sz w:val="24"/>
          <w:szCs w:val="24"/>
          <w:lang w:val="id-ID"/>
        </w:rPr>
        <w:t>dengan masing – masing sebanyak 16</w:t>
      </w:r>
      <w:r w:rsidR="006F31D1">
        <w:rPr>
          <w:rFonts w:ascii="Times New Roman" w:hAnsi="Times New Roman" w:cs="Times New Roman"/>
          <w:sz w:val="24"/>
          <w:szCs w:val="24"/>
        </w:rPr>
        <w:t>,</w:t>
      </w:r>
      <w:r w:rsidR="00783C1C" w:rsidRPr="00EA3CF8">
        <w:rPr>
          <w:rFonts w:ascii="Times New Roman" w:hAnsi="Times New Roman" w:cs="Times New Roman"/>
          <w:sz w:val="24"/>
          <w:szCs w:val="24"/>
          <w:lang w:val="id-ID"/>
        </w:rPr>
        <w:t xml:space="preserve">7% berupa Sakit Kepala, Ubun-ubun menonjol, Acute Flaccid Paralityc, dan paling sedikit yang datang dengan </w:t>
      </w:r>
      <w:r w:rsidR="00601419" w:rsidRPr="00EA3CF8">
        <w:rPr>
          <w:rFonts w:ascii="Times New Roman" w:hAnsi="Times New Roman" w:cs="Times New Roman"/>
          <w:sz w:val="24"/>
          <w:szCs w:val="24"/>
          <w:lang w:val="id-ID"/>
        </w:rPr>
        <w:t>Kekakuan dan Rigiditas.</w:t>
      </w:r>
    </w:p>
    <w:p w:rsidR="00417675" w:rsidRPr="00EA3CF8" w:rsidRDefault="002153B1" w:rsidP="00E2636B">
      <w:pPr>
        <w:spacing w:after="0" w:line="360" w:lineRule="auto"/>
        <w:jc w:val="center"/>
        <w:rPr>
          <w:rFonts w:ascii="Times New Roman" w:hAnsi="Times New Roman" w:cs="Times New Roman"/>
          <w:sz w:val="24"/>
          <w:szCs w:val="24"/>
        </w:rPr>
      </w:pPr>
      <w:r w:rsidRPr="00EA3CF8">
        <w:rPr>
          <w:rFonts w:ascii="Times New Roman" w:hAnsi="Times New Roman" w:cs="Times New Roman"/>
          <w:b/>
          <w:sz w:val="24"/>
          <w:szCs w:val="24"/>
        </w:rPr>
        <w:t>Tabel 6</w:t>
      </w:r>
      <w:r w:rsidRPr="00EA3CF8">
        <w:rPr>
          <w:rFonts w:ascii="Times New Roman" w:hAnsi="Times New Roman" w:cs="Times New Roman"/>
          <w:sz w:val="24"/>
          <w:szCs w:val="24"/>
        </w:rPr>
        <w:t>. Distribusi gejala klinis penderita JE saat di rawat di RS</w:t>
      </w:r>
    </w:p>
    <w:tbl>
      <w:tblPr>
        <w:tblW w:w="9193" w:type="dxa"/>
        <w:tblLook w:val="04A0" w:firstRow="1" w:lastRow="0" w:firstColumn="1" w:lastColumn="0" w:noHBand="0" w:noVBand="1"/>
      </w:tblPr>
      <w:tblGrid>
        <w:gridCol w:w="3954"/>
        <w:gridCol w:w="2817"/>
        <w:gridCol w:w="2422"/>
      </w:tblGrid>
      <w:tr w:rsidR="0040238B" w:rsidRPr="00EA3CF8" w:rsidTr="00C63FE3">
        <w:trPr>
          <w:trHeight w:val="494"/>
        </w:trPr>
        <w:tc>
          <w:tcPr>
            <w:tcW w:w="3954" w:type="dxa"/>
            <w:vMerge w:val="restart"/>
            <w:tcBorders>
              <w:top w:val="single" w:sz="4" w:space="0" w:color="auto"/>
              <w:left w:val="nil"/>
              <w:bottom w:val="double" w:sz="6" w:space="0" w:color="000000"/>
              <w:right w:val="nil"/>
            </w:tcBorders>
            <w:shd w:val="clear" w:color="auto" w:fill="auto"/>
            <w:vAlign w:val="center"/>
            <w:hideMark/>
          </w:tcPr>
          <w:p w:rsidR="0040238B" w:rsidRPr="00EA3CF8" w:rsidRDefault="0040238B" w:rsidP="0011534E">
            <w:pPr>
              <w:spacing w:after="0" w:line="240" w:lineRule="auto"/>
              <w:jc w:val="both"/>
              <w:rPr>
                <w:rFonts w:ascii="Times New Roman" w:eastAsia="Times New Roman" w:hAnsi="Times New Roman" w:cs="Times New Roman"/>
                <w:b/>
                <w:bCs/>
                <w:color w:val="000000"/>
                <w:sz w:val="24"/>
                <w:szCs w:val="24"/>
                <w:lang w:val="id-ID" w:eastAsia="id-ID"/>
              </w:rPr>
            </w:pPr>
            <w:r w:rsidRPr="00EA3CF8">
              <w:rPr>
                <w:rFonts w:ascii="Times New Roman" w:eastAsia="Times New Roman" w:hAnsi="Times New Roman" w:cs="Times New Roman"/>
                <w:b/>
                <w:bCs/>
                <w:color w:val="000000"/>
                <w:sz w:val="24"/>
                <w:szCs w:val="24"/>
                <w:lang w:val="id-ID" w:eastAsia="id-ID"/>
              </w:rPr>
              <w:t>Gejala Klinis yang Timbul pada saat dirawat di RS</w:t>
            </w:r>
          </w:p>
        </w:tc>
        <w:tc>
          <w:tcPr>
            <w:tcW w:w="5239" w:type="dxa"/>
            <w:gridSpan w:val="2"/>
            <w:tcBorders>
              <w:top w:val="single" w:sz="4" w:space="0" w:color="auto"/>
              <w:left w:val="nil"/>
              <w:bottom w:val="nil"/>
              <w:right w:val="nil"/>
            </w:tcBorders>
            <w:shd w:val="clear" w:color="auto" w:fill="auto"/>
            <w:noWrap/>
            <w:vAlign w:val="center"/>
            <w:hideMark/>
          </w:tcPr>
          <w:p w:rsidR="0040238B" w:rsidRPr="00EA3CF8" w:rsidRDefault="0040238B" w:rsidP="00C63FE3">
            <w:pPr>
              <w:spacing w:after="0" w:line="240" w:lineRule="auto"/>
              <w:jc w:val="center"/>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IgM</w:t>
            </w:r>
          </w:p>
        </w:tc>
      </w:tr>
      <w:tr w:rsidR="0040238B" w:rsidRPr="00EA3CF8" w:rsidTr="00C63FE3">
        <w:trPr>
          <w:trHeight w:val="510"/>
        </w:trPr>
        <w:tc>
          <w:tcPr>
            <w:tcW w:w="3954" w:type="dxa"/>
            <w:vMerge/>
            <w:tcBorders>
              <w:top w:val="single" w:sz="4" w:space="0" w:color="auto"/>
              <w:left w:val="nil"/>
              <w:bottom w:val="double" w:sz="6" w:space="0" w:color="000000"/>
              <w:right w:val="nil"/>
            </w:tcBorders>
            <w:vAlign w:val="center"/>
            <w:hideMark/>
          </w:tcPr>
          <w:p w:rsidR="0040238B" w:rsidRPr="00EA3CF8" w:rsidRDefault="0040238B" w:rsidP="0011534E">
            <w:pPr>
              <w:spacing w:after="0" w:line="240" w:lineRule="auto"/>
              <w:jc w:val="both"/>
              <w:rPr>
                <w:rFonts w:ascii="Times New Roman" w:eastAsia="Times New Roman" w:hAnsi="Times New Roman" w:cs="Times New Roman"/>
                <w:b/>
                <w:bCs/>
                <w:color w:val="000000"/>
                <w:sz w:val="24"/>
                <w:szCs w:val="24"/>
                <w:lang w:val="id-ID" w:eastAsia="id-ID"/>
              </w:rPr>
            </w:pPr>
          </w:p>
        </w:tc>
        <w:tc>
          <w:tcPr>
            <w:tcW w:w="2817" w:type="dxa"/>
            <w:tcBorders>
              <w:top w:val="nil"/>
              <w:left w:val="nil"/>
              <w:bottom w:val="double" w:sz="6" w:space="0" w:color="auto"/>
              <w:right w:val="nil"/>
            </w:tcBorders>
            <w:shd w:val="clear" w:color="auto" w:fill="auto"/>
            <w:noWrap/>
            <w:vAlign w:val="center"/>
            <w:hideMark/>
          </w:tcPr>
          <w:p w:rsidR="0040238B" w:rsidRPr="00EA3CF8" w:rsidRDefault="0040238B" w:rsidP="00C63FE3">
            <w:pPr>
              <w:spacing w:after="0" w:line="240" w:lineRule="auto"/>
              <w:jc w:val="center"/>
              <w:rPr>
                <w:rFonts w:ascii="Times New Roman" w:eastAsia="Times New Roman" w:hAnsi="Times New Roman" w:cs="Times New Roman"/>
                <w:b/>
                <w:bCs/>
                <w:color w:val="000000"/>
                <w:sz w:val="24"/>
                <w:szCs w:val="24"/>
                <w:lang w:val="id-ID" w:eastAsia="id-ID"/>
              </w:rPr>
            </w:pPr>
            <w:r w:rsidRPr="00EA3CF8">
              <w:rPr>
                <w:rFonts w:ascii="Times New Roman" w:eastAsia="Times New Roman" w:hAnsi="Times New Roman" w:cs="Times New Roman"/>
                <w:b/>
                <w:bCs/>
                <w:color w:val="000000"/>
                <w:sz w:val="24"/>
                <w:szCs w:val="24"/>
                <w:lang w:val="id-ID" w:eastAsia="id-ID"/>
              </w:rPr>
              <w:t>n (=24)</w:t>
            </w:r>
          </w:p>
        </w:tc>
        <w:tc>
          <w:tcPr>
            <w:tcW w:w="2422" w:type="dxa"/>
            <w:tcBorders>
              <w:top w:val="nil"/>
              <w:left w:val="nil"/>
              <w:bottom w:val="double" w:sz="6" w:space="0" w:color="auto"/>
              <w:right w:val="nil"/>
            </w:tcBorders>
            <w:shd w:val="clear" w:color="auto" w:fill="auto"/>
            <w:noWrap/>
            <w:vAlign w:val="center"/>
            <w:hideMark/>
          </w:tcPr>
          <w:p w:rsidR="0040238B" w:rsidRPr="00EA3CF8" w:rsidRDefault="0040238B" w:rsidP="00C63FE3">
            <w:pPr>
              <w:spacing w:after="0" w:line="240" w:lineRule="auto"/>
              <w:jc w:val="center"/>
              <w:rPr>
                <w:rFonts w:ascii="Times New Roman" w:eastAsia="Times New Roman" w:hAnsi="Times New Roman" w:cs="Times New Roman"/>
                <w:b/>
                <w:bCs/>
                <w:color w:val="000000"/>
                <w:sz w:val="24"/>
                <w:szCs w:val="24"/>
                <w:lang w:val="id-ID" w:eastAsia="id-ID"/>
              </w:rPr>
            </w:pPr>
            <w:r w:rsidRPr="00EA3CF8">
              <w:rPr>
                <w:rFonts w:ascii="Times New Roman" w:eastAsia="Times New Roman" w:hAnsi="Times New Roman" w:cs="Times New Roman"/>
                <w:b/>
                <w:bCs/>
                <w:color w:val="000000"/>
                <w:sz w:val="24"/>
                <w:szCs w:val="24"/>
                <w:lang w:val="id-ID" w:eastAsia="id-ID"/>
              </w:rPr>
              <w:t>%</w:t>
            </w:r>
          </w:p>
        </w:tc>
      </w:tr>
      <w:tr w:rsidR="0040238B" w:rsidRPr="00EA3CF8" w:rsidTr="00C63FE3">
        <w:trPr>
          <w:trHeight w:val="330"/>
        </w:trPr>
        <w:tc>
          <w:tcPr>
            <w:tcW w:w="3954" w:type="dxa"/>
            <w:tcBorders>
              <w:top w:val="nil"/>
              <w:left w:val="nil"/>
              <w:bottom w:val="nil"/>
              <w:right w:val="nil"/>
            </w:tcBorders>
            <w:shd w:val="clear" w:color="auto" w:fill="auto"/>
            <w:noWrap/>
            <w:vAlign w:val="center"/>
            <w:hideMark/>
          </w:tcPr>
          <w:p w:rsidR="0040238B" w:rsidRPr="00EA3CF8" w:rsidRDefault="0040238B" w:rsidP="0011534E">
            <w:pPr>
              <w:spacing w:after="0" w:line="240" w:lineRule="auto"/>
              <w:jc w:val="both"/>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Kelainan Neurologis</w:t>
            </w:r>
          </w:p>
        </w:tc>
        <w:tc>
          <w:tcPr>
            <w:tcW w:w="2817" w:type="dxa"/>
            <w:tcBorders>
              <w:top w:val="nil"/>
              <w:left w:val="nil"/>
              <w:bottom w:val="nil"/>
              <w:right w:val="nil"/>
            </w:tcBorders>
            <w:shd w:val="clear" w:color="auto" w:fill="auto"/>
            <w:noWrap/>
            <w:vAlign w:val="center"/>
            <w:hideMark/>
          </w:tcPr>
          <w:p w:rsidR="0040238B" w:rsidRPr="00EA3CF8" w:rsidRDefault="0040238B" w:rsidP="00C63FE3">
            <w:pPr>
              <w:spacing w:after="0" w:line="240" w:lineRule="auto"/>
              <w:jc w:val="center"/>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5</w:t>
            </w:r>
          </w:p>
        </w:tc>
        <w:tc>
          <w:tcPr>
            <w:tcW w:w="2422" w:type="dxa"/>
            <w:tcBorders>
              <w:top w:val="nil"/>
              <w:left w:val="nil"/>
              <w:bottom w:val="nil"/>
              <w:right w:val="nil"/>
            </w:tcBorders>
            <w:shd w:val="clear" w:color="auto" w:fill="auto"/>
            <w:noWrap/>
            <w:vAlign w:val="center"/>
            <w:hideMark/>
          </w:tcPr>
          <w:p w:rsidR="0040238B" w:rsidRPr="00EA3CF8" w:rsidRDefault="0040238B" w:rsidP="006F31D1">
            <w:pPr>
              <w:spacing w:after="0" w:line="240" w:lineRule="auto"/>
              <w:ind w:right="755"/>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20.8</w:t>
            </w:r>
          </w:p>
        </w:tc>
      </w:tr>
      <w:tr w:rsidR="0040238B" w:rsidRPr="00EA3CF8" w:rsidTr="00C63FE3">
        <w:trPr>
          <w:trHeight w:val="330"/>
        </w:trPr>
        <w:tc>
          <w:tcPr>
            <w:tcW w:w="3954" w:type="dxa"/>
            <w:tcBorders>
              <w:top w:val="nil"/>
              <w:left w:val="nil"/>
              <w:bottom w:val="nil"/>
              <w:right w:val="nil"/>
            </w:tcBorders>
            <w:shd w:val="clear" w:color="auto" w:fill="auto"/>
            <w:noWrap/>
            <w:vAlign w:val="center"/>
            <w:hideMark/>
          </w:tcPr>
          <w:p w:rsidR="0040238B" w:rsidRPr="00EA3CF8" w:rsidRDefault="0040238B" w:rsidP="0011534E">
            <w:pPr>
              <w:spacing w:after="0" w:line="240" w:lineRule="auto"/>
              <w:jc w:val="both"/>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Kejang (seizure)</w:t>
            </w:r>
          </w:p>
        </w:tc>
        <w:tc>
          <w:tcPr>
            <w:tcW w:w="2817" w:type="dxa"/>
            <w:tcBorders>
              <w:top w:val="nil"/>
              <w:left w:val="nil"/>
              <w:bottom w:val="nil"/>
              <w:right w:val="nil"/>
            </w:tcBorders>
            <w:shd w:val="clear" w:color="auto" w:fill="auto"/>
            <w:noWrap/>
            <w:vAlign w:val="center"/>
            <w:hideMark/>
          </w:tcPr>
          <w:p w:rsidR="0040238B" w:rsidRPr="00EA3CF8" w:rsidRDefault="0040238B" w:rsidP="00C63FE3">
            <w:pPr>
              <w:spacing w:after="0" w:line="240" w:lineRule="auto"/>
              <w:jc w:val="center"/>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5</w:t>
            </w:r>
          </w:p>
        </w:tc>
        <w:tc>
          <w:tcPr>
            <w:tcW w:w="2422" w:type="dxa"/>
            <w:tcBorders>
              <w:top w:val="nil"/>
              <w:left w:val="nil"/>
              <w:bottom w:val="nil"/>
              <w:right w:val="nil"/>
            </w:tcBorders>
            <w:shd w:val="clear" w:color="auto" w:fill="auto"/>
            <w:noWrap/>
            <w:vAlign w:val="center"/>
            <w:hideMark/>
          </w:tcPr>
          <w:p w:rsidR="0040238B" w:rsidRPr="00EA3CF8" w:rsidRDefault="0040238B" w:rsidP="006F31D1">
            <w:pPr>
              <w:spacing w:after="0" w:line="240" w:lineRule="auto"/>
              <w:ind w:right="755"/>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20.8</w:t>
            </w:r>
          </w:p>
        </w:tc>
      </w:tr>
      <w:tr w:rsidR="0040238B" w:rsidRPr="00EA3CF8" w:rsidTr="00C63FE3">
        <w:trPr>
          <w:trHeight w:val="330"/>
        </w:trPr>
        <w:tc>
          <w:tcPr>
            <w:tcW w:w="3954" w:type="dxa"/>
            <w:tcBorders>
              <w:top w:val="nil"/>
              <w:left w:val="nil"/>
              <w:bottom w:val="nil"/>
              <w:right w:val="nil"/>
            </w:tcBorders>
            <w:shd w:val="clear" w:color="auto" w:fill="auto"/>
            <w:noWrap/>
            <w:vAlign w:val="center"/>
            <w:hideMark/>
          </w:tcPr>
          <w:p w:rsidR="0040238B" w:rsidRPr="00EA3CF8" w:rsidRDefault="0040238B" w:rsidP="0011534E">
            <w:pPr>
              <w:spacing w:after="0" w:line="240" w:lineRule="auto"/>
              <w:jc w:val="both"/>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Koma</w:t>
            </w:r>
          </w:p>
        </w:tc>
        <w:tc>
          <w:tcPr>
            <w:tcW w:w="2817" w:type="dxa"/>
            <w:tcBorders>
              <w:top w:val="nil"/>
              <w:left w:val="nil"/>
              <w:bottom w:val="nil"/>
              <w:right w:val="nil"/>
            </w:tcBorders>
            <w:shd w:val="clear" w:color="auto" w:fill="auto"/>
            <w:noWrap/>
            <w:vAlign w:val="center"/>
            <w:hideMark/>
          </w:tcPr>
          <w:p w:rsidR="0040238B" w:rsidRPr="00EA3CF8" w:rsidRDefault="0040238B" w:rsidP="00C63FE3">
            <w:pPr>
              <w:spacing w:after="0" w:line="240" w:lineRule="auto"/>
              <w:jc w:val="center"/>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4</w:t>
            </w:r>
          </w:p>
        </w:tc>
        <w:tc>
          <w:tcPr>
            <w:tcW w:w="2422" w:type="dxa"/>
            <w:tcBorders>
              <w:top w:val="nil"/>
              <w:left w:val="nil"/>
              <w:bottom w:val="nil"/>
              <w:right w:val="nil"/>
            </w:tcBorders>
            <w:shd w:val="clear" w:color="auto" w:fill="auto"/>
            <w:noWrap/>
            <w:vAlign w:val="center"/>
            <w:hideMark/>
          </w:tcPr>
          <w:p w:rsidR="0040238B" w:rsidRPr="00EA3CF8" w:rsidRDefault="0040238B" w:rsidP="006F31D1">
            <w:pPr>
              <w:spacing w:after="0" w:line="240" w:lineRule="auto"/>
              <w:ind w:right="755"/>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16.7</w:t>
            </w:r>
          </w:p>
        </w:tc>
      </w:tr>
      <w:tr w:rsidR="0040238B" w:rsidRPr="00EA3CF8" w:rsidTr="00C63FE3">
        <w:trPr>
          <w:trHeight w:val="330"/>
        </w:trPr>
        <w:tc>
          <w:tcPr>
            <w:tcW w:w="3954" w:type="dxa"/>
            <w:tcBorders>
              <w:top w:val="nil"/>
              <w:left w:val="nil"/>
              <w:bottom w:val="nil"/>
              <w:right w:val="nil"/>
            </w:tcBorders>
            <w:shd w:val="clear" w:color="auto" w:fill="auto"/>
            <w:noWrap/>
            <w:vAlign w:val="center"/>
            <w:hideMark/>
          </w:tcPr>
          <w:p w:rsidR="0040238B" w:rsidRPr="00EA3CF8" w:rsidRDefault="0040238B" w:rsidP="0011534E">
            <w:pPr>
              <w:spacing w:after="0" w:line="240" w:lineRule="auto"/>
              <w:jc w:val="both"/>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Penurunan SKG</w:t>
            </w:r>
          </w:p>
        </w:tc>
        <w:tc>
          <w:tcPr>
            <w:tcW w:w="2817" w:type="dxa"/>
            <w:tcBorders>
              <w:top w:val="nil"/>
              <w:left w:val="nil"/>
              <w:bottom w:val="nil"/>
              <w:right w:val="nil"/>
            </w:tcBorders>
            <w:shd w:val="clear" w:color="auto" w:fill="auto"/>
            <w:noWrap/>
            <w:vAlign w:val="center"/>
            <w:hideMark/>
          </w:tcPr>
          <w:p w:rsidR="0040238B" w:rsidRPr="00EA3CF8" w:rsidRDefault="0040238B" w:rsidP="00C63FE3">
            <w:pPr>
              <w:spacing w:after="0" w:line="240" w:lineRule="auto"/>
              <w:jc w:val="center"/>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3</w:t>
            </w:r>
          </w:p>
        </w:tc>
        <w:tc>
          <w:tcPr>
            <w:tcW w:w="2422" w:type="dxa"/>
            <w:tcBorders>
              <w:top w:val="nil"/>
              <w:left w:val="nil"/>
              <w:bottom w:val="nil"/>
              <w:right w:val="nil"/>
            </w:tcBorders>
            <w:shd w:val="clear" w:color="auto" w:fill="auto"/>
            <w:noWrap/>
            <w:vAlign w:val="center"/>
            <w:hideMark/>
          </w:tcPr>
          <w:p w:rsidR="0040238B" w:rsidRPr="00EA3CF8" w:rsidRDefault="0040238B" w:rsidP="006F31D1">
            <w:pPr>
              <w:spacing w:after="0" w:line="240" w:lineRule="auto"/>
              <w:ind w:right="755"/>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12.5</w:t>
            </w:r>
          </w:p>
        </w:tc>
      </w:tr>
      <w:tr w:rsidR="0040238B" w:rsidRPr="00EA3CF8" w:rsidTr="00C63FE3">
        <w:trPr>
          <w:trHeight w:val="330"/>
        </w:trPr>
        <w:tc>
          <w:tcPr>
            <w:tcW w:w="3954" w:type="dxa"/>
            <w:tcBorders>
              <w:top w:val="nil"/>
              <w:left w:val="nil"/>
              <w:bottom w:val="nil"/>
              <w:right w:val="nil"/>
            </w:tcBorders>
            <w:shd w:val="clear" w:color="auto" w:fill="auto"/>
            <w:noWrap/>
            <w:vAlign w:val="center"/>
            <w:hideMark/>
          </w:tcPr>
          <w:p w:rsidR="0040238B" w:rsidRPr="00EA3CF8" w:rsidRDefault="0040238B" w:rsidP="0011534E">
            <w:pPr>
              <w:spacing w:after="0" w:line="240" w:lineRule="auto"/>
              <w:jc w:val="both"/>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Afasia</w:t>
            </w:r>
          </w:p>
        </w:tc>
        <w:tc>
          <w:tcPr>
            <w:tcW w:w="2817" w:type="dxa"/>
            <w:tcBorders>
              <w:top w:val="nil"/>
              <w:left w:val="nil"/>
              <w:bottom w:val="nil"/>
              <w:right w:val="nil"/>
            </w:tcBorders>
            <w:shd w:val="clear" w:color="auto" w:fill="auto"/>
            <w:noWrap/>
            <w:vAlign w:val="center"/>
            <w:hideMark/>
          </w:tcPr>
          <w:p w:rsidR="0040238B" w:rsidRPr="00EA3CF8" w:rsidRDefault="0040238B" w:rsidP="00C63FE3">
            <w:pPr>
              <w:spacing w:after="0" w:line="240" w:lineRule="auto"/>
              <w:jc w:val="center"/>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2</w:t>
            </w:r>
          </w:p>
        </w:tc>
        <w:tc>
          <w:tcPr>
            <w:tcW w:w="2422" w:type="dxa"/>
            <w:tcBorders>
              <w:top w:val="nil"/>
              <w:left w:val="nil"/>
              <w:bottom w:val="nil"/>
              <w:right w:val="nil"/>
            </w:tcBorders>
            <w:shd w:val="clear" w:color="auto" w:fill="auto"/>
            <w:noWrap/>
            <w:vAlign w:val="center"/>
            <w:hideMark/>
          </w:tcPr>
          <w:p w:rsidR="0040238B" w:rsidRPr="00EA3CF8" w:rsidRDefault="0040238B" w:rsidP="006F31D1">
            <w:pPr>
              <w:spacing w:after="0" w:line="240" w:lineRule="auto"/>
              <w:ind w:right="755"/>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8.3</w:t>
            </w:r>
          </w:p>
        </w:tc>
      </w:tr>
      <w:tr w:rsidR="0040238B" w:rsidRPr="00EA3CF8" w:rsidTr="00C63FE3">
        <w:trPr>
          <w:trHeight w:val="330"/>
        </w:trPr>
        <w:tc>
          <w:tcPr>
            <w:tcW w:w="3954" w:type="dxa"/>
            <w:tcBorders>
              <w:top w:val="nil"/>
              <w:left w:val="nil"/>
              <w:bottom w:val="nil"/>
              <w:right w:val="nil"/>
            </w:tcBorders>
            <w:shd w:val="clear" w:color="auto" w:fill="auto"/>
            <w:noWrap/>
            <w:vAlign w:val="center"/>
            <w:hideMark/>
          </w:tcPr>
          <w:p w:rsidR="0040238B" w:rsidRPr="00EA3CF8" w:rsidRDefault="0040238B" w:rsidP="0011534E">
            <w:pPr>
              <w:spacing w:after="0" w:line="240" w:lineRule="auto"/>
              <w:jc w:val="both"/>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Spasticity</w:t>
            </w:r>
          </w:p>
        </w:tc>
        <w:tc>
          <w:tcPr>
            <w:tcW w:w="2817" w:type="dxa"/>
            <w:tcBorders>
              <w:top w:val="nil"/>
              <w:left w:val="nil"/>
              <w:bottom w:val="nil"/>
              <w:right w:val="nil"/>
            </w:tcBorders>
            <w:shd w:val="clear" w:color="auto" w:fill="auto"/>
            <w:noWrap/>
            <w:vAlign w:val="center"/>
            <w:hideMark/>
          </w:tcPr>
          <w:p w:rsidR="0040238B" w:rsidRPr="00EA3CF8" w:rsidRDefault="0040238B" w:rsidP="00C63FE3">
            <w:pPr>
              <w:spacing w:after="0" w:line="240" w:lineRule="auto"/>
              <w:jc w:val="center"/>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1</w:t>
            </w:r>
          </w:p>
        </w:tc>
        <w:tc>
          <w:tcPr>
            <w:tcW w:w="2422" w:type="dxa"/>
            <w:tcBorders>
              <w:top w:val="nil"/>
              <w:left w:val="nil"/>
              <w:bottom w:val="nil"/>
              <w:right w:val="nil"/>
            </w:tcBorders>
            <w:shd w:val="clear" w:color="auto" w:fill="auto"/>
            <w:noWrap/>
            <w:vAlign w:val="center"/>
            <w:hideMark/>
          </w:tcPr>
          <w:p w:rsidR="0040238B" w:rsidRPr="00EA3CF8" w:rsidRDefault="0040238B" w:rsidP="006F31D1">
            <w:pPr>
              <w:spacing w:after="0" w:line="240" w:lineRule="auto"/>
              <w:ind w:right="755"/>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4.2</w:t>
            </w:r>
          </w:p>
        </w:tc>
      </w:tr>
      <w:tr w:rsidR="0040238B" w:rsidRPr="00EA3CF8" w:rsidTr="00C63FE3">
        <w:trPr>
          <w:trHeight w:val="314"/>
        </w:trPr>
        <w:tc>
          <w:tcPr>
            <w:tcW w:w="3954" w:type="dxa"/>
            <w:tcBorders>
              <w:top w:val="nil"/>
              <w:left w:val="nil"/>
              <w:bottom w:val="single" w:sz="4" w:space="0" w:color="auto"/>
              <w:right w:val="nil"/>
            </w:tcBorders>
            <w:shd w:val="clear" w:color="auto" w:fill="auto"/>
            <w:noWrap/>
            <w:vAlign w:val="center"/>
            <w:hideMark/>
          </w:tcPr>
          <w:p w:rsidR="0040238B" w:rsidRPr="00EA3CF8" w:rsidRDefault="0040238B" w:rsidP="0011534E">
            <w:pPr>
              <w:spacing w:after="0" w:line="240" w:lineRule="auto"/>
              <w:jc w:val="both"/>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Gejala lainnya</w:t>
            </w:r>
          </w:p>
        </w:tc>
        <w:tc>
          <w:tcPr>
            <w:tcW w:w="2817" w:type="dxa"/>
            <w:tcBorders>
              <w:top w:val="nil"/>
              <w:left w:val="nil"/>
              <w:bottom w:val="single" w:sz="4" w:space="0" w:color="auto"/>
              <w:right w:val="nil"/>
            </w:tcBorders>
            <w:shd w:val="clear" w:color="auto" w:fill="auto"/>
            <w:noWrap/>
            <w:vAlign w:val="center"/>
            <w:hideMark/>
          </w:tcPr>
          <w:p w:rsidR="0040238B" w:rsidRPr="00EA3CF8" w:rsidRDefault="0040238B" w:rsidP="00C63FE3">
            <w:pPr>
              <w:spacing w:after="0" w:line="240" w:lineRule="auto"/>
              <w:jc w:val="center"/>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1</w:t>
            </w:r>
          </w:p>
        </w:tc>
        <w:tc>
          <w:tcPr>
            <w:tcW w:w="2422" w:type="dxa"/>
            <w:tcBorders>
              <w:top w:val="nil"/>
              <w:left w:val="nil"/>
              <w:bottom w:val="single" w:sz="4" w:space="0" w:color="auto"/>
              <w:right w:val="nil"/>
            </w:tcBorders>
            <w:shd w:val="clear" w:color="auto" w:fill="auto"/>
            <w:noWrap/>
            <w:vAlign w:val="center"/>
            <w:hideMark/>
          </w:tcPr>
          <w:p w:rsidR="0040238B" w:rsidRPr="00EA3CF8" w:rsidRDefault="0040238B" w:rsidP="006F31D1">
            <w:pPr>
              <w:spacing w:after="0" w:line="240" w:lineRule="auto"/>
              <w:ind w:right="755"/>
              <w:jc w:val="right"/>
              <w:rPr>
                <w:rFonts w:ascii="Times New Roman" w:eastAsia="Times New Roman" w:hAnsi="Times New Roman" w:cs="Times New Roman"/>
                <w:color w:val="000000"/>
                <w:sz w:val="24"/>
                <w:szCs w:val="24"/>
                <w:lang w:val="id-ID" w:eastAsia="id-ID"/>
              </w:rPr>
            </w:pPr>
            <w:r w:rsidRPr="00EA3CF8">
              <w:rPr>
                <w:rFonts w:ascii="Times New Roman" w:eastAsia="Times New Roman" w:hAnsi="Times New Roman" w:cs="Times New Roman"/>
                <w:color w:val="000000"/>
                <w:sz w:val="24"/>
                <w:szCs w:val="24"/>
                <w:lang w:val="id-ID" w:eastAsia="id-ID"/>
              </w:rPr>
              <w:t>4.2</w:t>
            </w:r>
          </w:p>
        </w:tc>
      </w:tr>
    </w:tbl>
    <w:p w:rsidR="008D088E" w:rsidRDefault="008D088E" w:rsidP="0011534E">
      <w:pPr>
        <w:spacing w:after="0" w:line="360" w:lineRule="auto"/>
        <w:ind w:firstLine="720"/>
        <w:jc w:val="both"/>
        <w:rPr>
          <w:rFonts w:ascii="Times New Roman" w:hAnsi="Times New Roman" w:cs="Times New Roman"/>
          <w:sz w:val="24"/>
          <w:szCs w:val="24"/>
        </w:rPr>
      </w:pPr>
    </w:p>
    <w:p w:rsidR="002153B1" w:rsidRPr="00EA3CF8" w:rsidRDefault="00FE1259" w:rsidP="0011588C">
      <w:pPr>
        <w:spacing w:after="0" w:line="360" w:lineRule="auto"/>
        <w:ind w:firstLine="284"/>
        <w:jc w:val="both"/>
        <w:rPr>
          <w:rFonts w:ascii="Times New Roman" w:hAnsi="Times New Roman" w:cs="Times New Roman"/>
          <w:sz w:val="24"/>
          <w:szCs w:val="24"/>
        </w:rPr>
      </w:pPr>
      <w:r w:rsidRPr="00EA3CF8">
        <w:rPr>
          <w:rFonts w:ascii="Times New Roman" w:hAnsi="Times New Roman" w:cs="Times New Roman"/>
          <w:sz w:val="24"/>
          <w:szCs w:val="24"/>
          <w:lang w:val="id-ID"/>
        </w:rPr>
        <w:t xml:space="preserve">Gejala </w:t>
      </w:r>
      <w:r w:rsidR="00123079" w:rsidRPr="00EA3CF8">
        <w:rPr>
          <w:rFonts w:ascii="Times New Roman" w:hAnsi="Times New Roman" w:cs="Times New Roman"/>
          <w:sz w:val="24"/>
          <w:szCs w:val="24"/>
          <w:lang w:val="id-ID"/>
        </w:rPr>
        <w:t xml:space="preserve">klinis responden yang sudah didiagnose dengan infeksi JE, selama perawatan penderita diperiksa dan beberapa gejala timbul tidak terlihat pada sebelum dan saat masuk </w:t>
      </w:r>
      <w:r w:rsidR="00123079" w:rsidRPr="00EA3CF8">
        <w:rPr>
          <w:rFonts w:ascii="Times New Roman" w:hAnsi="Times New Roman" w:cs="Times New Roman"/>
          <w:sz w:val="24"/>
          <w:szCs w:val="24"/>
          <w:lang w:val="id-ID"/>
        </w:rPr>
        <w:lastRenderedPageBreak/>
        <w:t>Rumah Sakit berupa, kelainan neurologi dan kejang sebanyak 20</w:t>
      </w:r>
      <w:r w:rsidR="00642591">
        <w:rPr>
          <w:rFonts w:ascii="Times New Roman" w:hAnsi="Times New Roman" w:cs="Times New Roman"/>
          <w:sz w:val="24"/>
          <w:szCs w:val="24"/>
        </w:rPr>
        <w:t>,</w:t>
      </w:r>
      <w:r w:rsidR="00123079" w:rsidRPr="00EA3CF8">
        <w:rPr>
          <w:rFonts w:ascii="Times New Roman" w:hAnsi="Times New Roman" w:cs="Times New Roman"/>
          <w:sz w:val="24"/>
          <w:szCs w:val="24"/>
          <w:lang w:val="id-ID"/>
        </w:rPr>
        <w:t>8% dialami oleh responden</w:t>
      </w:r>
      <w:r w:rsidR="00642591">
        <w:rPr>
          <w:rFonts w:ascii="Times New Roman" w:hAnsi="Times New Roman" w:cs="Times New Roman"/>
          <w:sz w:val="24"/>
          <w:szCs w:val="24"/>
          <w:lang w:val="id-ID"/>
        </w:rPr>
        <w:t xml:space="preserve"> dan 16</w:t>
      </w:r>
      <w:r w:rsidR="00642591">
        <w:rPr>
          <w:rFonts w:ascii="Times New Roman" w:hAnsi="Times New Roman" w:cs="Times New Roman"/>
          <w:sz w:val="24"/>
          <w:szCs w:val="24"/>
        </w:rPr>
        <w:t>,</w:t>
      </w:r>
      <w:r w:rsidR="00731581" w:rsidRPr="00EA3CF8">
        <w:rPr>
          <w:rFonts w:ascii="Times New Roman" w:hAnsi="Times New Roman" w:cs="Times New Roman"/>
          <w:sz w:val="24"/>
          <w:szCs w:val="24"/>
          <w:lang w:val="id-ID"/>
        </w:rPr>
        <w:t>7% dari responden JE jatuh ke</w:t>
      </w:r>
      <w:r w:rsidR="00B72E18" w:rsidRPr="00EA3CF8">
        <w:rPr>
          <w:rFonts w:ascii="Times New Roman" w:hAnsi="Times New Roman" w:cs="Times New Roman"/>
          <w:sz w:val="24"/>
          <w:szCs w:val="24"/>
          <w:lang w:val="id-ID"/>
        </w:rPr>
        <w:t xml:space="preserve">dalam </w:t>
      </w:r>
      <w:r w:rsidR="00B72E18" w:rsidRPr="00EA3CF8">
        <w:rPr>
          <w:rFonts w:ascii="Times New Roman" w:hAnsi="Times New Roman" w:cs="Times New Roman"/>
          <w:sz w:val="24"/>
          <w:szCs w:val="24"/>
        </w:rPr>
        <w:t>k</w:t>
      </w:r>
      <w:r w:rsidR="00731581" w:rsidRPr="00EA3CF8">
        <w:rPr>
          <w:rFonts w:ascii="Times New Roman" w:hAnsi="Times New Roman" w:cs="Times New Roman"/>
          <w:sz w:val="24"/>
          <w:szCs w:val="24"/>
          <w:lang w:val="id-ID"/>
        </w:rPr>
        <w:t>oma. Pada penilaian ke</w:t>
      </w:r>
      <w:r w:rsidR="00B72E18" w:rsidRPr="00EA3CF8">
        <w:rPr>
          <w:rFonts w:ascii="Times New Roman" w:hAnsi="Times New Roman" w:cs="Times New Roman"/>
          <w:sz w:val="24"/>
          <w:szCs w:val="24"/>
          <w:lang w:val="id-ID"/>
        </w:rPr>
        <w:t xml:space="preserve">sadaran anak menggunakan Skala </w:t>
      </w:r>
      <w:r w:rsidR="00B72E18" w:rsidRPr="00EA3CF8">
        <w:rPr>
          <w:rFonts w:ascii="Times New Roman" w:hAnsi="Times New Roman" w:cs="Times New Roman"/>
          <w:sz w:val="24"/>
          <w:szCs w:val="24"/>
        </w:rPr>
        <w:t>K</w:t>
      </w:r>
      <w:r w:rsidR="00731581" w:rsidRPr="00EA3CF8">
        <w:rPr>
          <w:rFonts w:ascii="Times New Roman" w:hAnsi="Times New Roman" w:cs="Times New Roman"/>
          <w:sz w:val="24"/>
          <w:szCs w:val="24"/>
          <w:lang w:val="id-ID"/>
        </w:rPr>
        <w:t>esadaran Glas</w:t>
      </w:r>
      <w:r w:rsidR="003E33D1" w:rsidRPr="00EA3CF8">
        <w:rPr>
          <w:rFonts w:ascii="Times New Roman" w:hAnsi="Times New Roman" w:cs="Times New Roman"/>
          <w:sz w:val="24"/>
          <w:szCs w:val="24"/>
          <w:lang w:val="id-ID"/>
        </w:rPr>
        <w:t>low (</w:t>
      </w:r>
      <w:r w:rsidR="00731581" w:rsidRPr="00EA3CF8">
        <w:rPr>
          <w:rFonts w:ascii="Times New Roman" w:hAnsi="Times New Roman" w:cs="Times New Roman"/>
          <w:sz w:val="24"/>
          <w:szCs w:val="24"/>
          <w:lang w:val="id-ID"/>
        </w:rPr>
        <w:t>SKG</w:t>
      </w:r>
      <w:r w:rsidR="003E33D1" w:rsidRPr="00EA3CF8">
        <w:rPr>
          <w:rFonts w:ascii="Times New Roman" w:hAnsi="Times New Roman" w:cs="Times New Roman"/>
          <w:sz w:val="24"/>
          <w:szCs w:val="24"/>
          <w:lang w:val="id-ID"/>
        </w:rPr>
        <w:t>)</w:t>
      </w:r>
      <w:r w:rsidR="00731581" w:rsidRPr="00EA3CF8">
        <w:rPr>
          <w:rFonts w:ascii="Times New Roman" w:hAnsi="Times New Roman" w:cs="Times New Roman"/>
          <w:sz w:val="24"/>
          <w:szCs w:val="24"/>
          <w:lang w:val="id-ID"/>
        </w:rPr>
        <w:t xml:space="preserve"> ditemukan 3 (12</w:t>
      </w:r>
      <w:r w:rsidR="00642591">
        <w:rPr>
          <w:rFonts w:ascii="Times New Roman" w:hAnsi="Times New Roman" w:cs="Times New Roman"/>
          <w:sz w:val="24"/>
          <w:szCs w:val="24"/>
        </w:rPr>
        <w:t>,</w:t>
      </w:r>
      <w:r w:rsidR="00731581" w:rsidRPr="00EA3CF8">
        <w:rPr>
          <w:rFonts w:ascii="Times New Roman" w:hAnsi="Times New Roman" w:cs="Times New Roman"/>
          <w:sz w:val="24"/>
          <w:szCs w:val="24"/>
          <w:lang w:val="id-ID"/>
        </w:rPr>
        <w:t>5%)</w:t>
      </w:r>
      <w:r w:rsidR="003E33D1" w:rsidRPr="00EA3CF8">
        <w:rPr>
          <w:rFonts w:ascii="Times New Roman" w:hAnsi="Times New Roman" w:cs="Times New Roman"/>
          <w:sz w:val="24"/>
          <w:szCs w:val="24"/>
          <w:lang w:val="id-ID"/>
        </w:rPr>
        <w:t xml:space="preserve"> pada</w:t>
      </w:r>
      <w:r w:rsidR="00731581" w:rsidRPr="00EA3CF8">
        <w:rPr>
          <w:rFonts w:ascii="Times New Roman" w:hAnsi="Times New Roman" w:cs="Times New Roman"/>
          <w:sz w:val="24"/>
          <w:szCs w:val="24"/>
          <w:lang w:val="id-ID"/>
        </w:rPr>
        <w:t xml:space="preserve"> responden mengalami penurunan</w:t>
      </w:r>
      <w:r w:rsidR="003E33D1" w:rsidRPr="00EA3CF8">
        <w:rPr>
          <w:rFonts w:ascii="Times New Roman" w:hAnsi="Times New Roman" w:cs="Times New Roman"/>
          <w:sz w:val="24"/>
          <w:szCs w:val="24"/>
          <w:lang w:val="id-ID"/>
        </w:rPr>
        <w:t>, sedangkan responden men</w:t>
      </w:r>
      <w:r w:rsidR="00642591">
        <w:rPr>
          <w:rFonts w:ascii="Times New Roman" w:hAnsi="Times New Roman" w:cs="Times New Roman"/>
          <w:sz w:val="24"/>
          <w:szCs w:val="24"/>
          <w:lang w:val="id-ID"/>
        </w:rPr>
        <w:t>jadi afasia ditemukan pada 2 (8</w:t>
      </w:r>
      <w:r w:rsidR="00642591">
        <w:rPr>
          <w:rFonts w:ascii="Times New Roman" w:hAnsi="Times New Roman" w:cs="Times New Roman"/>
          <w:sz w:val="24"/>
          <w:szCs w:val="24"/>
        </w:rPr>
        <w:t>,</w:t>
      </w:r>
      <w:r w:rsidR="003E33D1" w:rsidRPr="00EA3CF8">
        <w:rPr>
          <w:rFonts w:ascii="Times New Roman" w:hAnsi="Times New Roman" w:cs="Times New Roman"/>
          <w:sz w:val="24"/>
          <w:szCs w:val="24"/>
          <w:lang w:val="id-ID"/>
        </w:rPr>
        <w:t xml:space="preserve">3%) responden. Secara umum gejala yang timbul pada saat responden dirawat tidak jauh berbeda antara Akut Encephalitis Syndrome dengan </w:t>
      </w:r>
      <w:r w:rsidR="00A66043" w:rsidRPr="00EA3CF8">
        <w:rPr>
          <w:rFonts w:ascii="Times New Roman" w:hAnsi="Times New Roman" w:cs="Times New Roman"/>
          <w:sz w:val="24"/>
          <w:szCs w:val="24"/>
          <w:lang w:val="id-ID"/>
        </w:rPr>
        <w:t xml:space="preserve">infeksi Japanese Encephalitis. </w:t>
      </w:r>
    </w:p>
    <w:p w:rsidR="007B1CDB" w:rsidRPr="00EA3CF8" w:rsidRDefault="00A66043" w:rsidP="0011534E">
      <w:pPr>
        <w:spacing w:after="0" w:line="360" w:lineRule="auto"/>
        <w:ind w:firstLine="284"/>
        <w:jc w:val="both"/>
        <w:rPr>
          <w:rFonts w:ascii="Times New Roman" w:hAnsi="Times New Roman" w:cs="Times New Roman"/>
          <w:sz w:val="24"/>
          <w:szCs w:val="24"/>
        </w:rPr>
      </w:pPr>
      <w:r w:rsidRPr="00EA3CF8">
        <w:rPr>
          <w:rFonts w:ascii="Times New Roman" w:hAnsi="Times New Roman" w:cs="Times New Roman"/>
          <w:sz w:val="24"/>
          <w:szCs w:val="24"/>
          <w:lang w:val="id-ID"/>
        </w:rPr>
        <w:t>Pada kuesioner untuk penderita JE ditanyakan juga keadaan paksien sewaktu keluar dari Rumah Sakit, ternyata pasien rata–rata dirawat lebih dari 10 hari sehingga sampel darah sudah harus dikirim dan bersamaan dengan kuesionernya, dengan demikian data keadaan responden sewaktu keluar dari Rumah Sakit tidak terekam dengan baik.</w:t>
      </w:r>
    </w:p>
    <w:p w:rsidR="002153B1" w:rsidRPr="00EA3CF8" w:rsidRDefault="002153B1" w:rsidP="0011534E">
      <w:pPr>
        <w:spacing w:after="0" w:line="360" w:lineRule="auto"/>
        <w:jc w:val="both"/>
        <w:rPr>
          <w:rFonts w:ascii="Times New Roman" w:hAnsi="Times New Roman" w:cs="Times New Roman"/>
          <w:sz w:val="24"/>
          <w:szCs w:val="24"/>
        </w:rPr>
      </w:pPr>
    </w:p>
    <w:p w:rsidR="00785E9A" w:rsidRPr="00EA3CF8" w:rsidRDefault="00785E9A" w:rsidP="00CE578F">
      <w:pPr>
        <w:pStyle w:val="ListParagraph"/>
        <w:numPr>
          <w:ilvl w:val="3"/>
          <w:numId w:val="30"/>
        </w:numPr>
        <w:spacing w:after="0" w:line="360" w:lineRule="auto"/>
        <w:ind w:left="426"/>
        <w:jc w:val="both"/>
        <w:rPr>
          <w:rFonts w:ascii="Times New Roman" w:hAnsi="Times New Roman"/>
          <w:b/>
          <w:sz w:val="24"/>
          <w:szCs w:val="24"/>
        </w:rPr>
      </w:pPr>
      <w:r w:rsidRPr="00EA3CF8">
        <w:rPr>
          <w:rFonts w:ascii="Times New Roman" w:hAnsi="Times New Roman"/>
          <w:b/>
          <w:sz w:val="24"/>
          <w:szCs w:val="24"/>
        </w:rPr>
        <w:t xml:space="preserve">Pembahasan </w:t>
      </w:r>
    </w:p>
    <w:p w:rsidR="00574925" w:rsidRPr="00EA3CF8" w:rsidRDefault="00574925" w:rsidP="0011534E">
      <w:pPr>
        <w:spacing w:before="240" w:line="360" w:lineRule="auto"/>
        <w:ind w:firstLine="360"/>
        <w:jc w:val="both"/>
        <w:rPr>
          <w:rFonts w:ascii="Times New Roman" w:hAnsi="Times New Roman" w:cs="Times New Roman"/>
          <w:sz w:val="24"/>
          <w:szCs w:val="24"/>
          <w:lang w:val="id-ID"/>
        </w:rPr>
      </w:pPr>
      <w:r w:rsidRPr="00EA3CF8">
        <w:rPr>
          <w:rFonts w:ascii="Times New Roman" w:hAnsi="Times New Roman" w:cs="Times New Roman"/>
          <w:sz w:val="24"/>
          <w:szCs w:val="24"/>
        </w:rPr>
        <w:t xml:space="preserve">Pada penelitian ini kasus AES </w:t>
      </w:r>
      <w:r w:rsidR="004F44FD" w:rsidRPr="00EA3CF8">
        <w:rPr>
          <w:rFonts w:ascii="Times New Roman" w:hAnsi="Times New Roman" w:cs="Times New Roman"/>
          <w:sz w:val="24"/>
          <w:szCs w:val="24"/>
          <w:lang w:val="id-ID"/>
        </w:rPr>
        <w:t>ditemukan seb</w:t>
      </w:r>
      <w:r w:rsidR="008D088E">
        <w:rPr>
          <w:rFonts w:ascii="Times New Roman" w:hAnsi="Times New Roman" w:cs="Times New Roman"/>
          <w:sz w:val="24"/>
          <w:szCs w:val="24"/>
          <w:lang w:val="id-ID"/>
        </w:rPr>
        <w:t xml:space="preserve">anyak dua pertiga berasal dari </w:t>
      </w:r>
      <w:r w:rsidR="008D088E">
        <w:rPr>
          <w:rFonts w:ascii="Times New Roman" w:hAnsi="Times New Roman" w:cs="Times New Roman"/>
          <w:sz w:val="24"/>
          <w:szCs w:val="24"/>
        </w:rPr>
        <w:t>p</w:t>
      </w:r>
      <w:r w:rsidR="004F44FD" w:rsidRPr="00EA3CF8">
        <w:rPr>
          <w:rFonts w:ascii="Times New Roman" w:hAnsi="Times New Roman" w:cs="Times New Roman"/>
          <w:sz w:val="24"/>
          <w:szCs w:val="24"/>
          <w:lang w:val="id-ID"/>
        </w:rPr>
        <w:t xml:space="preserve">rovinsi </w:t>
      </w:r>
      <w:r w:rsidRPr="00EA3CF8">
        <w:rPr>
          <w:rFonts w:ascii="Times New Roman" w:hAnsi="Times New Roman" w:cs="Times New Roman"/>
          <w:sz w:val="24"/>
          <w:szCs w:val="24"/>
        </w:rPr>
        <w:t xml:space="preserve">Bali </w:t>
      </w:r>
      <w:r w:rsidR="004F44FD" w:rsidRPr="00EA3CF8">
        <w:rPr>
          <w:rFonts w:ascii="Times New Roman" w:hAnsi="Times New Roman" w:cs="Times New Roman"/>
          <w:sz w:val="24"/>
          <w:szCs w:val="24"/>
          <w:lang w:val="id-ID"/>
        </w:rPr>
        <w:t>dan diikuti dari provinsi Su</w:t>
      </w:r>
      <w:r w:rsidR="008D088E">
        <w:rPr>
          <w:rFonts w:ascii="Times New Roman" w:hAnsi="Times New Roman" w:cs="Times New Roman"/>
          <w:sz w:val="24"/>
          <w:szCs w:val="24"/>
        </w:rPr>
        <w:t>lawesi U</w:t>
      </w:r>
      <w:r w:rsidR="004F44FD" w:rsidRPr="00EA3CF8">
        <w:rPr>
          <w:rFonts w:ascii="Times New Roman" w:hAnsi="Times New Roman" w:cs="Times New Roman"/>
          <w:sz w:val="24"/>
          <w:szCs w:val="24"/>
          <w:lang w:val="id-ID"/>
        </w:rPr>
        <w:t>t</w:t>
      </w:r>
      <w:r w:rsidR="008D088E">
        <w:rPr>
          <w:rFonts w:ascii="Times New Roman" w:hAnsi="Times New Roman" w:cs="Times New Roman"/>
          <w:sz w:val="24"/>
          <w:szCs w:val="24"/>
        </w:rPr>
        <w:t>ara</w:t>
      </w:r>
      <w:r w:rsidR="004F44FD" w:rsidRPr="00EA3CF8">
        <w:rPr>
          <w:rFonts w:ascii="Times New Roman" w:hAnsi="Times New Roman" w:cs="Times New Roman"/>
          <w:sz w:val="24"/>
          <w:szCs w:val="24"/>
          <w:lang w:val="id-ID"/>
        </w:rPr>
        <w:t xml:space="preserve"> dan yang paling sedikit kasus AESnya adalah dari provinsi Lampung, ditemukan</w:t>
      </w:r>
      <w:r w:rsidR="008D088E">
        <w:rPr>
          <w:rFonts w:ascii="Times New Roman" w:hAnsi="Times New Roman" w:cs="Times New Roman"/>
          <w:sz w:val="24"/>
          <w:szCs w:val="24"/>
          <w:lang w:val="id-ID"/>
        </w:rPr>
        <w:t xml:space="preserve">nya kasus AES yang banyak dari </w:t>
      </w:r>
      <w:r w:rsidR="008D088E">
        <w:rPr>
          <w:rFonts w:ascii="Times New Roman" w:hAnsi="Times New Roman" w:cs="Times New Roman"/>
          <w:sz w:val="24"/>
          <w:szCs w:val="24"/>
        </w:rPr>
        <w:t>p</w:t>
      </w:r>
      <w:r w:rsidR="004F44FD" w:rsidRPr="00EA3CF8">
        <w:rPr>
          <w:rFonts w:ascii="Times New Roman" w:hAnsi="Times New Roman" w:cs="Times New Roman"/>
          <w:sz w:val="24"/>
          <w:szCs w:val="24"/>
          <w:lang w:val="id-ID"/>
        </w:rPr>
        <w:t>rov</w:t>
      </w:r>
      <w:r w:rsidR="008D088E">
        <w:rPr>
          <w:rFonts w:ascii="Times New Roman" w:hAnsi="Times New Roman" w:cs="Times New Roman"/>
          <w:sz w:val="24"/>
          <w:szCs w:val="24"/>
        </w:rPr>
        <w:t>insi</w:t>
      </w:r>
      <w:r w:rsidR="004F44FD" w:rsidRPr="00EA3CF8">
        <w:rPr>
          <w:rFonts w:ascii="Times New Roman" w:hAnsi="Times New Roman" w:cs="Times New Roman"/>
          <w:sz w:val="24"/>
          <w:szCs w:val="24"/>
          <w:lang w:val="id-ID"/>
        </w:rPr>
        <w:t xml:space="preserve"> Bali kemungkinan besar karena diikutkannya RS tingkat Kabupaten dan Kota dalam penemuan kasus AES, sedangkan Untuk Provinsi </w:t>
      </w:r>
      <w:r w:rsidR="008D088E" w:rsidRPr="00EA3CF8">
        <w:rPr>
          <w:rFonts w:ascii="Times New Roman" w:hAnsi="Times New Roman" w:cs="Times New Roman"/>
          <w:sz w:val="24"/>
          <w:szCs w:val="24"/>
          <w:lang w:val="id-ID"/>
        </w:rPr>
        <w:t>Su</w:t>
      </w:r>
      <w:r w:rsidR="008D088E">
        <w:rPr>
          <w:rFonts w:ascii="Times New Roman" w:hAnsi="Times New Roman" w:cs="Times New Roman"/>
          <w:sz w:val="24"/>
          <w:szCs w:val="24"/>
        </w:rPr>
        <w:t>lawesi U</w:t>
      </w:r>
      <w:r w:rsidR="008D088E" w:rsidRPr="00EA3CF8">
        <w:rPr>
          <w:rFonts w:ascii="Times New Roman" w:hAnsi="Times New Roman" w:cs="Times New Roman"/>
          <w:sz w:val="24"/>
          <w:szCs w:val="24"/>
          <w:lang w:val="id-ID"/>
        </w:rPr>
        <w:t>t</w:t>
      </w:r>
      <w:r w:rsidR="008D088E">
        <w:rPr>
          <w:rFonts w:ascii="Times New Roman" w:hAnsi="Times New Roman" w:cs="Times New Roman"/>
          <w:sz w:val="24"/>
          <w:szCs w:val="24"/>
        </w:rPr>
        <w:t>ara</w:t>
      </w:r>
      <w:r w:rsidR="008D088E" w:rsidRPr="00EA3CF8">
        <w:rPr>
          <w:rFonts w:ascii="Times New Roman" w:hAnsi="Times New Roman" w:cs="Times New Roman"/>
          <w:sz w:val="24"/>
          <w:szCs w:val="24"/>
          <w:lang w:val="id-ID"/>
        </w:rPr>
        <w:t xml:space="preserve"> </w:t>
      </w:r>
      <w:r w:rsidR="004F44FD" w:rsidRPr="00EA3CF8">
        <w:rPr>
          <w:rFonts w:ascii="Times New Roman" w:hAnsi="Times New Roman" w:cs="Times New Roman"/>
          <w:sz w:val="24"/>
          <w:szCs w:val="24"/>
          <w:lang w:val="id-ID"/>
        </w:rPr>
        <w:t>dan Lampung hanya dari satu RS saja. Selain dari pada itu sesuai dengan hasil penelitian terdahulu</w:t>
      </w:r>
      <w:r w:rsidR="007C6576" w:rsidRPr="00EA3CF8">
        <w:rPr>
          <w:rFonts w:ascii="Times New Roman" w:hAnsi="Times New Roman" w:cs="Times New Roman"/>
          <w:sz w:val="24"/>
          <w:szCs w:val="24"/>
          <w:lang w:val="id-ID"/>
        </w:rPr>
        <w:t xml:space="preserve"> oleh Kari dkk, bahwa memang in</w:t>
      </w:r>
      <w:r w:rsidR="007C6576" w:rsidRPr="00EA3CF8">
        <w:rPr>
          <w:rFonts w:ascii="Times New Roman" w:hAnsi="Times New Roman" w:cs="Times New Roman"/>
          <w:sz w:val="24"/>
          <w:szCs w:val="24"/>
        </w:rPr>
        <w:t>s</w:t>
      </w:r>
      <w:r w:rsidR="004F44FD" w:rsidRPr="00EA3CF8">
        <w:rPr>
          <w:rFonts w:ascii="Times New Roman" w:hAnsi="Times New Roman" w:cs="Times New Roman"/>
          <w:sz w:val="24"/>
          <w:szCs w:val="24"/>
          <w:lang w:val="id-ID"/>
        </w:rPr>
        <w:t>iden di provinsi ini lebih tinggi jika dibanding dengan provinsi lainnya di Indonesia. Bali merupakan endemis terhadap JE kemungkinan dikarenakan</w:t>
      </w:r>
      <w:r w:rsidRPr="00EA3CF8">
        <w:rPr>
          <w:rFonts w:ascii="Times New Roman" w:hAnsi="Times New Roman" w:cs="Times New Roman"/>
          <w:sz w:val="24"/>
          <w:szCs w:val="24"/>
        </w:rPr>
        <w:t xml:space="preserve"> banyaknya peternakan babi dan lahan persawahan yang menjadi tempat perkembangbiakan </w:t>
      </w:r>
      <w:r w:rsidRPr="00EA3CF8">
        <w:rPr>
          <w:rFonts w:ascii="Times New Roman" w:hAnsi="Times New Roman" w:cs="Times New Roman"/>
          <w:i/>
          <w:sz w:val="24"/>
          <w:szCs w:val="24"/>
        </w:rPr>
        <w:t>Culex tritaeniorhynchus</w:t>
      </w:r>
      <w:r w:rsidRPr="00EA3CF8">
        <w:rPr>
          <w:rFonts w:ascii="Times New Roman" w:hAnsi="Times New Roman" w:cs="Times New Roman"/>
          <w:sz w:val="24"/>
          <w:szCs w:val="24"/>
        </w:rPr>
        <w:t xml:space="preserve"> sebagai vekto</w:t>
      </w:r>
      <w:r w:rsidR="005C4870" w:rsidRPr="00EA3CF8">
        <w:rPr>
          <w:rFonts w:ascii="Times New Roman" w:hAnsi="Times New Roman" w:cs="Times New Roman"/>
          <w:sz w:val="24"/>
          <w:szCs w:val="24"/>
        </w:rPr>
        <w:t xml:space="preserve">r JE. </w:t>
      </w:r>
      <w:r w:rsidR="002B59BB" w:rsidRPr="00EA3CF8">
        <w:rPr>
          <w:rFonts w:ascii="Times New Roman" w:hAnsi="Times New Roman" w:cs="Times New Roman"/>
          <w:sz w:val="24"/>
          <w:szCs w:val="24"/>
          <w:lang w:val="id-ID"/>
        </w:rPr>
        <w:t xml:space="preserve">Berbeda </w:t>
      </w:r>
      <w:r w:rsidR="00B72E18" w:rsidRPr="00EA3CF8">
        <w:rPr>
          <w:rFonts w:ascii="Times New Roman" w:hAnsi="Times New Roman" w:cs="Times New Roman"/>
          <w:sz w:val="24"/>
          <w:szCs w:val="24"/>
          <w:lang w:val="id-ID"/>
        </w:rPr>
        <w:t>dengan provinsi Lampung</w:t>
      </w:r>
      <w:r w:rsidR="00B72E18" w:rsidRPr="00EA3CF8">
        <w:rPr>
          <w:rFonts w:ascii="Times New Roman" w:hAnsi="Times New Roman" w:cs="Times New Roman"/>
          <w:sz w:val="24"/>
          <w:szCs w:val="24"/>
        </w:rPr>
        <w:t xml:space="preserve"> yang </w:t>
      </w:r>
      <w:r w:rsidR="002B59BB" w:rsidRPr="00EA3CF8">
        <w:rPr>
          <w:rFonts w:ascii="Times New Roman" w:hAnsi="Times New Roman" w:cs="Times New Roman"/>
          <w:sz w:val="24"/>
          <w:szCs w:val="24"/>
          <w:lang w:val="id-ID"/>
        </w:rPr>
        <w:t>se</w:t>
      </w:r>
      <w:r w:rsidR="00B72E18" w:rsidRPr="00EA3CF8">
        <w:rPr>
          <w:rFonts w:ascii="Times New Roman" w:hAnsi="Times New Roman" w:cs="Times New Roman"/>
          <w:sz w:val="24"/>
          <w:szCs w:val="24"/>
          <w:lang w:val="id-ID"/>
        </w:rPr>
        <w:t>cara geogra</w:t>
      </w:r>
      <w:r w:rsidR="00B72E18" w:rsidRPr="00EA3CF8">
        <w:rPr>
          <w:rFonts w:ascii="Times New Roman" w:hAnsi="Times New Roman" w:cs="Times New Roman"/>
          <w:sz w:val="24"/>
          <w:szCs w:val="24"/>
        </w:rPr>
        <w:t>fi</w:t>
      </w:r>
      <w:r w:rsidR="002B59BB" w:rsidRPr="00EA3CF8">
        <w:rPr>
          <w:rFonts w:ascii="Times New Roman" w:hAnsi="Times New Roman" w:cs="Times New Roman"/>
          <w:sz w:val="24"/>
          <w:szCs w:val="24"/>
          <w:lang w:val="id-ID"/>
        </w:rPr>
        <w:t xml:space="preserve"> seharusnya merupakan daerah dengan AES maupun infeksi JE yang </w:t>
      </w:r>
      <w:r w:rsidR="00617ADE" w:rsidRPr="00EA3CF8">
        <w:rPr>
          <w:rFonts w:ascii="Times New Roman" w:hAnsi="Times New Roman" w:cs="Times New Roman"/>
          <w:sz w:val="24"/>
          <w:szCs w:val="24"/>
          <w:lang w:val="id-ID"/>
        </w:rPr>
        <w:t>endemisitas sedang</w:t>
      </w:r>
      <w:r w:rsidR="00706EDC" w:rsidRPr="00EA3CF8">
        <w:rPr>
          <w:rFonts w:ascii="Times New Roman" w:hAnsi="Times New Roman" w:cs="Times New Roman"/>
          <w:sz w:val="24"/>
          <w:szCs w:val="24"/>
          <w:lang w:val="id-ID"/>
        </w:rPr>
        <w:t xml:space="preserve"> sehingga kasus AES tinggi</w:t>
      </w:r>
      <w:r w:rsidR="002B59BB" w:rsidRPr="00EA3CF8">
        <w:rPr>
          <w:rFonts w:ascii="Times New Roman" w:hAnsi="Times New Roman" w:cs="Times New Roman"/>
          <w:sz w:val="24"/>
          <w:szCs w:val="24"/>
          <w:lang w:val="id-ID"/>
        </w:rPr>
        <w:t>, ternyata jarang ditemukan kasus AES. Hasil penelitian ini merupakan bukti bahwa tidak semua daerah di wilayah Indonesia bagian barat merupakan daerah endemis</w:t>
      </w:r>
      <w:r w:rsidR="000247AA" w:rsidRPr="00EA3CF8">
        <w:rPr>
          <w:rFonts w:ascii="Times New Roman" w:hAnsi="Times New Roman" w:cs="Times New Roman"/>
          <w:sz w:val="24"/>
          <w:szCs w:val="24"/>
          <w:lang w:val="id-ID"/>
        </w:rPr>
        <w:t xml:space="preserve"> sedang </w:t>
      </w:r>
      <w:r w:rsidR="002B59BB" w:rsidRPr="00EA3CF8">
        <w:rPr>
          <w:rFonts w:ascii="Times New Roman" w:hAnsi="Times New Roman" w:cs="Times New Roman"/>
          <w:sz w:val="24"/>
          <w:szCs w:val="24"/>
          <w:lang w:val="id-ID"/>
        </w:rPr>
        <w:t xml:space="preserve">eperti yang diperkirakan oleh </w:t>
      </w:r>
      <w:r w:rsidR="00617ADE" w:rsidRPr="00EA3CF8">
        <w:rPr>
          <w:rFonts w:ascii="Times New Roman" w:hAnsi="Times New Roman" w:cs="Times New Roman"/>
          <w:sz w:val="24"/>
          <w:szCs w:val="24"/>
          <w:lang w:val="id-ID"/>
        </w:rPr>
        <w:t>Campbell dkk</w:t>
      </w:r>
      <w:r w:rsidR="000247AA" w:rsidRPr="00EA3CF8">
        <w:rPr>
          <w:rFonts w:ascii="Times New Roman" w:hAnsi="Times New Roman" w:cs="Times New Roman"/>
          <w:sz w:val="24"/>
          <w:szCs w:val="24"/>
          <w:lang w:val="id-ID"/>
        </w:rPr>
        <w:t>.</w:t>
      </w:r>
    </w:p>
    <w:p w:rsidR="0018542A" w:rsidRPr="00EA3CF8" w:rsidRDefault="005C4870" w:rsidP="00725178">
      <w:pPr>
        <w:spacing w:before="120" w:after="120" w:line="360" w:lineRule="auto"/>
        <w:ind w:firstLine="357"/>
        <w:jc w:val="both"/>
        <w:rPr>
          <w:rFonts w:ascii="Times New Roman" w:hAnsi="Times New Roman" w:cs="Times New Roman"/>
          <w:sz w:val="24"/>
          <w:szCs w:val="24"/>
          <w:lang w:val="id-ID"/>
        </w:rPr>
      </w:pPr>
      <w:r w:rsidRPr="00EA3CF8">
        <w:rPr>
          <w:rFonts w:ascii="Times New Roman" w:hAnsi="Times New Roman" w:cs="Times New Roman"/>
          <w:sz w:val="24"/>
          <w:szCs w:val="24"/>
        </w:rPr>
        <w:t>Pada penelitian ini, responden yang tersangka kasus J</w:t>
      </w:r>
      <w:r w:rsidR="00801743" w:rsidRPr="00EA3CF8">
        <w:rPr>
          <w:rFonts w:ascii="Times New Roman" w:hAnsi="Times New Roman" w:cs="Times New Roman"/>
          <w:sz w:val="24"/>
          <w:szCs w:val="24"/>
        </w:rPr>
        <w:t>E</w:t>
      </w:r>
      <w:r w:rsidR="000247AA" w:rsidRPr="00EA3CF8">
        <w:rPr>
          <w:rFonts w:ascii="Times New Roman" w:hAnsi="Times New Roman" w:cs="Times New Roman"/>
          <w:sz w:val="24"/>
          <w:szCs w:val="24"/>
          <w:lang w:val="id-ID"/>
        </w:rPr>
        <w:t xml:space="preserve"> atau AES dari kelompok usia </w:t>
      </w:r>
      <w:r w:rsidR="006E0FF2" w:rsidRPr="00EA3CF8">
        <w:rPr>
          <w:rFonts w:ascii="Times New Roman" w:hAnsi="Times New Roman" w:cs="Times New Roman"/>
          <w:sz w:val="24"/>
          <w:szCs w:val="24"/>
          <w:lang w:val="id-ID"/>
        </w:rPr>
        <w:t xml:space="preserve">nol </w:t>
      </w:r>
      <w:r w:rsidR="000247AA" w:rsidRPr="00EA3CF8">
        <w:rPr>
          <w:rFonts w:ascii="Times New Roman" w:hAnsi="Times New Roman" w:cs="Times New Roman"/>
          <w:sz w:val="24"/>
          <w:szCs w:val="24"/>
          <w:lang w:val="id-ID"/>
        </w:rPr>
        <w:t xml:space="preserve"> sampai</w:t>
      </w:r>
      <w:r w:rsidR="008D088E">
        <w:rPr>
          <w:rFonts w:ascii="Times New Roman" w:hAnsi="Times New Roman" w:cs="Times New Roman"/>
          <w:sz w:val="24"/>
          <w:szCs w:val="24"/>
        </w:rPr>
        <w:t xml:space="preserve"> 15</w:t>
      </w:r>
      <w:r w:rsidR="006E0FF2" w:rsidRPr="00EA3CF8">
        <w:rPr>
          <w:rFonts w:ascii="Times New Roman" w:hAnsi="Times New Roman" w:cs="Times New Roman"/>
          <w:sz w:val="24"/>
          <w:szCs w:val="24"/>
          <w:lang w:val="id-ID"/>
        </w:rPr>
        <w:t xml:space="preserve"> </w:t>
      </w:r>
      <w:r w:rsidR="000247AA" w:rsidRPr="00EA3CF8">
        <w:rPr>
          <w:rFonts w:ascii="Times New Roman" w:hAnsi="Times New Roman" w:cs="Times New Roman"/>
          <w:sz w:val="24"/>
          <w:szCs w:val="24"/>
          <w:lang w:val="id-ID"/>
        </w:rPr>
        <w:t>tahun ternyata yang paling banyak adalah p</w:t>
      </w:r>
      <w:r w:rsidRPr="00EA3CF8">
        <w:rPr>
          <w:rFonts w:ascii="Times New Roman" w:hAnsi="Times New Roman" w:cs="Times New Roman"/>
          <w:sz w:val="24"/>
          <w:szCs w:val="24"/>
        </w:rPr>
        <w:t xml:space="preserve">ada kelompok usia </w:t>
      </w:r>
      <w:r w:rsidR="00706EDC" w:rsidRPr="00EA3CF8">
        <w:rPr>
          <w:rFonts w:ascii="Times New Roman" w:hAnsi="Times New Roman" w:cs="Times New Roman"/>
          <w:sz w:val="24"/>
          <w:szCs w:val="24"/>
          <w:lang w:val="id-ID"/>
        </w:rPr>
        <w:t>dibawah lima</w:t>
      </w:r>
      <w:r w:rsidRPr="00EA3CF8">
        <w:rPr>
          <w:rFonts w:ascii="Times New Roman" w:hAnsi="Times New Roman" w:cs="Times New Roman"/>
          <w:sz w:val="24"/>
          <w:szCs w:val="24"/>
        </w:rPr>
        <w:t xml:space="preserve"> tahun</w:t>
      </w:r>
      <w:r w:rsidR="00B72E18" w:rsidRPr="00EA3CF8">
        <w:rPr>
          <w:rFonts w:ascii="Times New Roman" w:hAnsi="Times New Roman" w:cs="Times New Roman"/>
          <w:sz w:val="24"/>
          <w:szCs w:val="24"/>
        </w:rPr>
        <w:t xml:space="preserve">. </w:t>
      </w:r>
      <w:r w:rsidRPr="00EA3CF8">
        <w:rPr>
          <w:rFonts w:ascii="Times New Roman" w:hAnsi="Times New Roman" w:cs="Times New Roman"/>
          <w:sz w:val="24"/>
          <w:szCs w:val="24"/>
        </w:rPr>
        <w:t xml:space="preserve">Hasil ini sama dengan penelitian </w:t>
      </w:r>
      <w:r w:rsidR="00706EDC" w:rsidRPr="00EA3CF8">
        <w:rPr>
          <w:rFonts w:ascii="Times New Roman" w:hAnsi="Times New Roman" w:cs="Times New Roman"/>
          <w:sz w:val="24"/>
          <w:szCs w:val="24"/>
          <w:lang w:val="id-ID"/>
        </w:rPr>
        <w:t xml:space="preserve">lain yang dilakukan </w:t>
      </w:r>
      <w:r w:rsidRPr="00EA3CF8">
        <w:rPr>
          <w:rFonts w:ascii="Times New Roman" w:hAnsi="Times New Roman" w:cs="Times New Roman"/>
          <w:sz w:val="24"/>
          <w:szCs w:val="24"/>
        </w:rPr>
        <w:t>Kushnagar di India</w:t>
      </w:r>
      <w:r w:rsidR="00B72E18" w:rsidRPr="00EA3CF8">
        <w:rPr>
          <w:rFonts w:ascii="Times New Roman" w:hAnsi="Times New Roman" w:cs="Times New Roman"/>
          <w:sz w:val="24"/>
          <w:szCs w:val="24"/>
        </w:rPr>
        <w:t xml:space="preserve"> yang menyebutkan bahwa</w:t>
      </w:r>
      <w:r w:rsidR="008D088E">
        <w:rPr>
          <w:rFonts w:ascii="Times New Roman" w:hAnsi="Times New Roman" w:cs="Times New Roman"/>
          <w:sz w:val="24"/>
          <w:szCs w:val="24"/>
        </w:rPr>
        <w:t xml:space="preserve"> </w:t>
      </w:r>
      <w:r w:rsidRPr="00EA3CF8">
        <w:rPr>
          <w:rFonts w:ascii="Times New Roman" w:hAnsi="Times New Roman" w:cs="Times New Roman"/>
          <w:sz w:val="24"/>
          <w:szCs w:val="24"/>
        </w:rPr>
        <w:t xml:space="preserve">sepertiga kasus JE </w:t>
      </w:r>
      <w:r w:rsidR="00706EDC" w:rsidRPr="00EA3CF8">
        <w:rPr>
          <w:rFonts w:ascii="Times New Roman" w:hAnsi="Times New Roman" w:cs="Times New Roman"/>
          <w:sz w:val="24"/>
          <w:szCs w:val="24"/>
          <w:lang w:val="id-ID"/>
        </w:rPr>
        <w:t xml:space="preserve">terdeteksi pada usia kurang dari lima tahun. </w:t>
      </w:r>
      <w:r w:rsidR="00B72E18" w:rsidRPr="00EA3CF8">
        <w:rPr>
          <w:rFonts w:ascii="Times New Roman" w:hAnsi="Times New Roman" w:cs="Times New Roman"/>
          <w:sz w:val="24"/>
          <w:szCs w:val="24"/>
        </w:rPr>
        <w:t>H</w:t>
      </w:r>
      <w:r w:rsidR="00B72E18" w:rsidRPr="00EA3CF8">
        <w:rPr>
          <w:rFonts w:ascii="Times New Roman" w:hAnsi="Times New Roman" w:cs="Times New Roman"/>
          <w:sz w:val="24"/>
          <w:szCs w:val="24"/>
          <w:lang w:val="id-ID"/>
        </w:rPr>
        <w:t xml:space="preserve">asil yang diperoleh </w:t>
      </w:r>
      <w:r w:rsidR="000247AA" w:rsidRPr="00EA3CF8">
        <w:rPr>
          <w:rFonts w:ascii="Times New Roman" w:hAnsi="Times New Roman" w:cs="Times New Roman"/>
          <w:sz w:val="24"/>
          <w:szCs w:val="24"/>
          <w:lang w:val="id-ID"/>
        </w:rPr>
        <w:t>pada penelitian ini sebenarnya masih sesuai dengan peneliti</w:t>
      </w:r>
      <w:r w:rsidR="008D088E">
        <w:rPr>
          <w:rFonts w:ascii="Times New Roman" w:hAnsi="Times New Roman" w:cs="Times New Roman"/>
          <w:sz w:val="24"/>
          <w:szCs w:val="24"/>
          <w:lang w:val="id-ID"/>
        </w:rPr>
        <w:t xml:space="preserve">an terdahulu yang dilakukan di </w:t>
      </w:r>
      <w:r w:rsidR="008D088E">
        <w:rPr>
          <w:rFonts w:ascii="Times New Roman" w:hAnsi="Times New Roman" w:cs="Times New Roman"/>
          <w:sz w:val="24"/>
          <w:szCs w:val="24"/>
        </w:rPr>
        <w:t>B</w:t>
      </w:r>
      <w:r w:rsidR="000247AA" w:rsidRPr="00EA3CF8">
        <w:rPr>
          <w:rFonts w:ascii="Times New Roman" w:hAnsi="Times New Roman" w:cs="Times New Roman"/>
          <w:sz w:val="24"/>
          <w:szCs w:val="24"/>
          <w:lang w:val="id-ID"/>
        </w:rPr>
        <w:t>ali oleh</w:t>
      </w:r>
      <w:r w:rsidR="00642591">
        <w:rPr>
          <w:rFonts w:ascii="Times New Roman" w:hAnsi="Times New Roman" w:cs="Times New Roman"/>
          <w:sz w:val="24"/>
          <w:szCs w:val="24"/>
        </w:rPr>
        <w:t xml:space="preserve"> </w:t>
      </w:r>
      <w:r w:rsidR="00DD695A" w:rsidRPr="00EA3CF8">
        <w:rPr>
          <w:rFonts w:ascii="Times New Roman" w:hAnsi="Times New Roman" w:cs="Times New Roman"/>
          <w:sz w:val="24"/>
          <w:szCs w:val="24"/>
        </w:rPr>
        <w:t>Komang Kari dkk</w:t>
      </w:r>
      <w:r w:rsidR="00B72E18" w:rsidRPr="00EA3CF8">
        <w:rPr>
          <w:rFonts w:ascii="Times New Roman" w:hAnsi="Times New Roman" w:cs="Times New Roman"/>
          <w:sz w:val="24"/>
          <w:szCs w:val="24"/>
        </w:rPr>
        <w:t>,</w:t>
      </w:r>
      <w:r w:rsidR="00642591">
        <w:rPr>
          <w:rFonts w:ascii="Times New Roman" w:hAnsi="Times New Roman" w:cs="Times New Roman"/>
          <w:sz w:val="24"/>
          <w:szCs w:val="24"/>
        </w:rPr>
        <w:t xml:space="preserve"> </w:t>
      </w:r>
      <w:r w:rsidR="00B72E18" w:rsidRPr="00EA3CF8">
        <w:rPr>
          <w:rFonts w:ascii="Times New Roman" w:hAnsi="Times New Roman" w:cs="Times New Roman"/>
          <w:sz w:val="24"/>
          <w:szCs w:val="24"/>
        </w:rPr>
        <w:t xml:space="preserve">yakni </w:t>
      </w:r>
      <w:r w:rsidR="000247AA" w:rsidRPr="00EA3CF8">
        <w:rPr>
          <w:rFonts w:ascii="Times New Roman" w:hAnsi="Times New Roman" w:cs="Times New Roman"/>
          <w:sz w:val="24"/>
          <w:szCs w:val="24"/>
          <w:lang w:val="id-ID"/>
        </w:rPr>
        <w:t xml:space="preserve">ditemukan </w:t>
      </w:r>
      <w:r w:rsidR="00DD695A" w:rsidRPr="00EA3CF8">
        <w:rPr>
          <w:rFonts w:ascii="Times New Roman" w:hAnsi="Times New Roman" w:cs="Times New Roman"/>
          <w:i/>
          <w:sz w:val="24"/>
          <w:szCs w:val="24"/>
        </w:rPr>
        <w:t>inciden rate</w:t>
      </w:r>
      <w:r w:rsidR="00DD695A" w:rsidRPr="00EA3CF8">
        <w:rPr>
          <w:rFonts w:ascii="Times New Roman" w:hAnsi="Times New Roman" w:cs="Times New Roman"/>
          <w:sz w:val="24"/>
          <w:szCs w:val="24"/>
        </w:rPr>
        <w:t xml:space="preserve"> pada </w:t>
      </w:r>
      <w:r w:rsidRPr="00EA3CF8">
        <w:rPr>
          <w:rFonts w:ascii="Times New Roman" w:hAnsi="Times New Roman" w:cs="Times New Roman"/>
          <w:sz w:val="24"/>
          <w:szCs w:val="24"/>
        </w:rPr>
        <w:t xml:space="preserve">pada anak usia &lt;10 tahun </w:t>
      </w:r>
      <w:r w:rsidRPr="00EA3CF8">
        <w:rPr>
          <w:rFonts w:ascii="Times New Roman" w:hAnsi="Times New Roman" w:cs="Times New Roman"/>
          <w:sz w:val="24"/>
          <w:szCs w:val="24"/>
        </w:rPr>
        <w:lastRenderedPageBreak/>
        <w:t>setiap tahunnya sebe</w:t>
      </w:r>
      <w:r w:rsidR="00B72E18" w:rsidRPr="00EA3CF8">
        <w:rPr>
          <w:rFonts w:ascii="Times New Roman" w:hAnsi="Times New Roman" w:cs="Times New Roman"/>
          <w:sz w:val="24"/>
          <w:szCs w:val="24"/>
        </w:rPr>
        <w:t>sar 8,2/</w:t>
      </w:r>
      <w:r w:rsidR="00DD695A" w:rsidRPr="00EA3CF8">
        <w:rPr>
          <w:rFonts w:ascii="Times New Roman" w:hAnsi="Times New Roman" w:cs="Times New Roman"/>
          <w:sz w:val="24"/>
          <w:szCs w:val="24"/>
        </w:rPr>
        <w:t xml:space="preserve">100.000 terhadap infeksi JE. </w:t>
      </w:r>
      <w:r w:rsidR="000247AA" w:rsidRPr="00EA3CF8">
        <w:rPr>
          <w:rFonts w:ascii="Times New Roman" w:hAnsi="Times New Roman" w:cs="Times New Roman"/>
          <w:sz w:val="24"/>
          <w:szCs w:val="24"/>
          <w:lang w:val="id-ID"/>
        </w:rPr>
        <w:t>Namun hasil yang diperoleh agak berbeda dengan hasil penelitian</w:t>
      </w:r>
      <w:r w:rsidRPr="00EA3CF8">
        <w:rPr>
          <w:rFonts w:ascii="Times New Roman" w:hAnsi="Times New Roman" w:cs="Times New Roman"/>
          <w:sz w:val="24"/>
          <w:szCs w:val="24"/>
        </w:rPr>
        <w:t xml:space="preserve"> yang </w:t>
      </w:r>
      <w:r w:rsidR="00DD695A" w:rsidRPr="00EA3CF8">
        <w:rPr>
          <w:rFonts w:ascii="Times New Roman" w:hAnsi="Times New Roman" w:cs="Times New Roman"/>
          <w:sz w:val="24"/>
          <w:szCs w:val="24"/>
        </w:rPr>
        <w:t xml:space="preserve">dilakukan oleh Saminathan dan Kushinagar </w:t>
      </w:r>
      <w:r w:rsidRPr="00EA3CF8">
        <w:rPr>
          <w:rFonts w:ascii="Times New Roman" w:hAnsi="Times New Roman" w:cs="Times New Roman"/>
          <w:sz w:val="24"/>
          <w:szCs w:val="24"/>
        </w:rPr>
        <w:t xml:space="preserve">menemukan lebih separuh AES ditemukan pada kelompok usia lebih dari 5 tahun. </w:t>
      </w:r>
      <w:r w:rsidR="000247AA" w:rsidRPr="00EA3CF8">
        <w:rPr>
          <w:rFonts w:ascii="Times New Roman" w:hAnsi="Times New Roman" w:cs="Times New Roman"/>
          <w:sz w:val="24"/>
          <w:szCs w:val="24"/>
          <w:lang w:val="id-ID"/>
        </w:rPr>
        <w:t xml:space="preserve">Perbedaan kelompok usia yang dikenai oleh virus JE ini sebenarnya dapat memberi </w:t>
      </w:r>
      <w:r w:rsidR="00BD3F0E" w:rsidRPr="00EA3CF8">
        <w:rPr>
          <w:rFonts w:ascii="Times New Roman" w:hAnsi="Times New Roman" w:cs="Times New Roman"/>
          <w:sz w:val="24"/>
          <w:szCs w:val="24"/>
          <w:lang w:val="id-ID"/>
        </w:rPr>
        <w:t>data kepada program kelompok yang benar</w:t>
      </w:r>
      <w:r w:rsidR="008D088E">
        <w:rPr>
          <w:rFonts w:ascii="Times New Roman" w:hAnsi="Times New Roman" w:cs="Times New Roman"/>
          <w:sz w:val="24"/>
          <w:szCs w:val="24"/>
        </w:rPr>
        <w:t>-</w:t>
      </w:r>
      <w:r w:rsidR="00BD3F0E" w:rsidRPr="00EA3CF8">
        <w:rPr>
          <w:rFonts w:ascii="Times New Roman" w:hAnsi="Times New Roman" w:cs="Times New Roman"/>
          <w:sz w:val="24"/>
          <w:szCs w:val="24"/>
          <w:lang w:val="id-ID"/>
        </w:rPr>
        <w:t>benar rentan terhadap penyakit ini, untuk memastikannya perlu penelitian yang lebih lanjut dan melibatkan daerah yang lebih luas lagi terutama di Indonesia yang mana terdiri dari pulau</w:t>
      </w:r>
      <w:r w:rsidR="008D088E">
        <w:rPr>
          <w:rFonts w:ascii="Times New Roman" w:hAnsi="Times New Roman" w:cs="Times New Roman"/>
          <w:sz w:val="24"/>
          <w:szCs w:val="24"/>
        </w:rPr>
        <w:t>-</w:t>
      </w:r>
      <w:r w:rsidR="00BD3F0E" w:rsidRPr="00EA3CF8">
        <w:rPr>
          <w:rFonts w:ascii="Times New Roman" w:hAnsi="Times New Roman" w:cs="Times New Roman"/>
          <w:sz w:val="24"/>
          <w:szCs w:val="24"/>
          <w:lang w:val="id-ID"/>
        </w:rPr>
        <w:t>pulau yang kemungkinan antara satu pulau dengan pulau lainnya berbeda. Selain itu bila daerah tersebut sudah dilakukan program immunisasi maka usia anak yang rentan terinfeksi akan menuju kelompok usia yang lebih tua, seperti yang ditemukan oleh Susan dkk.</w:t>
      </w:r>
    </w:p>
    <w:p w:rsidR="006D600B" w:rsidRPr="00EA3CF8" w:rsidRDefault="00BD3F0E" w:rsidP="00725178">
      <w:pPr>
        <w:spacing w:before="240" w:line="360" w:lineRule="auto"/>
        <w:ind w:firstLine="360"/>
        <w:jc w:val="both"/>
        <w:rPr>
          <w:rFonts w:ascii="Times New Roman" w:hAnsi="Times New Roman" w:cs="Times New Roman"/>
          <w:sz w:val="24"/>
          <w:szCs w:val="24"/>
          <w:lang w:val="id-ID"/>
        </w:rPr>
      </w:pPr>
      <w:r w:rsidRPr="00EA3CF8">
        <w:rPr>
          <w:rFonts w:ascii="Times New Roman" w:hAnsi="Times New Roman" w:cs="Times New Roman"/>
          <w:sz w:val="24"/>
          <w:szCs w:val="24"/>
          <w:lang w:val="id-ID"/>
        </w:rPr>
        <w:t>Gejala klinis dari infeksi JE dengan AES pada penelitian ini tidak terlihat jauh berbeda, hal ini dimungkinkan karena gejala infeksi JE sangat bervariasi mulai dari gejala seperti flu sampai dengan koma, dengan demikian gejala klinis menjadi tidak spe</w:t>
      </w:r>
      <w:r w:rsidR="008D088E">
        <w:rPr>
          <w:rFonts w:ascii="Times New Roman" w:hAnsi="Times New Roman" w:cs="Times New Roman"/>
          <w:sz w:val="24"/>
          <w:szCs w:val="24"/>
        </w:rPr>
        <w:t>s</w:t>
      </w:r>
      <w:r w:rsidRPr="00EA3CF8">
        <w:rPr>
          <w:rFonts w:ascii="Times New Roman" w:hAnsi="Times New Roman" w:cs="Times New Roman"/>
          <w:sz w:val="24"/>
          <w:szCs w:val="24"/>
          <w:lang w:val="id-ID"/>
        </w:rPr>
        <w:t xml:space="preserve">ifik terutama dengan infeksi yang disebabkan oleh virus lainnya. </w:t>
      </w:r>
      <w:r w:rsidR="006E0FF2" w:rsidRPr="00EA3CF8">
        <w:rPr>
          <w:rFonts w:ascii="Times New Roman" w:hAnsi="Times New Roman" w:cs="Times New Roman"/>
          <w:sz w:val="24"/>
          <w:szCs w:val="24"/>
          <w:lang w:val="id-ID"/>
        </w:rPr>
        <w:t xml:space="preserve">Dari beberapa penelitian terdahulu bahwa tidak semua infeksi JE menyebabkan meningoencephalitis, menurut laporan terdahulu oleh </w:t>
      </w:r>
      <w:r w:rsidR="006E0FF2" w:rsidRPr="00EA3CF8">
        <w:rPr>
          <w:rFonts w:ascii="Times New Roman" w:hAnsi="Times New Roman" w:cs="Times New Roman"/>
          <w:sz w:val="24"/>
          <w:szCs w:val="24"/>
        </w:rPr>
        <w:t>Zuckerman</w:t>
      </w:r>
      <w:r w:rsidR="006E0FF2" w:rsidRPr="00EA3CF8">
        <w:rPr>
          <w:rFonts w:ascii="Times New Roman" w:hAnsi="Times New Roman" w:cs="Times New Roman"/>
          <w:sz w:val="24"/>
          <w:szCs w:val="24"/>
          <w:lang w:val="id-ID"/>
        </w:rPr>
        <w:t xml:space="preserve"> dkk, mulai dari satu diantara </w:t>
      </w:r>
      <w:r w:rsidR="008D088E">
        <w:rPr>
          <w:rFonts w:ascii="Times New Roman" w:hAnsi="Times New Roman" w:cs="Times New Roman"/>
          <w:sz w:val="24"/>
          <w:szCs w:val="24"/>
        </w:rPr>
        <w:t>20</w:t>
      </w:r>
      <w:r w:rsidR="006E0FF2" w:rsidRPr="00EA3CF8">
        <w:rPr>
          <w:rFonts w:ascii="Times New Roman" w:hAnsi="Times New Roman" w:cs="Times New Roman"/>
          <w:sz w:val="24"/>
          <w:szCs w:val="24"/>
          <w:lang w:val="id-ID"/>
        </w:rPr>
        <w:t xml:space="preserve"> kasus sampai dengan satu dari antara delapan ratus orang kasus terinfeksi JE. </w:t>
      </w:r>
    </w:p>
    <w:p w:rsidR="00761B40" w:rsidRPr="00EA3CF8" w:rsidRDefault="001D6290" w:rsidP="0011534E">
      <w:pPr>
        <w:spacing w:before="240" w:line="360" w:lineRule="auto"/>
        <w:ind w:firstLine="360"/>
        <w:jc w:val="both"/>
        <w:rPr>
          <w:rFonts w:ascii="Times New Roman" w:hAnsi="Times New Roman" w:cs="Times New Roman"/>
          <w:sz w:val="24"/>
          <w:szCs w:val="24"/>
        </w:rPr>
      </w:pPr>
      <w:r w:rsidRPr="00EA3CF8">
        <w:rPr>
          <w:rFonts w:ascii="Times New Roman" w:hAnsi="Times New Roman" w:cs="Times New Roman"/>
          <w:sz w:val="24"/>
          <w:szCs w:val="24"/>
        </w:rPr>
        <w:t>Acute Encephalitis Syndrome adalah sekelompok manifestasi gejala klinis neurologis</w:t>
      </w:r>
      <w:r w:rsidR="001B490C" w:rsidRPr="00EA3CF8">
        <w:rPr>
          <w:rFonts w:ascii="Times New Roman" w:hAnsi="Times New Roman" w:cs="Times New Roman"/>
          <w:sz w:val="24"/>
          <w:szCs w:val="24"/>
        </w:rPr>
        <w:t xml:space="preserve">, </w:t>
      </w:r>
      <w:r w:rsidRPr="00EA3CF8">
        <w:rPr>
          <w:rFonts w:ascii="Times New Roman" w:hAnsi="Times New Roman" w:cs="Times New Roman"/>
          <w:sz w:val="24"/>
          <w:szCs w:val="24"/>
        </w:rPr>
        <w:t xml:space="preserve"> yang disebabkan oleh</w:t>
      </w:r>
      <w:r w:rsidR="00894880" w:rsidRPr="00EA3CF8">
        <w:rPr>
          <w:rFonts w:ascii="Times New Roman" w:hAnsi="Times New Roman" w:cs="Times New Roman"/>
          <w:sz w:val="24"/>
          <w:szCs w:val="24"/>
        </w:rPr>
        <w:t xml:space="preserve"> patogen baik</w:t>
      </w:r>
      <w:r w:rsidRPr="00EA3CF8">
        <w:rPr>
          <w:rFonts w:ascii="Times New Roman" w:hAnsi="Times New Roman" w:cs="Times New Roman"/>
          <w:sz w:val="24"/>
          <w:szCs w:val="24"/>
        </w:rPr>
        <w:t xml:space="preserve"> virus maupun bakteri</w:t>
      </w:r>
      <w:r w:rsidR="00894880" w:rsidRPr="00EA3CF8">
        <w:rPr>
          <w:rFonts w:ascii="Times New Roman" w:hAnsi="Times New Roman" w:cs="Times New Roman"/>
          <w:sz w:val="24"/>
          <w:szCs w:val="24"/>
        </w:rPr>
        <w:t xml:space="preserve"> nonpatogen</w:t>
      </w:r>
      <w:r w:rsidR="008D088E">
        <w:rPr>
          <w:rFonts w:ascii="Times New Roman" w:hAnsi="Times New Roman" w:cs="Times New Roman"/>
          <w:sz w:val="24"/>
          <w:szCs w:val="24"/>
        </w:rPr>
        <w:t xml:space="preserve"> </w:t>
      </w:r>
      <w:r w:rsidR="00C86B98" w:rsidRPr="00EA3CF8">
        <w:rPr>
          <w:rFonts w:ascii="Times New Roman" w:hAnsi="Times New Roman" w:cs="Times New Roman"/>
          <w:sz w:val="24"/>
          <w:szCs w:val="24"/>
        </w:rPr>
        <w:t>(</w:t>
      </w:r>
      <w:r w:rsidR="006E0FF2" w:rsidRPr="00EA3CF8">
        <w:rPr>
          <w:rFonts w:ascii="Times New Roman" w:hAnsi="Times New Roman" w:cs="Times New Roman"/>
          <w:sz w:val="24"/>
          <w:szCs w:val="24"/>
          <w:lang w:val="id-ID"/>
        </w:rPr>
        <w:t>S</w:t>
      </w:r>
      <w:r w:rsidR="00C86B98" w:rsidRPr="00EA3CF8">
        <w:rPr>
          <w:rFonts w:ascii="Times New Roman" w:hAnsi="Times New Roman" w:cs="Times New Roman"/>
          <w:sz w:val="24"/>
          <w:szCs w:val="24"/>
        </w:rPr>
        <w:t>aminathan</w:t>
      </w:r>
      <w:r w:rsidR="00894880" w:rsidRPr="00EA3CF8">
        <w:rPr>
          <w:rFonts w:ascii="Times New Roman" w:hAnsi="Times New Roman" w:cs="Times New Roman"/>
          <w:sz w:val="24"/>
          <w:szCs w:val="24"/>
        </w:rPr>
        <w:t xml:space="preserve"> dan </w:t>
      </w:r>
      <w:r w:rsidR="006E0FF2" w:rsidRPr="00EA3CF8">
        <w:rPr>
          <w:rFonts w:ascii="Times New Roman" w:hAnsi="Times New Roman" w:cs="Times New Roman"/>
          <w:sz w:val="24"/>
          <w:szCs w:val="24"/>
          <w:lang w:val="id-ID"/>
        </w:rPr>
        <w:t>K</w:t>
      </w:r>
      <w:r w:rsidR="00894880" w:rsidRPr="00EA3CF8">
        <w:rPr>
          <w:rFonts w:ascii="Times New Roman" w:hAnsi="Times New Roman" w:cs="Times New Roman"/>
          <w:sz w:val="24"/>
          <w:szCs w:val="24"/>
        </w:rPr>
        <w:t>ushinagar</w:t>
      </w:r>
      <w:r w:rsidR="00C86B98" w:rsidRPr="00EA3CF8">
        <w:rPr>
          <w:rFonts w:ascii="Times New Roman" w:hAnsi="Times New Roman" w:cs="Times New Roman"/>
          <w:sz w:val="24"/>
          <w:szCs w:val="24"/>
        </w:rPr>
        <w:t>)</w:t>
      </w:r>
      <w:r w:rsidR="001B490C" w:rsidRPr="00EA3CF8">
        <w:rPr>
          <w:rFonts w:ascii="Times New Roman" w:hAnsi="Times New Roman" w:cs="Times New Roman"/>
          <w:sz w:val="24"/>
          <w:szCs w:val="24"/>
        </w:rPr>
        <w:t>.</w:t>
      </w:r>
      <w:r w:rsidR="008D088E">
        <w:rPr>
          <w:rFonts w:ascii="Times New Roman" w:hAnsi="Times New Roman" w:cs="Times New Roman"/>
          <w:sz w:val="24"/>
          <w:szCs w:val="24"/>
        </w:rPr>
        <w:t xml:space="preserve"> </w:t>
      </w:r>
      <w:r w:rsidR="005C4870" w:rsidRPr="00EA3CF8">
        <w:rPr>
          <w:rFonts w:ascii="Times New Roman" w:hAnsi="Times New Roman" w:cs="Times New Roman"/>
          <w:sz w:val="24"/>
          <w:szCs w:val="24"/>
        </w:rPr>
        <w:t xml:space="preserve">Pada </w:t>
      </w:r>
      <w:r w:rsidR="001B490C" w:rsidRPr="00EA3CF8">
        <w:rPr>
          <w:rFonts w:ascii="Times New Roman" w:hAnsi="Times New Roman" w:cs="Times New Roman"/>
          <w:sz w:val="24"/>
          <w:szCs w:val="24"/>
        </w:rPr>
        <w:t xml:space="preserve">penelitian in terlihat bahwa gejala </w:t>
      </w:r>
      <w:r w:rsidR="005C4870" w:rsidRPr="00EA3CF8">
        <w:rPr>
          <w:rFonts w:ascii="Times New Roman" w:hAnsi="Times New Roman" w:cs="Times New Roman"/>
          <w:sz w:val="24"/>
          <w:szCs w:val="24"/>
        </w:rPr>
        <w:t xml:space="preserve">klinis yang dialami oleh responden baik </w:t>
      </w:r>
      <w:r w:rsidR="001B490C" w:rsidRPr="00EA3CF8">
        <w:rPr>
          <w:rFonts w:ascii="Times New Roman" w:hAnsi="Times New Roman" w:cs="Times New Roman"/>
          <w:sz w:val="24"/>
          <w:szCs w:val="24"/>
        </w:rPr>
        <w:t xml:space="preserve">AES maupun terinfeksi </w:t>
      </w:r>
      <w:r w:rsidR="005C4870" w:rsidRPr="00EA3CF8">
        <w:rPr>
          <w:rFonts w:ascii="Times New Roman" w:hAnsi="Times New Roman" w:cs="Times New Roman"/>
          <w:sz w:val="24"/>
          <w:szCs w:val="24"/>
        </w:rPr>
        <w:t xml:space="preserve">JE </w:t>
      </w:r>
      <w:r w:rsidR="001B490C" w:rsidRPr="00EA3CF8">
        <w:rPr>
          <w:rFonts w:ascii="Times New Roman" w:hAnsi="Times New Roman" w:cs="Times New Roman"/>
          <w:sz w:val="24"/>
          <w:szCs w:val="24"/>
        </w:rPr>
        <w:t>gejalanya tidak spesifik mengarah ke gejala khusu</w:t>
      </w:r>
      <w:r w:rsidR="00812B25" w:rsidRPr="00EA3CF8">
        <w:rPr>
          <w:rFonts w:ascii="Times New Roman" w:hAnsi="Times New Roman" w:cs="Times New Roman"/>
          <w:sz w:val="24"/>
          <w:szCs w:val="24"/>
          <w:lang w:val="id-ID"/>
        </w:rPr>
        <w:t>s</w:t>
      </w:r>
      <w:r w:rsidR="001B490C" w:rsidRPr="00EA3CF8">
        <w:rPr>
          <w:rFonts w:ascii="Times New Roman" w:hAnsi="Times New Roman" w:cs="Times New Roman"/>
          <w:sz w:val="24"/>
          <w:szCs w:val="24"/>
        </w:rPr>
        <w:t xml:space="preserve"> infeksi JE, gambaran </w:t>
      </w:r>
      <w:r w:rsidR="005C4870" w:rsidRPr="00EA3CF8">
        <w:rPr>
          <w:rFonts w:ascii="Times New Roman" w:hAnsi="Times New Roman" w:cs="Times New Roman"/>
          <w:sz w:val="24"/>
          <w:szCs w:val="24"/>
        </w:rPr>
        <w:t>klinis tersebut hamp</w:t>
      </w:r>
      <w:r w:rsidR="001B490C" w:rsidRPr="00EA3CF8">
        <w:rPr>
          <w:rFonts w:ascii="Times New Roman" w:hAnsi="Times New Roman" w:cs="Times New Roman"/>
          <w:sz w:val="24"/>
          <w:szCs w:val="24"/>
        </w:rPr>
        <w:t>i</w:t>
      </w:r>
      <w:r w:rsidR="005C4870" w:rsidRPr="00EA3CF8">
        <w:rPr>
          <w:rFonts w:ascii="Times New Roman" w:hAnsi="Times New Roman" w:cs="Times New Roman"/>
          <w:sz w:val="24"/>
          <w:szCs w:val="24"/>
        </w:rPr>
        <w:t xml:space="preserve">r sama dengan beberapa penelitian lain. </w:t>
      </w:r>
      <w:r w:rsidR="00336EBC" w:rsidRPr="00EA3CF8">
        <w:rPr>
          <w:rFonts w:ascii="Times New Roman" w:hAnsi="Times New Roman" w:cs="Times New Roman"/>
          <w:sz w:val="24"/>
          <w:szCs w:val="24"/>
        </w:rPr>
        <w:t xml:space="preserve">Manifestasi gejala klinis yang termasuk dalam AES </w:t>
      </w:r>
      <w:r w:rsidR="001B490C" w:rsidRPr="00EA3CF8">
        <w:rPr>
          <w:rFonts w:ascii="Times New Roman" w:hAnsi="Times New Roman" w:cs="Times New Roman"/>
          <w:sz w:val="24"/>
          <w:szCs w:val="24"/>
        </w:rPr>
        <w:t xml:space="preserve">seperti yang dilaporkan oleh Salomon dan Susan berupa </w:t>
      </w:r>
      <w:r w:rsidR="00336EBC" w:rsidRPr="00EA3CF8">
        <w:rPr>
          <w:rFonts w:ascii="Times New Roman" w:hAnsi="Times New Roman" w:cs="Times New Roman"/>
          <w:sz w:val="24"/>
          <w:szCs w:val="24"/>
        </w:rPr>
        <w:t>demam dengan onset akut, disertai dengan perubahan status mental termasuk di dalamnya kejang, perubahan kesadaran</w:t>
      </w:r>
      <w:r w:rsidR="00581F03" w:rsidRPr="00EA3CF8">
        <w:rPr>
          <w:rFonts w:ascii="Times New Roman" w:hAnsi="Times New Roman" w:cs="Times New Roman"/>
          <w:sz w:val="24"/>
          <w:szCs w:val="24"/>
        </w:rPr>
        <w:t>, disorientasi, koma, atau hilangnya kemampuan bicara, terkadang</w:t>
      </w:r>
      <w:r w:rsidR="008D088E">
        <w:rPr>
          <w:rFonts w:ascii="Times New Roman" w:hAnsi="Times New Roman" w:cs="Times New Roman"/>
          <w:sz w:val="24"/>
          <w:szCs w:val="24"/>
        </w:rPr>
        <w:t xml:space="preserve"> </w:t>
      </w:r>
      <w:r w:rsidR="00581F03" w:rsidRPr="00EA3CF8">
        <w:rPr>
          <w:rFonts w:ascii="Times New Roman" w:hAnsi="Times New Roman" w:cs="Times New Roman"/>
          <w:sz w:val="24"/>
          <w:szCs w:val="24"/>
        </w:rPr>
        <w:t xml:space="preserve"> diserta</w:t>
      </w:r>
      <w:r w:rsidR="008D088E">
        <w:rPr>
          <w:rFonts w:ascii="Times New Roman" w:hAnsi="Times New Roman" w:cs="Times New Roman"/>
          <w:sz w:val="24"/>
          <w:szCs w:val="24"/>
        </w:rPr>
        <w:t>i</w:t>
      </w:r>
      <w:r w:rsidR="00581F03" w:rsidRPr="00EA3CF8">
        <w:rPr>
          <w:rFonts w:ascii="Times New Roman" w:hAnsi="Times New Roman" w:cs="Times New Roman"/>
          <w:sz w:val="24"/>
          <w:szCs w:val="24"/>
        </w:rPr>
        <w:t xml:space="preserve"> dengan kejang. </w:t>
      </w:r>
    </w:p>
    <w:p w:rsidR="006D600B" w:rsidRPr="00EA3CF8" w:rsidRDefault="00DA6474" w:rsidP="0011534E">
      <w:pPr>
        <w:spacing w:before="240" w:line="360" w:lineRule="auto"/>
        <w:ind w:firstLine="360"/>
        <w:jc w:val="both"/>
        <w:rPr>
          <w:rFonts w:ascii="Times New Roman" w:hAnsi="Times New Roman" w:cs="Times New Roman"/>
          <w:sz w:val="24"/>
          <w:szCs w:val="24"/>
        </w:rPr>
      </w:pPr>
      <w:r w:rsidRPr="00EA3CF8">
        <w:rPr>
          <w:rFonts w:ascii="Times New Roman" w:hAnsi="Times New Roman" w:cs="Times New Roman"/>
          <w:sz w:val="24"/>
          <w:szCs w:val="24"/>
          <w:lang w:val="id-ID"/>
        </w:rPr>
        <w:t>Hampir semua sampel yang diperoleh</w:t>
      </w:r>
      <w:r w:rsidR="00617ADE" w:rsidRPr="00EA3CF8">
        <w:rPr>
          <w:rFonts w:ascii="Times New Roman" w:hAnsi="Times New Roman" w:cs="Times New Roman"/>
          <w:sz w:val="24"/>
          <w:szCs w:val="24"/>
          <w:lang w:val="id-ID"/>
        </w:rPr>
        <w:t xml:space="preserve"> dari penelitian</w:t>
      </w:r>
      <w:r w:rsidRPr="00EA3CF8">
        <w:rPr>
          <w:rFonts w:ascii="Times New Roman" w:hAnsi="Times New Roman" w:cs="Times New Roman"/>
          <w:sz w:val="24"/>
          <w:szCs w:val="24"/>
          <w:lang w:val="id-ID"/>
        </w:rPr>
        <w:t xml:space="preserve"> ini merupakan </w:t>
      </w:r>
      <w:r w:rsidR="006D600B" w:rsidRPr="00EA3CF8">
        <w:rPr>
          <w:rFonts w:ascii="Times New Roman" w:hAnsi="Times New Roman" w:cs="Times New Roman"/>
          <w:sz w:val="24"/>
          <w:szCs w:val="24"/>
        </w:rPr>
        <w:t xml:space="preserve">serum darah vena, Diagnostik yang paling reliabel untuk menegakkan diagnosis JEV yaitu dengan ditemukannya </w:t>
      </w:r>
      <w:r w:rsidR="006D600B" w:rsidRPr="00725178">
        <w:rPr>
          <w:rFonts w:ascii="Times New Roman" w:hAnsi="Times New Roman" w:cs="Times New Roman"/>
          <w:sz w:val="24"/>
          <w:szCs w:val="24"/>
        </w:rPr>
        <w:t xml:space="preserve">titer IgM terhadap JEV pada cairan CSF. </w:t>
      </w:r>
      <w:r w:rsidRPr="00725178">
        <w:rPr>
          <w:rFonts w:ascii="Times New Roman" w:hAnsi="Times New Roman" w:cs="Times New Roman"/>
          <w:sz w:val="24"/>
          <w:szCs w:val="24"/>
          <w:lang w:val="id-ID"/>
        </w:rPr>
        <w:t>Namun untuk keperluan program pencegahan dan</w:t>
      </w:r>
      <w:r w:rsidRPr="00EA3CF8">
        <w:rPr>
          <w:rFonts w:ascii="Times New Roman" w:hAnsi="Times New Roman" w:cs="Times New Roman"/>
          <w:sz w:val="24"/>
          <w:szCs w:val="24"/>
          <w:lang w:val="id-ID"/>
        </w:rPr>
        <w:t xml:space="preserve"> pemberantasan penyakit dimana sampel  CSF </w:t>
      </w:r>
      <w:r w:rsidR="006D600B" w:rsidRPr="00EA3CF8">
        <w:rPr>
          <w:rFonts w:ascii="Times New Roman" w:hAnsi="Times New Roman" w:cs="Times New Roman"/>
          <w:sz w:val="24"/>
          <w:szCs w:val="24"/>
        </w:rPr>
        <w:t>sulit di</w:t>
      </w:r>
      <w:r w:rsidRPr="00EA3CF8">
        <w:rPr>
          <w:rFonts w:ascii="Times New Roman" w:hAnsi="Times New Roman" w:cs="Times New Roman"/>
          <w:sz w:val="24"/>
          <w:szCs w:val="24"/>
          <w:lang w:val="id-ID"/>
        </w:rPr>
        <w:t xml:space="preserve">peroleh </w:t>
      </w:r>
      <w:r w:rsidR="006D600B" w:rsidRPr="00EA3CF8">
        <w:rPr>
          <w:rFonts w:ascii="Times New Roman" w:hAnsi="Times New Roman" w:cs="Times New Roman"/>
          <w:sz w:val="24"/>
          <w:szCs w:val="24"/>
        </w:rPr>
        <w:t xml:space="preserve">maka diagnosis dapat ditegakkan dengan ditemukannya titer IgM di serum, walaupun diagnosis dengan menggunakan serum </w:t>
      </w:r>
      <w:r w:rsidR="006D600B" w:rsidRPr="00EA3CF8">
        <w:rPr>
          <w:rFonts w:ascii="Times New Roman" w:hAnsi="Times New Roman" w:cs="Times New Roman"/>
          <w:sz w:val="24"/>
          <w:szCs w:val="24"/>
        </w:rPr>
        <w:lastRenderedPageBreak/>
        <w:t xml:space="preserve">saja masih memungkinkan positif palsu karena infeksi virus flavi lainnya. </w:t>
      </w:r>
      <w:r w:rsidR="009E77E8" w:rsidRPr="00EA3CF8">
        <w:rPr>
          <w:rFonts w:ascii="Times New Roman" w:hAnsi="Times New Roman" w:cs="Times New Roman"/>
          <w:sz w:val="24"/>
          <w:szCs w:val="24"/>
        </w:rPr>
        <w:t xml:space="preserve">Berdasarkan penelitian yang dilakukan oleh </w:t>
      </w:r>
      <w:r w:rsidR="001B490C" w:rsidRPr="00EA3CF8">
        <w:rPr>
          <w:rFonts w:ascii="Times New Roman" w:hAnsi="Times New Roman" w:cs="Times New Roman"/>
          <w:sz w:val="24"/>
          <w:szCs w:val="24"/>
        </w:rPr>
        <w:t>Susan dkk</w:t>
      </w:r>
      <w:r w:rsidR="009E77E8" w:rsidRPr="00EA3CF8">
        <w:rPr>
          <w:rFonts w:ascii="Times New Roman" w:hAnsi="Times New Roman" w:cs="Times New Roman"/>
          <w:sz w:val="24"/>
          <w:szCs w:val="24"/>
        </w:rPr>
        <w:t>,</w:t>
      </w:r>
      <w:r w:rsidR="006D600B" w:rsidRPr="00EA3CF8">
        <w:rPr>
          <w:rFonts w:ascii="Times New Roman" w:hAnsi="Times New Roman" w:cs="Times New Roman"/>
          <w:sz w:val="24"/>
          <w:szCs w:val="24"/>
        </w:rPr>
        <w:t xml:space="preserve"> menunjukkan hasil positif IgM JEV pada serum sebagian besar menunjukkan hasil CSF yang positif</w:t>
      </w:r>
      <w:r w:rsidRPr="00EA3CF8">
        <w:rPr>
          <w:rFonts w:ascii="Times New Roman" w:hAnsi="Times New Roman" w:cs="Times New Roman"/>
          <w:sz w:val="24"/>
          <w:szCs w:val="24"/>
          <w:lang w:val="id-ID"/>
        </w:rPr>
        <w:t>,</w:t>
      </w:r>
      <w:r w:rsidR="009E77E8" w:rsidRPr="00EA3CF8">
        <w:rPr>
          <w:rFonts w:ascii="Times New Roman" w:hAnsi="Times New Roman" w:cs="Times New Roman"/>
          <w:sz w:val="24"/>
          <w:szCs w:val="24"/>
        </w:rPr>
        <w:t xml:space="preserve">sedangkan berdasarkan penelitian di Ho Chi Minh City oleh Salomon dkk, ketepatan penggunaan serum tunggal pada kasus JEV </w:t>
      </w:r>
      <w:r w:rsidRPr="00EA3CF8">
        <w:rPr>
          <w:rFonts w:ascii="Times New Roman" w:hAnsi="Times New Roman" w:cs="Times New Roman"/>
          <w:sz w:val="24"/>
          <w:szCs w:val="24"/>
          <w:lang w:val="id-ID"/>
        </w:rPr>
        <w:t xml:space="preserve">berkisar </w:t>
      </w:r>
      <w:r w:rsidR="009E77E8" w:rsidRPr="00EA3CF8">
        <w:rPr>
          <w:rFonts w:ascii="Times New Roman" w:hAnsi="Times New Roman" w:cs="Times New Roman"/>
          <w:sz w:val="24"/>
          <w:szCs w:val="24"/>
        </w:rPr>
        <w:t>70%. Sampel y</w:t>
      </w:r>
      <w:r w:rsidR="001B490C" w:rsidRPr="00EA3CF8">
        <w:rPr>
          <w:rFonts w:ascii="Times New Roman" w:hAnsi="Times New Roman" w:cs="Times New Roman"/>
          <w:sz w:val="24"/>
          <w:szCs w:val="24"/>
        </w:rPr>
        <w:t xml:space="preserve">ang diperiksa </w:t>
      </w:r>
      <w:r w:rsidR="009E77E8" w:rsidRPr="00EA3CF8">
        <w:rPr>
          <w:rFonts w:ascii="Times New Roman" w:hAnsi="Times New Roman" w:cs="Times New Roman"/>
          <w:sz w:val="24"/>
          <w:szCs w:val="24"/>
        </w:rPr>
        <w:t xml:space="preserve">pada penelitian ini hanya </w:t>
      </w:r>
      <w:r w:rsidR="006D600B" w:rsidRPr="00EA3CF8">
        <w:rPr>
          <w:rFonts w:ascii="Times New Roman" w:hAnsi="Times New Roman" w:cs="Times New Roman"/>
          <w:sz w:val="24"/>
          <w:szCs w:val="24"/>
        </w:rPr>
        <w:t xml:space="preserve">serum </w:t>
      </w:r>
      <w:r w:rsidR="009E77E8" w:rsidRPr="00EA3CF8">
        <w:rPr>
          <w:rFonts w:ascii="Times New Roman" w:hAnsi="Times New Roman" w:cs="Times New Roman"/>
          <w:sz w:val="24"/>
          <w:szCs w:val="24"/>
        </w:rPr>
        <w:t>akut saja (</w:t>
      </w:r>
      <w:r w:rsidR="006D600B" w:rsidRPr="00EA3CF8">
        <w:rPr>
          <w:rFonts w:ascii="Times New Roman" w:hAnsi="Times New Roman" w:cs="Times New Roman"/>
          <w:sz w:val="24"/>
          <w:szCs w:val="24"/>
        </w:rPr>
        <w:t>seru</w:t>
      </w:r>
      <w:r w:rsidR="0018542A" w:rsidRPr="00EA3CF8">
        <w:rPr>
          <w:rFonts w:ascii="Times New Roman" w:hAnsi="Times New Roman" w:cs="Times New Roman"/>
          <w:sz w:val="24"/>
          <w:szCs w:val="24"/>
        </w:rPr>
        <w:t>m</w:t>
      </w:r>
      <w:r w:rsidR="006D600B" w:rsidRPr="00EA3CF8">
        <w:rPr>
          <w:rFonts w:ascii="Times New Roman" w:hAnsi="Times New Roman" w:cs="Times New Roman"/>
          <w:sz w:val="24"/>
          <w:szCs w:val="24"/>
        </w:rPr>
        <w:t xml:space="preserve"> tunggal</w:t>
      </w:r>
      <w:r w:rsidR="009E77E8" w:rsidRPr="00EA3CF8">
        <w:rPr>
          <w:rFonts w:ascii="Times New Roman" w:hAnsi="Times New Roman" w:cs="Times New Roman"/>
          <w:sz w:val="24"/>
          <w:szCs w:val="24"/>
        </w:rPr>
        <w:t>), ketepatan memang tidak terlalu tinggi tetapi untuk melakukan diagnose terhadap infeksi JE mungkin dapat digunakan sebagai pegangan dalam hal pencegahan dan penanggulangan</w:t>
      </w:r>
      <w:r w:rsidR="008D088E">
        <w:rPr>
          <w:rFonts w:ascii="Times New Roman" w:hAnsi="Times New Roman" w:cs="Times New Roman"/>
          <w:sz w:val="24"/>
          <w:szCs w:val="24"/>
        </w:rPr>
        <w:t xml:space="preserve"> </w:t>
      </w:r>
      <w:r w:rsidR="009E77E8" w:rsidRPr="00EA3CF8">
        <w:rPr>
          <w:rFonts w:ascii="Times New Roman" w:hAnsi="Times New Roman" w:cs="Times New Roman"/>
          <w:sz w:val="24"/>
          <w:szCs w:val="24"/>
        </w:rPr>
        <w:t xml:space="preserve"> penyakit </w:t>
      </w:r>
      <w:r w:rsidR="008D088E">
        <w:rPr>
          <w:rFonts w:ascii="Times New Roman" w:hAnsi="Times New Roman" w:cs="Times New Roman"/>
          <w:sz w:val="24"/>
          <w:szCs w:val="24"/>
        </w:rPr>
        <w:t xml:space="preserve"> </w:t>
      </w:r>
      <w:r w:rsidR="009E77E8" w:rsidRPr="00EA3CF8">
        <w:rPr>
          <w:rFonts w:ascii="Times New Roman" w:hAnsi="Times New Roman" w:cs="Times New Roman"/>
          <w:sz w:val="24"/>
          <w:szCs w:val="24"/>
        </w:rPr>
        <w:t xml:space="preserve">JE oleh pemegang Program. </w:t>
      </w:r>
    </w:p>
    <w:p w:rsidR="00720C9C" w:rsidRPr="00EA3CF8" w:rsidRDefault="00801743" w:rsidP="0011534E">
      <w:pPr>
        <w:spacing w:before="240" w:line="360" w:lineRule="auto"/>
        <w:ind w:firstLine="360"/>
        <w:jc w:val="both"/>
        <w:rPr>
          <w:rFonts w:ascii="Times New Roman" w:hAnsi="Times New Roman" w:cs="Times New Roman"/>
          <w:sz w:val="24"/>
          <w:szCs w:val="24"/>
        </w:rPr>
      </w:pPr>
      <w:r w:rsidRPr="00EA3CF8">
        <w:rPr>
          <w:rFonts w:ascii="Times New Roman" w:hAnsi="Times New Roman" w:cs="Times New Roman"/>
          <w:sz w:val="24"/>
          <w:szCs w:val="24"/>
        </w:rPr>
        <w:t>Pada penelitian ini dari 164</w:t>
      </w:r>
      <w:r w:rsidR="001D6290" w:rsidRPr="00EA3CF8">
        <w:rPr>
          <w:rFonts w:ascii="Times New Roman" w:hAnsi="Times New Roman" w:cs="Times New Roman"/>
          <w:sz w:val="24"/>
          <w:szCs w:val="24"/>
        </w:rPr>
        <w:t xml:space="preserve"> responden ditemukan sebanyak</w:t>
      </w:r>
      <w:r w:rsidR="00797793">
        <w:rPr>
          <w:rFonts w:ascii="Times New Roman" w:hAnsi="Times New Roman" w:cs="Times New Roman"/>
          <w:sz w:val="24"/>
          <w:szCs w:val="24"/>
        </w:rPr>
        <w:t xml:space="preserve"> </w:t>
      </w:r>
      <w:r w:rsidRPr="00EA3CF8">
        <w:rPr>
          <w:rFonts w:ascii="Times New Roman" w:hAnsi="Times New Roman" w:cs="Times New Roman"/>
          <w:sz w:val="24"/>
          <w:szCs w:val="24"/>
        </w:rPr>
        <w:t>24</w:t>
      </w:r>
      <w:r w:rsidR="00863499" w:rsidRPr="00EA3CF8">
        <w:rPr>
          <w:rFonts w:ascii="Times New Roman" w:hAnsi="Times New Roman" w:cs="Times New Roman"/>
          <w:sz w:val="24"/>
          <w:szCs w:val="24"/>
        </w:rPr>
        <w:t xml:space="preserve"> (</w:t>
      </w:r>
      <w:r w:rsidRPr="00EA3CF8">
        <w:rPr>
          <w:rFonts w:ascii="Times New Roman" w:hAnsi="Times New Roman" w:cs="Times New Roman"/>
          <w:sz w:val="24"/>
          <w:szCs w:val="24"/>
        </w:rPr>
        <w:t>14</w:t>
      </w:r>
      <w:r w:rsidR="00797793">
        <w:rPr>
          <w:rFonts w:ascii="Times New Roman" w:hAnsi="Times New Roman" w:cs="Times New Roman"/>
          <w:sz w:val="24"/>
          <w:szCs w:val="24"/>
        </w:rPr>
        <w:t>,</w:t>
      </w:r>
      <w:r w:rsidRPr="00EA3CF8">
        <w:rPr>
          <w:rFonts w:ascii="Times New Roman" w:hAnsi="Times New Roman" w:cs="Times New Roman"/>
          <w:sz w:val="24"/>
          <w:szCs w:val="24"/>
        </w:rPr>
        <w:t>6</w:t>
      </w:r>
      <w:r w:rsidR="00863499" w:rsidRPr="00EA3CF8">
        <w:rPr>
          <w:rFonts w:ascii="Times New Roman" w:hAnsi="Times New Roman" w:cs="Times New Roman"/>
          <w:sz w:val="24"/>
          <w:szCs w:val="24"/>
        </w:rPr>
        <w:t xml:space="preserve">%) </w:t>
      </w:r>
      <w:r w:rsidR="001D6290" w:rsidRPr="00EA3CF8">
        <w:rPr>
          <w:rFonts w:ascii="Times New Roman" w:hAnsi="Times New Roman" w:cs="Times New Roman"/>
          <w:sz w:val="24"/>
          <w:szCs w:val="24"/>
        </w:rPr>
        <w:t xml:space="preserve">responden menunjukkan IgM positif </w:t>
      </w:r>
      <w:r w:rsidR="00863499" w:rsidRPr="00EA3CF8">
        <w:rPr>
          <w:rFonts w:ascii="Times New Roman" w:hAnsi="Times New Roman" w:cs="Times New Roman"/>
          <w:sz w:val="24"/>
          <w:szCs w:val="24"/>
        </w:rPr>
        <w:t>terhadap JEV, dan 1,</w:t>
      </w:r>
      <w:r w:rsidRPr="00EA3CF8">
        <w:rPr>
          <w:rFonts w:ascii="Times New Roman" w:hAnsi="Times New Roman" w:cs="Times New Roman"/>
          <w:sz w:val="24"/>
          <w:szCs w:val="24"/>
        </w:rPr>
        <w:t>2</w:t>
      </w:r>
      <w:r w:rsidR="00863499" w:rsidRPr="00EA3CF8">
        <w:rPr>
          <w:rFonts w:ascii="Times New Roman" w:hAnsi="Times New Roman" w:cs="Times New Roman"/>
          <w:sz w:val="24"/>
          <w:szCs w:val="24"/>
        </w:rPr>
        <w:t>% menunjukkan hasil IgM dan IgG</w:t>
      </w:r>
      <w:r w:rsidRPr="00EA3CF8">
        <w:rPr>
          <w:rFonts w:ascii="Times New Roman" w:hAnsi="Times New Roman" w:cs="Times New Roman"/>
          <w:sz w:val="24"/>
          <w:szCs w:val="24"/>
        </w:rPr>
        <w:t xml:space="preserve"> positif</w:t>
      </w:r>
      <w:r w:rsidR="00863499" w:rsidRPr="00EA3CF8">
        <w:rPr>
          <w:rFonts w:ascii="Times New Roman" w:hAnsi="Times New Roman" w:cs="Times New Roman"/>
          <w:sz w:val="24"/>
          <w:szCs w:val="24"/>
        </w:rPr>
        <w:t xml:space="preserve">. Sebanyak </w:t>
      </w:r>
      <w:r w:rsidRPr="00EA3CF8">
        <w:rPr>
          <w:rFonts w:ascii="Times New Roman" w:hAnsi="Times New Roman" w:cs="Times New Roman"/>
          <w:sz w:val="24"/>
          <w:szCs w:val="24"/>
        </w:rPr>
        <w:t>1 (0,6%)</w:t>
      </w:r>
      <w:r w:rsidR="00863499" w:rsidRPr="00EA3CF8">
        <w:rPr>
          <w:rFonts w:ascii="Times New Roman" w:hAnsi="Times New Roman" w:cs="Times New Roman"/>
          <w:sz w:val="24"/>
          <w:szCs w:val="24"/>
        </w:rPr>
        <w:t xml:space="preserve"> responden menunjukkan IgG positif, hal ini menunjukkan adanya paparan responden terhadap virus Japanese </w:t>
      </w:r>
      <w:r w:rsidRPr="00EA3CF8">
        <w:rPr>
          <w:rFonts w:ascii="Times New Roman" w:hAnsi="Times New Roman" w:cs="Times New Roman"/>
          <w:sz w:val="24"/>
          <w:szCs w:val="24"/>
        </w:rPr>
        <w:t>E</w:t>
      </w:r>
      <w:r w:rsidR="00863499" w:rsidRPr="00EA3CF8">
        <w:rPr>
          <w:rFonts w:ascii="Times New Roman" w:hAnsi="Times New Roman" w:cs="Times New Roman"/>
          <w:sz w:val="24"/>
          <w:szCs w:val="24"/>
        </w:rPr>
        <w:t xml:space="preserve">ncephalitis. Proporsi tersebut </w:t>
      </w:r>
      <w:r w:rsidRPr="00EA3CF8">
        <w:rPr>
          <w:rFonts w:ascii="Times New Roman" w:hAnsi="Times New Roman" w:cs="Times New Roman"/>
          <w:sz w:val="24"/>
          <w:szCs w:val="24"/>
        </w:rPr>
        <w:t>hampir sama</w:t>
      </w:r>
      <w:r w:rsidR="005F765E" w:rsidRPr="00EA3CF8">
        <w:rPr>
          <w:rFonts w:ascii="Times New Roman" w:hAnsi="Times New Roman" w:cs="Times New Roman"/>
          <w:sz w:val="24"/>
          <w:szCs w:val="24"/>
        </w:rPr>
        <w:t xml:space="preserve"> dibandingkan dengan penelitian yang dilakukan di Kushinagar pada tahun 2011, pada penelitian tersebut ditemukan sebanyak 3 (0,4%) dari 721 responden menunjukkan IgM positif terhadap JE</w:t>
      </w:r>
      <w:r w:rsidR="00F92B9C" w:rsidRPr="00EA3CF8">
        <w:rPr>
          <w:rFonts w:ascii="Times New Roman" w:hAnsi="Times New Roman" w:cs="Times New Roman"/>
          <w:sz w:val="24"/>
          <w:szCs w:val="24"/>
          <w:lang w:val="id-ID"/>
        </w:rPr>
        <w:t>.</w:t>
      </w:r>
    </w:p>
    <w:p w:rsidR="005F765E" w:rsidRPr="00EA3CF8" w:rsidRDefault="00720C9C" w:rsidP="0011534E">
      <w:pPr>
        <w:spacing w:before="240" w:line="360" w:lineRule="auto"/>
        <w:ind w:firstLine="360"/>
        <w:jc w:val="both"/>
        <w:rPr>
          <w:rFonts w:ascii="Times New Roman" w:hAnsi="Times New Roman" w:cs="Times New Roman"/>
          <w:sz w:val="24"/>
          <w:szCs w:val="24"/>
        </w:rPr>
      </w:pPr>
      <w:r w:rsidRPr="00EA3CF8">
        <w:rPr>
          <w:rFonts w:ascii="Times New Roman" w:hAnsi="Times New Roman" w:cs="Times New Roman"/>
          <w:sz w:val="24"/>
          <w:szCs w:val="24"/>
        </w:rPr>
        <w:t>Kadar antibodi IgM terhadap JEV pada awal infeksi dapat tidak terdeteksi, oleh karena itu direkomendasikan pengumpulan sampel konvalesen pada hari ke</w:t>
      </w:r>
      <w:r w:rsidR="00725178">
        <w:rPr>
          <w:rFonts w:ascii="Times New Roman" w:hAnsi="Times New Roman" w:cs="Times New Roman"/>
          <w:sz w:val="24"/>
          <w:szCs w:val="24"/>
        </w:rPr>
        <w:t>-</w:t>
      </w:r>
      <w:r w:rsidRPr="00EA3CF8">
        <w:rPr>
          <w:rFonts w:ascii="Times New Roman" w:hAnsi="Times New Roman" w:cs="Times New Roman"/>
          <w:sz w:val="24"/>
          <w:szCs w:val="24"/>
        </w:rPr>
        <w:t>10 sakit. Pada studi yang lain dikatakan sampel darah dari pasien JE yang diambil setelah hari ke</w:t>
      </w:r>
      <w:r w:rsidR="00797793">
        <w:rPr>
          <w:rFonts w:ascii="Times New Roman" w:hAnsi="Times New Roman" w:cs="Times New Roman"/>
          <w:sz w:val="24"/>
          <w:szCs w:val="24"/>
        </w:rPr>
        <w:t>tujuh</w:t>
      </w:r>
      <w:r w:rsidRPr="00EA3CF8">
        <w:rPr>
          <w:rFonts w:ascii="Times New Roman" w:hAnsi="Times New Roman" w:cs="Times New Roman"/>
          <w:sz w:val="24"/>
          <w:szCs w:val="24"/>
        </w:rPr>
        <w:t xml:space="preserve"> pasien masuk RS biasanya menunjukkan hasil 100% positif. Hal ini lebih tinggi bila dibandingkan dengan sampel darah yang diambil pada hari pertama, yang menunjukkan hasil IgM positif terhadap JEV sebesar 53</w:t>
      </w:r>
      <w:r w:rsidR="001215C4" w:rsidRPr="00EA3CF8">
        <w:rPr>
          <w:rFonts w:ascii="Times New Roman" w:hAnsi="Times New Roman" w:cs="Times New Roman"/>
          <w:sz w:val="24"/>
          <w:szCs w:val="24"/>
        </w:rPr>
        <w:t>%</w:t>
      </w:r>
      <w:r w:rsidR="00D167DC" w:rsidRPr="00EA3CF8">
        <w:rPr>
          <w:rFonts w:ascii="Times New Roman" w:hAnsi="Times New Roman" w:cs="Times New Roman"/>
          <w:sz w:val="24"/>
          <w:szCs w:val="24"/>
        </w:rPr>
        <w:t>, pada serum penderita JE, masih dapat dideteksi IgM dan IgG setelah 180 hari</w:t>
      </w:r>
      <w:r w:rsidR="001215C4" w:rsidRPr="00EA3CF8">
        <w:rPr>
          <w:rFonts w:ascii="Times New Roman" w:hAnsi="Times New Roman" w:cs="Times New Roman"/>
          <w:sz w:val="24"/>
          <w:szCs w:val="24"/>
        </w:rPr>
        <w:t>, seperti yang dilaporkan oleh B</w:t>
      </w:r>
      <w:r w:rsidR="009C6EB9" w:rsidRPr="00EA3CF8">
        <w:rPr>
          <w:rFonts w:ascii="Times New Roman" w:hAnsi="Times New Roman" w:cs="Times New Roman"/>
          <w:sz w:val="24"/>
          <w:szCs w:val="24"/>
        </w:rPr>
        <w:t>urke</w:t>
      </w:r>
      <w:r w:rsidR="001215C4" w:rsidRPr="00EA3CF8">
        <w:rPr>
          <w:rFonts w:ascii="Times New Roman" w:hAnsi="Times New Roman" w:cs="Times New Roman"/>
          <w:sz w:val="24"/>
          <w:szCs w:val="24"/>
        </w:rPr>
        <w:t xml:space="preserve"> dkk. Sedangkan menurut Salomon bahwa </w:t>
      </w:r>
      <w:r w:rsidR="009C6EB9" w:rsidRPr="00EA3CF8">
        <w:rPr>
          <w:rFonts w:ascii="Times New Roman" w:hAnsi="Times New Roman" w:cs="Times New Roman"/>
          <w:sz w:val="24"/>
          <w:szCs w:val="24"/>
        </w:rPr>
        <w:t>serokonversi</w:t>
      </w:r>
      <w:r w:rsidR="00797793">
        <w:rPr>
          <w:rFonts w:ascii="Times New Roman" w:hAnsi="Times New Roman" w:cs="Times New Roman"/>
          <w:sz w:val="24"/>
          <w:szCs w:val="24"/>
        </w:rPr>
        <w:t xml:space="preserve"> </w:t>
      </w:r>
      <w:r w:rsidR="009C6EB9" w:rsidRPr="00EA3CF8">
        <w:rPr>
          <w:rFonts w:ascii="Times New Roman" w:hAnsi="Times New Roman" w:cs="Times New Roman"/>
          <w:sz w:val="24"/>
          <w:szCs w:val="24"/>
        </w:rPr>
        <w:t xml:space="preserve"> antibody </w:t>
      </w:r>
      <w:r w:rsidR="00797793">
        <w:rPr>
          <w:rFonts w:ascii="Times New Roman" w:hAnsi="Times New Roman" w:cs="Times New Roman"/>
          <w:sz w:val="24"/>
          <w:szCs w:val="24"/>
        </w:rPr>
        <w:t xml:space="preserve"> </w:t>
      </w:r>
      <w:r w:rsidR="009C6EB9" w:rsidRPr="00EA3CF8">
        <w:rPr>
          <w:rFonts w:ascii="Times New Roman" w:hAnsi="Times New Roman" w:cs="Times New Roman"/>
          <w:sz w:val="24"/>
          <w:szCs w:val="24"/>
        </w:rPr>
        <w:t>terhadap JEV terjadi pada hari ke</w:t>
      </w:r>
      <w:r w:rsidR="00797793">
        <w:rPr>
          <w:rFonts w:ascii="Times New Roman" w:hAnsi="Times New Roman" w:cs="Times New Roman"/>
          <w:sz w:val="24"/>
          <w:szCs w:val="24"/>
        </w:rPr>
        <w:t>lima</w:t>
      </w:r>
      <w:r w:rsidR="009C6EB9" w:rsidRPr="00EA3CF8">
        <w:rPr>
          <w:rFonts w:ascii="Times New Roman" w:hAnsi="Times New Roman" w:cs="Times New Roman"/>
          <w:sz w:val="24"/>
          <w:szCs w:val="24"/>
        </w:rPr>
        <w:t xml:space="preserve"> atau ke</w:t>
      </w:r>
      <w:r w:rsidR="00797793">
        <w:rPr>
          <w:rFonts w:ascii="Times New Roman" w:hAnsi="Times New Roman" w:cs="Times New Roman"/>
          <w:sz w:val="24"/>
          <w:szCs w:val="24"/>
        </w:rPr>
        <w:t>enam</w:t>
      </w:r>
      <w:r w:rsidR="001215C4" w:rsidRPr="00EA3CF8">
        <w:rPr>
          <w:rFonts w:ascii="Times New Roman" w:hAnsi="Times New Roman" w:cs="Times New Roman"/>
          <w:sz w:val="24"/>
          <w:szCs w:val="24"/>
        </w:rPr>
        <w:t>.</w:t>
      </w:r>
    </w:p>
    <w:p w:rsidR="0018542A" w:rsidRPr="00EA3CF8" w:rsidRDefault="00734673" w:rsidP="0011534E">
      <w:pPr>
        <w:spacing w:before="240" w:line="360" w:lineRule="auto"/>
        <w:ind w:firstLine="360"/>
        <w:jc w:val="both"/>
        <w:rPr>
          <w:rFonts w:ascii="Times New Roman" w:hAnsi="Times New Roman" w:cs="Times New Roman"/>
          <w:sz w:val="24"/>
          <w:szCs w:val="24"/>
        </w:rPr>
      </w:pPr>
      <w:r w:rsidRPr="00EA3CF8">
        <w:rPr>
          <w:rFonts w:ascii="Times New Roman" w:hAnsi="Times New Roman" w:cs="Times New Roman"/>
          <w:sz w:val="24"/>
          <w:szCs w:val="24"/>
        </w:rPr>
        <w:t>Jap</w:t>
      </w:r>
      <w:r w:rsidR="0018542A" w:rsidRPr="00EA3CF8">
        <w:rPr>
          <w:rFonts w:ascii="Times New Roman" w:hAnsi="Times New Roman" w:cs="Times New Roman"/>
          <w:sz w:val="24"/>
          <w:szCs w:val="24"/>
        </w:rPr>
        <w:t>anese encephalitis merupakan penyebab utama ensefalitis virus dan salah satu penyebab kecacatan di Asia. Penyakit ini dapat menyebabkan kematian dan menyerang anak-anak dan penduduk miskin. Penderita JE yang dapat bertahan hidup akan menjadi beban so</w:t>
      </w:r>
      <w:r w:rsidR="00172E77" w:rsidRPr="00EA3CF8">
        <w:rPr>
          <w:rFonts w:ascii="Times New Roman" w:hAnsi="Times New Roman" w:cs="Times New Roman"/>
          <w:sz w:val="24"/>
          <w:szCs w:val="24"/>
        </w:rPr>
        <w:t>s</w:t>
      </w:r>
      <w:r w:rsidR="0018542A" w:rsidRPr="00EA3CF8">
        <w:rPr>
          <w:rFonts w:ascii="Times New Roman" w:hAnsi="Times New Roman" w:cs="Times New Roman"/>
          <w:sz w:val="24"/>
          <w:szCs w:val="24"/>
        </w:rPr>
        <w:t>ial dan ekonomi di keluarga dan komunitas. Vaksinasi JE merupakan salah satu upaya untuk menekan jumlah kasus JE di daerah daerah endemi</w:t>
      </w:r>
      <w:r w:rsidR="00797793">
        <w:rPr>
          <w:rFonts w:ascii="Times New Roman" w:hAnsi="Times New Roman" w:cs="Times New Roman"/>
          <w:sz w:val="24"/>
          <w:szCs w:val="24"/>
        </w:rPr>
        <w:t>k</w:t>
      </w:r>
      <w:r w:rsidR="0018542A" w:rsidRPr="00EA3CF8">
        <w:rPr>
          <w:rFonts w:ascii="Times New Roman" w:hAnsi="Times New Roman" w:cs="Times New Roman"/>
          <w:sz w:val="24"/>
          <w:szCs w:val="24"/>
        </w:rPr>
        <w:t xml:space="preserve">. Hingga saat ini pengendalian JE melalui program imunisasi telah dilakuan di Jepang, Cina, dan Korea. Beberapa negara yang akan menggunakan program imunisasi ini antara lain </w:t>
      </w:r>
      <w:r w:rsidR="001F5BF7" w:rsidRPr="00EA3CF8">
        <w:rPr>
          <w:rFonts w:ascii="Times New Roman" w:hAnsi="Times New Roman" w:cs="Times New Roman"/>
          <w:sz w:val="24"/>
          <w:szCs w:val="24"/>
        </w:rPr>
        <w:t>India, Nepal dan Kamboja</w:t>
      </w:r>
      <w:r w:rsidR="0018542A" w:rsidRPr="00EA3CF8">
        <w:rPr>
          <w:rFonts w:ascii="Times New Roman" w:hAnsi="Times New Roman" w:cs="Times New Roman"/>
          <w:sz w:val="24"/>
          <w:szCs w:val="24"/>
        </w:rPr>
        <w:t xml:space="preserve">. </w:t>
      </w:r>
      <w:r w:rsidR="001215C4" w:rsidRPr="00EA3CF8">
        <w:rPr>
          <w:rFonts w:ascii="Times New Roman" w:hAnsi="Times New Roman" w:cs="Times New Roman"/>
          <w:sz w:val="24"/>
          <w:szCs w:val="24"/>
        </w:rPr>
        <w:t>(PATH JE Project</w:t>
      </w:r>
      <w:r w:rsidR="0018542A" w:rsidRPr="00EA3CF8">
        <w:rPr>
          <w:rFonts w:ascii="Times New Roman" w:hAnsi="Times New Roman" w:cs="Times New Roman"/>
          <w:sz w:val="24"/>
          <w:szCs w:val="24"/>
        </w:rPr>
        <w:t>)</w:t>
      </w:r>
    </w:p>
    <w:p w:rsidR="00EF0578" w:rsidRPr="00EA3CF8" w:rsidRDefault="00EF0578" w:rsidP="00EF0578">
      <w:pPr>
        <w:spacing w:after="0" w:line="360" w:lineRule="auto"/>
        <w:jc w:val="center"/>
        <w:rPr>
          <w:rFonts w:ascii="Times New Roman" w:hAnsi="Times New Roman" w:cs="Times New Roman"/>
          <w:b/>
          <w:sz w:val="24"/>
          <w:szCs w:val="24"/>
        </w:rPr>
      </w:pPr>
      <w:r w:rsidRPr="00EA3CF8">
        <w:rPr>
          <w:rFonts w:ascii="Times New Roman" w:hAnsi="Times New Roman" w:cs="Times New Roman"/>
          <w:b/>
          <w:sz w:val="24"/>
          <w:szCs w:val="24"/>
        </w:rPr>
        <w:lastRenderedPageBreak/>
        <w:t>BAB V</w:t>
      </w:r>
    </w:p>
    <w:p w:rsidR="00C0372F" w:rsidRPr="00EA3CF8" w:rsidRDefault="00EF0578" w:rsidP="00EF0578">
      <w:pPr>
        <w:spacing w:after="0" w:line="360" w:lineRule="auto"/>
        <w:jc w:val="center"/>
        <w:rPr>
          <w:rFonts w:ascii="Times New Roman" w:hAnsi="Times New Roman" w:cs="Times New Roman"/>
          <w:b/>
          <w:sz w:val="24"/>
          <w:szCs w:val="24"/>
        </w:rPr>
      </w:pPr>
      <w:r w:rsidRPr="00EA3CF8">
        <w:rPr>
          <w:rFonts w:ascii="Times New Roman" w:hAnsi="Times New Roman" w:cs="Times New Roman"/>
          <w:b/>
          <w:sz w:val="24"/>
          <w:szCs w:val="24"/>
        </w:rPr>
        <w:t>KESIMPULAN DAN SARAN</w:t>
      </w:r>
    </w:p>
    <w:p w:rsidR="00EF0578" w:rsidRPr="00EA3CF8" w:rsidRDefault="00EF0578" w:rsidP="0011534E">
      <w:pPr>
        <w:spacing w:after="0" w:line="360" w:lineRule="auto"/>
        <w:jc w:val="both"/>
        <w:rPr>
          <w:rFonts w:ascii="Times New Roman" w:hAnsi="Times New Roman" w:cs="Times New Roman"/>
          <w:sz w:val="24"/>
          <w:szCs w:val="24"/>
        </w:rPr>
      </w:pPr>
    </w:p>
    <w:p w:rsidR="00FC173F" w:rsidRPr="00EA3CF8" w:rsidRDefault="00D467D6" w:rsidP="000003B5">
      <w:pPr>
        <w:pStyle w:val="ListParagraph"/>
        <w:numPr>
          <w:ilvl w:val="0"/>
          <w:numId w:val="33"/>
        </w:numPr>
        <w:spacing w:after="0" w:line="360" w:lineRule="auto"/>
        <w:jc w:val="both"/>
        <w:rPr>
          <w:rFonts w:ascii="Times New Roman" w:hAnsi="Times New Roman"/>
          <w:b/>
          <w:sz w:val="24"/>
          <w:szCs w:val="24"/>
        </w:rPr>
      </w:pPr>
      <w:r w:rsidRPr="00EA3CF8">
        <w:rPr>
          <w:rFonts w:ascii="Times New Roman" w:hAnsi="Times New Roman"/>
          <w:b/>
          <w:sz w:val="24"/>
          <w:szCs w:val="24"/>
        </w:rPr>
        <w:t>Kesimpulan</w:t>
      </w:r>
    </w:p>
    <w:p w:rsidR="00F66940" w:rsidRPr="00EA3CF8" w:rsidRDefault="00385C6F" w:rsidP="00203A7D">
      <w:pPr>
        <w:spacing w:after="0" w:line="360" w:lineRule="auto"/>
        <w:ind w:firstLine="720"/>
        <w:jc w:val="both"/>
        <w:rPr>
          <w:rFonts w:ascii="Times New Roman" w:hAnsi="Times New Roman" w:cs="Times New Roman"/>
          <w:sz w:val="24"/>
          <w:szCs w:val="24"/>
          <w:lang w:val="id-ID"/>
        </w:rPr>
      </w:pPr>
      <w:r w:rsidRPr="00EA3CF8">
        <w:rPr>
          <w:rFonts w:ascii="Times New Roman" w:hAnsi="Times New Roman" w:cs="Times New Roman"/>
          <w:sz w:val="24"/>
          <w:szCs w:val="24"/>
        </w:rPr>
        <w:t>Pada penelitian ini sebagian kecil penderita AES yang</w:t>
      </w:r>
      <w:r w:rsidR="00172E77" w:rsidRPr="00EA3CF8">
        <w:rPr>
          <w:rFonts w:ascii="Times New Roman" w:hAnsi="Times New Roman" w:cs="Times New Roman"/>
          <w:sz w:val="24"/>
          <w:szCs w:val="24"/>
        </w:rPr>
        <w:t xml:space="preserve"> terdiagnosis sebagai infeksi JE berdasarkan pemeriksaan Elisa sebagian besar pada usia</w:t>
      </w:r>
      <w:r w:rsidR="00797793">
        <w:rPr>
          <w:rFonts w:ascii="Times New Roman" w:hAnsi="Times New Roman" w:cs="Times New Roman"/>
          <w:sz w:val="24"/>
          <w:szCs w:val="24"/>
        </w:rPr>
        <w:t xml:space="preserve"> </w:t>
      </w:r>
      <w:r w:rsidR="007C11A2" w:rsidRPr="00EA3CF8">
        <w:rPr>
          <w:rFonts w:ascii="Times New Roman" w:hAnsi="Times New Roman" w:cs="Times New Roman"/>
          <w:sz w:val="24"/>
          <w:szCs w:val="24"/>
          <w:lang w:val="id-ID"/>
        </w:rPr>
        <w:t>&lt;10 tahun.</w:t>
      </w:r>
      <w:r w:rsidR="00F66940" w:rsidRPr="00EA3CF8">
        <w:rPr>
          <w:rFonts w:ascii="Times New Roman" w:hAnsi="Times New Roman" w:cs="Times New Roman"/>
          <w:sz w:val="24"/>
          <w:szCs w:val="24"/>
          <w:lang w:val="id-ID"/>
        </w:rPr>
        <w:t xml:space="preserve"> Dari </w:t>
      </w:r>
      <w:r w:rsidR="00797793">
        <w:rPr>
          <w:rFonts w:ascii="Times New Roman" w:hAnsi="Times New Roman" w:cs="Times New Roman"/>
          <w:sz w:val="24"/>
          <w:szCs w:val="24"/>
        </w:rPr>
        <w:t>tiga</w:t>
      </w:r>
      <w:r w:rsidR="00F66940" w:rsidRPr="00EA3CF8">
        <w:rPr>
          <w:rFonts w:ascii="Times New Roman" w:hAnsi="Times New Roman" w:cs="Times New Roman"/>
          <w:sz w:val="24"/>
          <w:szCs w:val="24"/>
          <w:lang w:val="id-ID"/>
        </w:rPr>
        <w:t xml:space="preserve"> provinsi yang diikut sertakan dalam penelitian ini ternyata kasus AES yag paling banyak berasal dari provinsi Bali, dengan demikian provinsi Bali perlu diberikan perhatian khusus untuk pencegahan penyakit JE khususnya.</w:t>
      </w:r>
    </w:p>
    <w:p w:rsidR="001D0445" w:rsidRPr="00EA3CF8" w:rsidRDefault="001D0445" w:rsidP="00EF0578">
      <w:pPr>
        <w:spacing w:after="0" w:line="360" w:lineRule="auto"/>
        <w:jc w:val="both"/>
        <w:rPr>
          <w:rFonts w:ascii="Times New Roman" w:hAnsi="Times New Roman" w:cs="Times New Roman"/>
          <w:sz w:val="24"/>
          <w:szCs w:val="24"/>
        </w:rPr>
      </w:pPr>
    </w:p>
    <w:p w:rsidR="001D0445" w:rsidRPr="00EA3CF8" w:rsidRDefault="00D467D6" w:rsidP="000003B5">
      <w:pPr>
        <w:pStyle w:val="ListParagraph"/>
        <w:numPr>
          <w:ilvl w:val="0"/>
          <w:numId w:val="33"/>
        </w:numPr>
        <w:spacing w:after="0" w:line="360" w:lineRule="auto"/>
        <w:jc w:val="both"/>
        <w:rPr>
          <w:rFonts w:ascii="Times New Roman" w:hAnsi="Times New Roman"/>
          <w:b/>
          <w:sz w:val="24"/>
          <w:szCs w:val="24"/>
        </w:rPr>
      </w:pPr>
      <w:r w:rsidRPr="00EA3CF8">
        <w:rPr>
          <w:rFonts w:ascii="Times New Roman" w:hAnsi="Times New Roman"/>
          <w:b/>
          <w:sz w:val="24"/>
          <w:szCs w:val="24"/>
        </w:rPr>
        <w:t>Saran</w:t>
      </w:r>
    </w:p>
    <w:p w:rsidR="00385C6F" w:rsidRPr="00EA3CF8" w:rsidRDefault="00162FDE" w:rsidP="00EF0578">
      <w:pPr>
        <w:spacing w:after="0" w:line="360" w:lineRule="auto"/>
        <w:ind w:firstLine="720"/>
        <w:jc w:val="both"/>
        <w:rPr>
          <w:rFonts w:ascii="Times New Roman" w:hAnsi="Times New Roman" w:cs="Times New Roman"/>
          <w:sz w:val="24"/>
          <w:szCs w:val="24"/>
        </w:rPr>
      </w:pPr>
      <w:r w:rsidRPr="00EA3CF8">
        <w:rPr>
          <w:rFonts w:ascii="Times New Roman" w:hAnsi="Times New Roman" w:cs="Times New Roman"/>
          <w:sz w:val="24"/>
          <w:szCs w:val="24"/>
        </w:rPr>
        <w:t>D</w:t>
      </w:r>
      <w:r w:rsidR="00385C6F" w:rsidRPr="00EA3CF8">
        <w:rPr>
          <w:rFonts w:ascii="Times New Roman" w:hAnsi="Times New Roman" w:cs="Times New Roman"/>
          <w:sz w:val="24"/>
          <w:szCs w:val="24"/>
        </w:rPr>
        <w:t>iperlukan penelitian berkelanjutan untuk mengetahui penyebab AES lainnya selain JEV. Untuk mengetahui penyebab AES lainnya dibutuhkan jejaring Laboratorium Badan Litbang</w:t>
      </w:r>
      <w:r w:rsidR="00797793">
        <w:rPr>
          <w:rFonts w:ascii="Times New Roman" w:hAnsi="Times New Roman" w:cs="Times New Roman"/>
          <w:sz w:val="24"/>
          <w:szCs w:val="24"/>
        </w:rPr>
        <w:t xml:space="preserve"> </w:t>
      </w:r>
      <w:r w:rsidR="00385C6F" w:rsidRPr="00EA3CF8">
        <w:rPr>
          <w:rFonts w:ascii="Times New Roman" w:hAnsi="Times New Roman" w:cs="Times New Roman"/>
          <w:sz w:val="24"/>
          <w:szCs w:val="24"/>
        </w:rPr>
        <w:t xml:space="preserve"> Kesehatan dengan RS di Indonesia yang merawat pasien</w:t>
      </w:r>
      <w:r w:rsidR="00F92B9C" w:rsidRPr="00EA3CF8">
        <w:rPr>
          <w:rFonts w:ascii="Times New Roman" w:hAnsi="Times New Roman" w:cs="Times New Roman"/>
          <w:sz w:val="24"/>
          <w:szCs w:val="24"/>
          <w:lang w:val="id-ID"/>
        </w:rPr>
        <w:t xml:space="preserve"> dengan AES.</w:t>
      </w:r>
    </w:p>
    <w:p w:rsidR="00385C6F" w:rsidRPr="00EA3CF8" w:rsidRDefault="006E60F7" w:rsidP="00EF0578">
      <w:pPr>
        <w:spacing w:after="0" w:line="360" w:lineRule="auto"/>
        <w:jc w:val="both"/>
        <w:rPr>
          <w:rFonts w:ascii="Times New Roman" w:hAnsi="Times New Roman" w:cs="Times New Roman"/>
          <w:sz w:val="24"/>
          <w:szCs w:val="24"/>
          <w:lang w:val="id-ID"/>
        </w:rPr>
      </w:pPr>
      <w:r w:rsidRPr="00EA3CF8">
        <w:rPr>
          <w:rFonts w:ascii="Times New Roman" w:hAnsi="Times New Roman" w:cs="Times New Roman"/>
          <w:sz w:val="24"/>
          <w:szCs w:val="24"/>
          <w:lang w:val="id-ID"/>
        </w:rPr>
        <w:tab/>
        <w:t xml:space="preserve">Dari jumlah kasus AES dan pasien dengan JE positif khususnya didaerah provinsi Bali cukup tinggi dibandingkan dengan </w:t>
      </w:r>
      <w:r w:rsidR="007C5607">
        <w:rPr>
          <w:rFonts w:ascii="Times New Roman" w:hAnsi="Times New Roman" w:cs="Times New Roman"/>
          <w:sz w:val="24"/>
          <w:szCs w:val="24"/>
        </w:rPr>
        <w:t>dua</w:t>
      </w:r>
      <w:r w:rsidRPr="00EA3CF8">
        <w:rPr>
          <w:rFonts w:ascii="Times New Roman" w:hAnsi="Times New Roman" w:cs="Times New Roman"/>
          <w:sz w:val="24"/>
          <w:szCs w:val="24"/>
          <w:lang w:val="id-ID"/>
        </w:rPr>
        <w:t xml:space="preserve"> Provinsi lainnya, jumlah kasus i</w:t>
      </w:r>
      <w:r w:rsidR="00162FDE" w:rsidRPr="00EA3CF8">
        <w:rPr>
          <w:rFonts w:ascii="Times New Roman" w:hAnsi="Times New Roman" w:cs="Times New Roman"/>
          <w:sz w:val="24"/>
          <w:szCs w:val="24"/>
          <w:lang w:val="id-ID"/>
        </w:rPr>
        <w:t>nfeksi JE ini mungkin perlu di</w:t>
      </w:r>
      <w:r w:rsidR="00162FDE" w:rsidRPr="00EA3CF8">
        <w:rPr>
          <w:rFonts w:ascii="Times New Roman" w:hAnsi="Times New Roman" w:cs="Times New Roman"/>
          <w:sz w:val="24"/>
          <w:szCs w:val="24"/>
        </w:rPr>
        <w:t>pi</w:t>
      </w:r>
      <w:r w:rsidRPr="00EA3CF8">
        <w:rPr>
          <w:rFonts w:ascii="Times New Roman" w:hAnsi="Times New Roman" w:cs="Times New Roman"/>
          <w:sz w:val="24"/>
          <w:szCs w:val="24"/>
          <w:lang w:val="id-ID"/>
        </w:rPr>
        <w:t>kirkan oleh pemegang program tindak lanjut apakah terhadap reservoirnya atau vektornya dan mungkin terhadap anak–anak yang rentan terhadap infeksi JE ini.</w:t>
      </w:r>
    </w:p>
    <w:p w:rsidR="001D0445" w:rsidRPr="00EA3CF8" w:rsidRDefault="001D0445" w:rsidP="00EF0578">
      <w:pPr>
        <w:spacing w:after="0" w:line="360" w:lineRule="auto"/>
        <w:jc w:val="both"/>
        <w:rPr>
          <w:rFonts w:ascii="Times New Roman" w:hAnsi="Times New Roman" w:cs="Times New Roman"/>
          <w:sz w:val="24"/>
          <w:szCs w:val="24"/>
        </w:rPr>
      </w:pPr>
    </w:p>
    <w:p w:rsidR="001D0445" w:rsidRPr="00EA3CF8" w:rsidRDefault="00D467D6" w:rsidP="000003B5">
      <w:pPr>
        <w:pStyle w:val="ListParagraph"/>
        <w:numPr>
          <w:ilvl w:val="0"/>
          <w:numId w:val="33"/>
        </w:numPr>
        <w:spacing w:after="0" w:line="360" w:lineRule="auto"/>
        <w:jc w:val="both"/>
        <w:rPr>
          <w:rFonts w:ascii="Times New Roman" w:hAnsi="Times New Roman"/>
          <w:b/>
          <w:sz w:val="24"/>
          <w:szCs w:val="24"/>
          <w:lang w:val="id-ID"/>
        </w:rPr>
      </w:pPr>
      <w:r w:rsidRPr="00EA3CF8">
        <w:rPr>
          <w:rFonts w:ascii="Times New Roman" w:hAnsi="Times New Roman"/>
          <w:b/>
          <w:sz w:val="24"/>
          <w:szCs w:val="24"/>
          <w:lang w:val="id-ID"/>
        </w:rPr>
        <w:t>Keterbatasan Penelitian</w:t>
      </w:r>
    </w:p>
    <w:p w:rsidR="00F92B9C" w:rsidRPr="00EA3CF8" w:rsidRDefault="00F92B9C" w:rsidP="00EF0578">
      <w:pPr>
        <w:spacing w:after="0" w:line="360" w:lineRule="auto"/>
        <w:ind w:firstLine="284"/>
        <w:jc w:val="both"/>
        <w:rPr>
          <w:rFonts w:ascii="Times New Roman" w:hAnsi="Times New Roman" w:cs="Times New Roman"/>
          <w:sz w:val="24"/>
          <w:szCs w:val="24"/>
          <w:lang w:val="id-ID"/>
        </w:rPr>
      </w:pPr>
      <w:r w:rsidRPr="00EA3CF8">
        <w:rPr>
          <w:rFonts w:ascii="Times New Roman" w:hAnsi="Times New Roman" w:cs="Times New Roman"/>
          <w:sz w:val="24"/>
          <w:szCs w:val="24"/>
          <w:lang w:val="id-ID"/>
        </w:rPr>
        <w:t>Pelaksanaan penelitian ini mempunyai keterbatasan sebagai berikut:</w:t>
      </w:r>
    </w:p>
    <w:p w:rsidR="00F92B9C" w:rsidRPr="00EA3CF8" w:rsidRDefault="00F92B9C" w:rsidP="007C5607">
      <w:pPr>
        <w:pStyle w:val="ListParagraph"/>
        <w:numPr>
          <w:ilvl w:val="0"/>
          <w:numId w:val="25"/>
        </w:numPr>
        <w:spacing w:after="0" w:line="360" w:lineRule="auto"/>
        <w:ind w:left="851" w:hanging="425"/>
        <w:jc w:val="both"/>
        <w:rPr>
          <w:rFonts w:ascii="Times New Roman" w:hAnsi="Times New Roman"/>
          <w:sz w:val="24"/>
          <w:szCs w:val="24"/>
          <w:lang w:val="id-ID"/>
        </w:rPr>
      </w:pPr>
      <w:r w:rsidRPr="00EA3CF8">
        <w:rPr>
          <w:rFonts w:ascii="Times New Roman" w:hAnsi="Times New Roman"/>
          <w:sz w:val="24"/>
          <w:szCs w:val="24"/>
          <w:lang w:val="id-ID"/>
        </w:rPr>
        <w:t>Kasus AES ternyata tidak terkumpul di RS rujukan saja tetapi tersebar di RS tingkat Kabupaten/Kota, dan penganggaran untuk pengambilan sampel ke Kabupaten/Kota tidak dianggarkan.</w:t>
      </w:r>
    </w:p>
    <w:p w:rsidR="00F92B9C" w:rsidRPr="00EA3CF8" w:rsidRDefault="00F92B9C" w:rsidP="007C5607">
      <w:pPr>
        <w:pStyle w:val="ListParagraph"/>
        <w:numPr>
          <w:ilvl w:val="0"/>
          <w:numId w:val="25"/>
        </w:numPr>
        <w:spacing w:after="0" w:line="360" w:lineRule="auto"/>
        <w:ind w:left="851" w:hanging="425"/>
        <w:jc w:val="both"/>
        <w:rPr>
          <w:rFonts w:ascii="Times New Roman" w:hAnsi="Times New Roman"/>
          <w:sz w:val="24"/>
          <w:szCs w:val="24"/>
          <w:lang w:val="id-ID"/>
        </w:rPr>
      </w:pPr>
      <w:r w:rsidRPr="00EA3CF8">
        <w:rPr>
          <w:rFonts w:ascii="Times New Roman" w:hAnsi="Times New Roman"/>
          <w:sz w:val="24"/>
          <w:szCs w:val="24"/>
          <w:lang w:val="id-ID"/>
        </w:rPr>
        <w:t>Khusus untuk pengambilan kontak dari kasus JE tidak dapat dilakukan kecuali 1 kasus di kota Denpasar</w:t>
      </w:r>
      <w:r w:rsidR="006E60F7" w:rsidRPr="00EA3CF8">
        <w:rPr>
          <w:rFonts w:ascii="Times New Roman" w:hAnsi="Times New Roman"/>
          <w:sz w:val="24"/>
          <w:szCs w:val="24"/>
          <w:lang w:val="id-ID"/>
        </w:rPr>
        <w:t>, sehingga keterpaparan dari virus JE di komunitas tidak dapat terjawab.</w:t>
      </w:r>
    </w:p>
    <w:p w:rsidR="00647849" w:rsidRPr="00EA3CF8" w:rsidRDefault="00647849" w:rsidP="00EF0578">
      <w:pPr>
        <w:spacing w:after="0" w:line="360" w:lineRule="auto"/>
        <w:jc w:val="both"/>
        <w:rPr>
          <w:rFonts w:ascii="Times New Roman" w:hAnsi="Times New Roman" w:cs="Times New Roman"/>
          <w:b/>
          <w:sz w:val="24"/>
          <w:szCs w:val="24"/>
        </w:rPr>
      </w:pPr>
    </w:p>
    <w:p w:rsidR="001D0445" w:rsidRPr="00EA3CF8" w:rsidRDefault="000C7829" w:rsidP="000003B5">
      <w:pPr>
        <w:pStyle w:val="ListParagraph"/>
        <w:numPr>
          <w:ilvl w:val="0"/>
          <w:numId w:val="33"/>
        </w:numPr>
        <w:spacing w:after="0" w:line="360" w:lineRule="auto"/>
        <w:jc w:val="both"/>
        <w:rPr>
          <w:rFonts w:ascii="Times New Roman" w:hAnsi="Times New Roman"/>
          <w:b/>
          <w:sz w:val="24"/>
          <w:szCs w:val="24"/>
          <w:lang w:val="id-ID"/>
        </w:rPr>
      </w:pPr>
      <w:r w:rsidRPr="00EA3CF8">
        <w:rPr>
          <w:rFonts w:ascii="Times New Roman" w:hAnsi="Times New Roman"/>
          <w:b/>
          <w:sz w:val="24"/>
          <w:szCs w:val="24"/>
          <w:lang w:val="id-ID"/>
        </w:rPr>
        <w:t>Ucapan Terima Kasih</w:t>
      </w:r>
    </w:p>
    <w:p w:rsidR="000C7829" w:rsidRPr="00EA3CF8" w:rsidRDefault="000C7829" w:rsidP="00EF0578">
      <w:pPr>
        <w:pStyle w:val="BodyText"/>
        <w:spacing w:after="0" w:line="360" w:lineRule="auto"/>
        <w:ind w:firstLine="567"/>
        <w:jc w:val="both"/>
        <w:rPr>
          <w:rFonts w:ascii="Times New Roman" w:hAnsi="Times New Roman" w:cs="Times New Roman"/>
          <w:sz w:val="24"/>
          <w:szCs w:val="24"/>
          <w:lang w:val="id-ID"/>
        </w:rPr>
      </w:pPr>
      <w:r w:rsidRPr="00EA3CF8">
        <w:rPr>
          <w:rFonts w:ascii="Times New Roman" w:hAnsi="Times New Roman" w:cs="Times New Roman"/>
          <w:sz w:val="24"/>
          <w:szCs w:val="24"/>
          <w:lang w:val="id-ID"/>
        </w:rPr>
        <w:t>Ucapan terima kasih kami tujukan kepada Pus</w:t>
      </w:r>
      <w:r w:rsidR="00926794" w:rsidRPr="00EA3CF8">
        <w:rPr>
          <w:rFonts w:ascii="Times New Roman" w:hAnsi="Times New Roman" w:cs="Times New Roman"/>
          <w:sz w:val="24"/>
          <w:szCs w:val="24"/>
          <w:lang w:val="id-ID"/>
        </w:rPr>
        <w:t>a</w:t>
      </w:r>
      <w:r w:rsidRPr="00EA3CF8">
        <w:rPr>
          <w:rFonts w:ascii="Times New Roman" w:hAnsi="Times New Roman" w:cs="Times New Roman"/>
          <w:sz w:val="24"/>
          <w:szCs w:val="24"/>
          <w:lang w:val="id-ID"/>
        </w:rPr>
        <w:t>t</w:t>
      </w:r>
      <w:r w:rsidR="00926794" w:rsidRPr="00EA3CF8">
        <w:rPr>
          <w:rFonts w:ascii="Times New Roman" w:hAnsi="Times New Roman" w:cs="Times New Roman"/>
          <w:sz w:val="24"/>
          <w:szCs w:val="24"/>
          <w:lang w:val="id-ID"/>
        </w:rPr>
        <w:t xml:space="preserve"> Penelitian dan Pengembangan</w:t>
      </w:r>
      <w:r w:rsidRPr="00EA3CF8">
        <w:rPr>
          <w:rFonts w:ascii="Times New Roman" w:hAnsi="Times New Roman" w:cs="Times New Roman"/>
          <w:sz w:val="24"/>
          <w:szCs w:val="24"/>
          <w:lang w:val="id-ID"/>
        </w:rPr>
        <w:t xml:space="preserve"> Biomedis dan Tehnologi Dasar Kesehatan yang telah mempercayakan kepada kami untuk melaksanakan dan penyediaan anggaran penelitian ini. Kami juga mengucap teri</w:t>
      </w:r>
      <w:r w:rsidR="007C5607">
        <w:rPr>
          <w:rFonts w:ascii="Times New Roman" w:hAnsi="Times New Roman" w:cs="Times New Roman"/>
          <w:sz w:val="24"/>
          <w:szCs w:val="24"/>
          <w:lang w:val="id-ID"/>
        </w:rPr>
        <w:t>ma kasih kepada Dinas Kesehatan</w:t>
      </w:r>
      <w:r w:rsidRPr="00EA3CF8">
        <w:rPr>
          <w:rFonts w:ascii="Times New Roman" w:hAnsi="Times New Roman" w:cs="Times New Roman"/>
          <w:sz w:val="24"/>
          <w:szCs w:val="24"/>
          <w:lang w:val="id-ID"/>
        </w:rPr>
        <w:t xml:space="preserve">: Provinsi </w:t>
      </w:r>
      <w:r w:rsidR="00926794" w:rsidRPr="00EA3CF8">
        <w:rPr>
          <w:rFonts w:ascii="Times New Roman" w:hAnsi="Times New Roman" w:cs="Times New Roman"/>
          <w:sz w:val="24"/>
          <w:szCs w:val="24"/>
          <w:lang w:val="id-ID"/>
        </w:rPr>
        <w:t>Bali</w:t>
      </w:r>
      <w:r w:rsidRPr="00EA3CF8">
        <w:rPr>
          <w:rFonts w:ascii="Times New Roman" w:hAnsi="Times New Roman" w:cs="Times New Roman"/>
          <w:sz w:val="24"/>
          <w:szCs w:val="24"/>
          <w:lang w:val="id-ID"/>
        </w:rPr>
        <w:t xml:space="preserve">, </w:t>
      </w:r>
      <w:r w:rsidR="00926794" w:rsidRPr="00EA3CF8">
        <w:rPr>
          <w:rFonts w:ascii="Times New Roman" w:hAnsi="Times New Roman" w:cs="Times New Roman"/>
          <w:sz w:val="24"/>
          <w:szCs w:val="24"/>
          <w:lang w:val="id-ID"/>
        </w:rPr>
        <w:t>Lampung,</w:t>
      </w:r>
      <w:r w:rsidRPr="00EA3CF8">
        <w:rPr>
          <w:rFonts w:ascii="Times New Roman" w:hAnsi="Times New Roman" w:cs="Times New Roman"/>
          <w:sz w:val="24"/>
          <w:szCs w:val="24"/>
          <w:lang w:val="id-ID"/>
        </w:rPr>
        <w:t xml:space="preserve"> Sulawesi Utara </w:t>
      </w:r>
      <w:r w:rsidR="00926794" w:rsidRPr="00EA3CF8">
        <w:rPr>
          <w:rFonts w:ascii="Times New Roman" w:hAnsi="Times New Roman" w:cs="Times New Roman"/>
          <w:sz w:val="24"/>
          <w:szCs w:val="24"/>
          <w:lang w:val="id-ID"/>
        </w:rPr>
        <w:t xml:space="preserve">serta Rumah sakit Sanglah, </w:t>
      </w:r>
      <w:r w:rsidR="0003595A" w:rsidRPr="00EA3CF8">
        <w:rPr>
          <w:rFonts w:ascii="Times New Roman" w:hAnsi="Times New Roman" w:cs="Times New Roman"/>
          <w:sz w:val="24"/>
          <w:szCs w:val="24"/>
        </w:rPr>
        <w:lastRenderedPageBreak/>
        <w:t xml:space="preserve">RS </w:t>
      </w:r>
      <w:r w:rsidR="00926794" w:rsidRPr="00EA3CF8">
        <w:rPr>
          <w:rFonts w:ascii="Times New Roman" w:hAnsi="Times New Roman" w:cs="Times New Roman"/>
          <w:sz w:val="24"/>
          <w:szCs w:val="24"/>
          <w:lang w:val="id-ID"/>
        </w:rPr>
        <w:t xml:space="preserve">Kandou </w:t>
      </w:r>
      <w:r w:rsidRPr="00EA3CF8">
        <w:rPr>
          <w:rFonts w:ascii="Times New Roman" w:hAnsi="Times New Roman" w:cs="Times New Roman"/>
          <w:sz w:val="24"/>
          <w:szCs w:val="24"/>
          <w:lang w:val="id-ID"/>
        </w:rPr>
        <w:t xml:space="preserve">dan </w:t>
      </w:r>
      <w:r w:rsidR="0003595A" w:rsidRPr="00EA3CF8">
        <w:rPr>
          <w:rFonts w:ascii="Times New Roman" w:hAnsi="Times New Roman" w:cs="Times New Roman"/>
          <w:sz w:val="24"/>
          <w:szCs w:val="24"/>
        </w:rPr>
        <w:t xml:space="preserve">RS </w:t>
      </w:r>
      <w:r w:rsidR="00926794" w:rsidRPr="00EA3CF8">
        <w:rPr>
          <w:rFonts w:ascii="Times New Roman" w:hAnsi="Times New Roman" w:cs="Times New Roman"/>
          <w:sz w:val="24"/>
          <w:szCs w:val="24"/>
          <w:lang w:val="id-ID"/>
        </w:rPr>
        <w:t>Abdul Moeloek</w:t>
      </w:r>
      <w:r w:rsidRPr="00EA3CF8">
        <w:rPr>
          <w:rFonts w:ascii="Times New Roman" w:hAnsi="Times New Roman" w:cs="Times New Roman"/>
          <w:sz w:val="24"/>
          <w:szCs w:val="24"/>
          <w:lang w:val="id-ID"/>
        </w:rPr>
        <w:t>, atas kerja samanya sehingga pengumpulan sampel dilapangan berjalan dengan baik. Dalam kekesempatan ini juga kami ucapkan banyak terima kasih kepada semua personil yang terlibat dalam penelitian ini baik secara langsung maupun tidak langsung, dengan harapan kerja sama ini dapat berlanjut pada penelitian lainnya dikemudian hari. Akhir</w:t>
      </w:r>
      <w:r w:rsidR="007C5607">
        <w:rPr>
          <w:rFonts w:ascii="Times New Roman" w:hAnsi="Times New Roman" w:cs="Times New Roman"/>
          <w:sz w:val="24"/>
          <w:szCs w:val="24"/>
        </w:rPr>
        <w:t xml:space="preserve"> </w:t>
      </w:r>
      <w:r w:rsidRPr="00EA3CF8">
        <w:rPr>
          <w:rFonts w:ascii="Times New Roman" w:hAnsi="Times New Roman" w:cs="Times New Roman"/>
          <w:sz w:val="24"/>
          <w:szCs w:val="24"/>
          <w:lang w:val="id-ID"/>
        </w:rPr>
        <w:t xml:space="preserve"> kata kami ucapkan kiranya Tuhan mer</w:t>
      </w:r>
      <w:r w:rsidR="0003595A" w:rsidRPr="00EA3CF8">
        <w:rPr>
          <w:rFonts w:ascii="Times New Roman" w:hAnsi="Times New Roman" w:cs="Times New Roman"/>
          <w:sz w:val="24"/>
          <w:szCs w:val="24"/>
        </w:rPr>
        <w:t xml:space="preserve">idoi </w:t>
      </w:r>
      <w:r w:rsidRPr="00EA3CF8">
        <w:rPr>
          <w:rFonts w:ascii="Times New Roman" w:hAnsi="Times New Roman" w:cs="Times New Roman"/>
          <w:sz w:val="24"/>
          <w:szCs w:val="24"/>
          <w:lang w:val="id-ID"/>
        </w:rPr>
        <w:t>pekerjaan kita.</w:t>
      </w:r>
    </w:p>
    <w:p w:rsidR="000C7829" w:rsidRPr="00EA3CF8" w:rsidRDefault="000C7829" w:rsidP="0011534E">
      <w:pPr>
        <w:spacing w:after="0" w:line="360" w:lineRule="auto"/>
        <w:jc w:val="both"/>
        <w:rPr>
          <w:rFonts w:ascii="Times New Roman" w:hAnsi="Times New Roman" w:cs="Times New Roman"/>
          <w:sz w:val="24"/>
          <w:szCs w:val="24"/>
          <w:lang w:val="id-ID"/>
        </w:rPr>
      </w:pPr>
    </w:p>
    <w:p w:rsidR="001D0445" w:rsidRPr="00EA3CF8" w:rsidRDefault="001D0445" w:rsidP="0011534E">
      <w:pPr>
        <w:spacing w:after="0" w:line="360" w:lineRule="auto"/>
        <w:jc w:val="both"/>
        <w:rPr>
          <w:rFonts w:ascii="Times New Roman" w:hAnsi="Times New Roman" w:cs="Times New Roman"/>
          <w:sz w:val="24"/>
          <w:szCs w:val="24"/>
        </w:rPr>
      </w:pPr>
    </w:p>
    <w:p w:rsidR="0003595A" w:rsidRPr="00EA3CF8" w:rsidRDefault="0003595A" w:rsidP="0011534E">
      <w:pPr>
        <w:spacing w:after="0" w:line="360" w:lineRule="auto"/>
        <w:jc w:val="both"/>
        <w:rPr>
          <w:rFonts w:ascii="Times New Roman" w:hAnsi="Times New Roman" w:cs="Times New Roman"/>
          <w:sz w:val="24"/>
          <w:szCs w:val="24"/>
        </w:rPr>
      </w:pPr>
    </w:p>
    <w:p w:rsidR="00EF0578" w:rsidRPr="00EA3CF8" w:rsidRDefault="00EF0578" w:rsidP="00EF0578">
      <w:pPr>
        <w:spacing w:after="0" w:line="360" w:lineRule="auto"/>
        <w:jc w:val="both"/>
        <w:rPr>
          <w:rFonts w:ascii="Times New Roman" w:hAnsi="Times New Roman" w:cs="Times New Roman"/>
          <w:sz w:val="24"/>
          <w:szCs w:val="24"/>
        </w:rPr>
      </w:pPr>
    </w:p>
    <w:p w:rsidR="00EF0578" w:rsidRPr="00EA3CF8" w:rsidRDefault="00EF0578" w:rsidP="00EF0578">
      <w:pPr>
        <w:spacing w:after="0" w:line="360" w:lineRule="auto"/>
        <w:jc w:val="both"/>
        <w:rPr>
          <w:rFonts w:ascii="Times New Roman" w:hAnsi="Times New Roman" w:cs="Times New Roman"/>
          <w:sz w:val="24"/>
          <w:szCs w:val="24"/>
        </w:rPr>
      </w:pPr>
    </w:p>
    <w:p w:rsidR="00EF0578" w:rsidRPr="00EA3CF8" w:rsidRDefault="00EF0578" w:rsidP="00EF0578">
      <w:pPr>
        <w:spacing w:after="0" w:line="360" w:lineRule="auto"/>
        <w:jc w:val="both"/>
        <w:rPr>
          <w:rFonts w:ascii="Times New Roman" w:hAnsi="Times New Roman" w:cs="Times New Roman"/>
          <w:sz w:val="24"/>
          <w:szCs w:val="24"/>
        </w:rPr>
      </w:pPr>
    </w:p>
    <w:p w:rsidR="00EF0578" w:rsidRPr="00EA3CF8" w:rsidRDefault="00EF0578" w:rsidP="00EF0578">
      <w:pPr>
        <w:spacing w:after="0" w:line="360" w:lineRule="auto"/>
        <w:jc w:val="both"/>
        <w:rPr>
          <w:rFonts w:ascii="Times New Roman" w:hAnsi="Times New Roman" w:cs="Times New Roman"/>
          <w:sz w:val="24"/>
          <w:szCs w:val="24"/>
        </w:rPr>
      </w:pPr>
    </w:p>
    <w:p w:rsidR="00EF0578" w:rsidRPr="00EA3CF8" w:rsidRDefault="00EF0578" w:rsidP="00EF0578">
      <w:pPr>
        <w:spacing w:after="0" w:line="360" w:lineRule="auto"/>
        <w:jc w:val="both"/>
        <w:rPr>
          <w:rFonts w:ascii="Times New Roman" w:hAnsi="Times New Roman" w:cs="Times New Roman"/>
          <w:sz w:val="24"/>
          <w:szCs w:val="24"/>
        </w:rPr>
      </w:pPr>
    </w:p>
    <w:p w:rsidR="008276B0" w:rsidRDefault="008276B0">
      <w:pPr>
        <w:rPr>
          <w:rFonts w:ascii="Times New Roman" w:hAnsi="Times New Roman" w:cs="Times New Roman"/>
          <w:b/>
          <w:sz w:val="24"/>
          <w:szCs w:val="24"/>
        </w:rPr>
      </w:pPr>
      <w:r>
        <w:rPr>
          <w:rFonts w:ascii="Times New Roman" w:hAnsi="Times New Roman" w:cs="Times New Roman"/>
          <w:b/>
          <w:sz w:val="24"/>
          <w:szCs w:val="24"/>
        </w:rPr>
        <w:br w:type="page"/>
      </w:r>
    </w:p>
    <w:p w:rsidR="001D0445" w:rsidRPr="00EA3CF8" w:rsidRDefault="00EF0578" w:rsidP="00EF0578">
      <w:pPr>
        <w:spacing w:after="0" w:line="360" w:lineRule="auto"/>
        <w:jc w:val="center"/>
        <w:rPr>
          <w:rFonts w:ascii="Times New Roman" w:hAnsi="Times New Roman" w:cs="Times New Roman"/>
          <w:b/>
          <w:sz w:val="24"/>
          <w:szCs w:val="24"/>
        </w:rPr>
      </w:pPr>
      <w:r w:rsidRPr="00EA3CF8">
        <w:rPr>
          <w:rFonts w:ascii="Times New Roman" w:hAnsi="Times New Roman" w:cs="Times New Roman"/>
          <w:b/>
          <w:sz w:val="24"/>
          <w:szCs w:val="24"/>
        </w:rPr>
        <w:lastRenderedPageBreak/>
        <w:t>DAFTAR KEPUSTAKAAN</w:t>
      </w:r>
    </w:p>
    <w:p w:rsidR="0003595A" w:rsidRPr="00EA3CF8" w:rsidRDefault="0003595A" w:rsidP="0011534E">
      <w:pPr>
        <w:jc w:val="both"/>
        <w:rPr>
          <w:rFonts w:ascii="Times New Roman" w:eastAsia="Times New Roman" w:hAnsi="Times New Roman" w:cs="Times New Roman"/>
          <w:sz w:val="24"/>
          <w:szCs w:val="24"/>
        </w:rPr>
      </w:pPr>
    </w:p>
    <w:p w:rsidR="00C71A9E" w:rsidRPr="00EA3CF8" w:rsidRDefault="00C71A9E" w:rsidP="0011534E">
      <w:pPr>
        <w:pStyle w:val="ListParagraph"/>
        <w:numPr>
          <w:ilvl w:val="0"/>
          <w:numId w:val="23"/>
        </w:numPr>
        <w:jc w:val="both"/>
        <w:rPr>
          <w:rFonts w:ascii="Times New Roman" w:hAnsi="Times New Roman"/>
          <w:sz w:val="24"/>
          <w:szCs w:val="24"/>
        </w:rPr>
      </w:pPr>
      <w:r w:rsidRPr="00EA3CF8">
        <w:rPr>
          <w:rFonts w:ascii="Times New Roman" w:hAnsi="Times New Roman"/>
          <w:sz w:val="24"/>
          <w:szCs w:val="24"/>
        </w:rPr>
        <w:t>Ompusunggu S, Hills SL, Maha MS, Moniaga VA, Ketut NS,Widjaya A,  et al. Confirmation of Japanese encephalitis as an endemic human disease through sentinel surveillance in Indonesia. Am J Trop Med Hyg 2008; 79: 963-70 pmid: 19052312.</w:t>
      </w:r>
    </w:p>
    <w:p w:rsidR="00C71A9E" w:rsidRPr="00EA3CF8" w:rsidRDefault="00C71A9E" w:rsidP="0011534E">
      <w:pPr>
        <w:pStyle w:val="ListParagraph"/>
        <w:numPr>
          <w:ilvl w:val="0"/>
          <w:numId w:val="23"/>
        </w:numPr>
        <w:jc w:val="both"/>
        <w:rPr>
          <w:rFonts w:ascii="Times New Roman" w:hAnsi="Times New Roman"/>
          <w:sz w:val="24"/>
          <w:szCs w:val="24"/>
        </w:rPr>
      </w:pPr>
      <w:r w:rsidRPr="00EA3CF8">
        <w:rPr>
          <w:rFonts w:ascii="Times New Roman" w:hAnsi="Times New Roman"/>
          <w:sz w:val="24"/>
          <w:szCs w:val="24"/>
        </w:rPr>
        <w:t>WHO (2008) The global burden of diseases: 2004 update. Geneva, Switzerland:World Health Organization.</w:t>
      </w:r>
    </w:p>
    <w:p w:rsidR="00C71A9E" w:rsidRPr="00EA3CF8" w:rsidRDefault="00C71A9E" w:rsidP="0011534E">
      <w:pPr>
        <w:pStyle w:val="ListParagraph"/>
        <w:numPr>
          <w:ilvl w:val="0"/>
          <w:numId w:val="23"/>
        </w:numPr>
        <w:jc w:val="both"/>
        <w:rPr>
          <w:rFonts w:ascii="Times New Roman" w:hAnsi="Times New Roman"/>
          <w:sz w:val="24"/>
          <w:szCs w:val="24"/>
        </w:rPr>
      </w:pPr>
      <w:r w:rsidRPr="00EA3CF8">
        <w:rPr>
          <w:rFonts w:ascii="Times New Roman" w:hAnsi="Times New Roman"/>
          <w:sz w:val="24"/>
          <w:szCs w:val="24"/>
        </w:rPr>
        <w:t>Maha MS, Moniaga VA, Hills SL, Widjaya A, Sasmito A, Hariati R, et al. Outcome and Extent of Disability Following Japanese Encephalitis in Indonesia Children.Int J Infect Dis (2009);13(6):389-93.</w:t>
      </w:r>
    </w:p>
    <w:p w:rsidR="00C71A9E" w:rsidRPr="00EA3CF8" w:rsidRDefault="00C71A9E" w:rsidP="0011534E">
      <w:pPr>
        <w:pStyle w:val="ListParagraph"/>
        <w:numPr>
          <w:ilvl w:val="0"/>
          <w:numId w:val="23"/>
        </w:numPr>
        <w:jc w:val="both"/>
        <w:rPr>
          <w:rFonts w:ascii="Times New Roman" w:hAnsi="Times New Roman"/>
          <w:sz w:val="24"/>
          <w:szCs w:val="24"/>
        </w:rPr>
      </w:pPr>
      <w:r w:rsidRPr="00EA3CF8">
        <w:rPr>
          <w:rFonts w:ascii="Times New Roman" w:hAnsi="Times New Roman"/>
          <w:sz w:val="24"/>
          <w:szCs w:val="24"/>
        </w:rPr>
        <w:t>Hossain MJ, Gurley ES, Montgomery S, Petersen L, Sejvar J, Fischer M, et al. Hospital-based surveillance for Japanese encephalitis at four sites in Bangladesh, 2003-2005. Am J Trop Med Hyg. (2010); 82(2):344-9.</w:t>
      </w:r>
    </w:p>
    <w:p w:rsidR="00C71A9E" w:rsidRPr="00EA3CF8" w:rsidRDefault="00C71A9E" w:rsidP="0011534E">
      <w:pPr>
        <w:pStyle w:val="ListParagraph"/>
        <w:numPr>
          <w:ilvl w:val="0"/>
          <w:numId w:val="23"/>
        </w:numPr>
        <w:jc w:val="both"/>
        <w:rPr>
          <w:rFonts w:ascii="Times New Roman" w:hAnsi="Times New Roman"/>
          <w:sz w:val="24"/>
          <w:szCs w:val="24"/>
        </w:rPr>
      </w:pPr>
      <w:r w:rsidRPr="00EA3CF8">
        <w:rPr>
          <w:rFonts w:ascii="Times New Roman" w:hAnsi="Times New Roman"/>
          <w:sz w:val="24"/>
          <w:szCs w:val="24"/>
        </w:rPr>
        <w:t>Bandyopadhyay B, Bhattacharyya I, Adhikary S, Mondal S, Konar J, Dawar N, et al. Incidence of Japanese encephalitis among acute encephalitis syndrome cases in West Bengal, India. Biomed Res Int.</w:t>
      </w:r>
      <w:r w:rsidR="00832914">
        <w:rPr>
          <w:rFonts w:ascii="Times New Roman" w:hAnsi="Times New Roman"/>
          <w:sz w:val="24"/>
          <w:szCs w:val="24"/>
        </w:rPr>
        <w:t xml:space="preserve"> </w:t>
      </w:r>
      <w:r w:rsidRPr="00EA3CF8">
        <w:rPr>
          <w:rFonts w:ascii="Times New Roman" w:hAnsi="Times New Roman"/>
          <w:sz w:val="24"/>
          <w:szCs w:val="24"/>
        </w:rPr>
        <w:t>(2013);896749. doi: 10.1155/2013/896749. Epub 2013 Nov 11.</w:t>
      </w:r>
    </w:p>
    <w:p w:rsidR="00C71A9E" w:rsidRPr="00EA3CF8" w:rsidRDefault="00C71A9E" w:rsidP="0011534E">
      <w:pPr>
        <w:pStyle w:val="ListParagraph"/>
        <w:numPr>
          <w:ilvl w:val="0"/>
          <w:numId w:val="23"/>
        </w:numPr>
        <w:jc w:val="both"/>
        <w:rPr>
          <w:rFonts w:ascii="Times New Roman" w:hAnsi="Times New Roman"/>
          <w:sz w:val="24"/>
          <w:szCs w:val="24"/>
        </w:rPr>
      </w:pPr>
      <w:r w:rsidRPr="00EA3CF8">
        <w:rPr>
          <w:rFonts w:ascii="Times New Roman" w:hAnsi="Times New Roman"/>
          <w:sz w:val="24"/>
          <w:szCs w:val="24"/>
        </w:rPr>
        <w:t>Partridge J, Ghimire P, Sedai T, Bista MB, and Banerjee M. Endemic Japanese Encephalitis in the Kathmandu Valley, Nepal. Am. J. Trop. Med. Hyg. (2007); 77(6): 1146–1149.</w:t>
      </w:r>
    </w:p>
    <w:p w:rsidR="00C71A9E" w:rsidRPr="00EA3CF8" w:rsidRDefault="00C71A9E" w:rsidP="0011534E">
      <w:pPr>
        <w:pStyle w:val="ListParagraph"/>
        <w:numPr>
          <w:ilvl w:val="0"/>
          <w:numId w:val="23"/>
        </w:numPr>
        <w:jc w:val="both"/>
        <w:rPr>
          <w:rFonts w:ascii="Times New Roman" w:hAnsi="Times New Roman"/>
          <w:sz w:val="24"/>
          <w:szCs w:val="24"/>
        </w:rPr>
      </w:pPr>
      <w:r w:rsidRPr="00EA3CF8">
        <w:rPr>
          <w:rFonts w:ascii="Times New Roman" w:hAnsi="Times New Roman"/>
          <w:sz w:val="24"/>
          <w:szCs w:val="24"/>
        </w:rPr>
        <w:t>Yen NT, Duffy MR. , Hong NM, Hien NT, Fischer M, and Hills SL. Surveillance for Japanese Encephalitis in Vietnam, 1998–2007. Am. J. Trop. Med. Hyg (2010);83(4): 816–9.</w:t>
      </w:r>
    </w:p>
    <w:p w:rsidR="00C71A9E" w:rsidRPr="00EA3CF8" w:rsidRDefault="00C71A9E" w:rsidP="0011534E">
      <w:pPr>
        <w:pStyle w:val="ListParagraph"/>
        <w:numPr>
          <w:ilvl w:val="0"/>
          <w:numId w:val="23"/>
        </w:numPr>
        <w:jc w:val="both"/>
        <w:rPr>
          <w:rFonts w:ascii="Times New Roman" w:hAnsi="Times New Roman"/>
          <w:sz w:val="24"/>
          <w:szCs w:val="24"/>
        </w:rPr>
      </w:pPr>
      <w:r w:rsidRPr="00EA3CF8">
        <w:rPr>
          <w:rFonts w:ascii="Times New Roman" w:hAnsi="Times New Roman"/>
          <w:sz w:val="24"/>
          <w:szCs w:val="24"/>
        </w:rPr>
        <w:t>Olsen SJ, Supawat K, Campbell AP, Anantapreecha S, Liamsuwan S, Tunlayadechanont S, et al. Japanese encephalitis virus remains an important cause of encephalitis in Thailand. J Infect Dis (2010);14(10):e888-92.</w:t>
      </w:r>
    </w:p>
    <w:p w:rsidR="00C71A9E" w:rsidRPr="00EA3CF8" w:rsidRDefault="00C71A9E" w:rsidP="0011534E">
      <w:pPr>
        <w:pStyle w:val="ListParagraph"/>
        <w:numPr>
          <w:ilvl w:val="0"/>
          <w:numId w:val="23"/>
        </w:numPr>
        <w:jc w:val="both"/>
        <w:rPr>
          <w:rFonts w:ascii="Times New Roman" w:hAnsi="Times New Roman"/>
          <w:sz w:val="24"/>
          <w:szCs w:val="24"/>
        </w:rPr>
      </w:pPr>
      <w:r w:rsidRPr="00EA3CF8">
        <w:rPr>
          <w:rFonts w:ascii="Times New Roman" w:hAnsi="Times New Roman"/>
          <w:sz w:val="24"/>
          <w:szCs w:val="24"/>
        </w:rPr>
        <w:t>Maha MS dan Subangkit.Laporan Akhir Uji Serologis Virus Japanese Encephalitis dibeberapa daerah endemis di Indonesia.Tahun 2013, PBTDK Badan Penelitian dan Pengembangan Kesehatan, Kementerian Kesehatan.</w:t>
      </w:r>
    </w:p>
    <w:p w:rsidR="00C71A9E" w:rsidRPr="00EA3CF8" w:rsidRDefault="00C71A9E" w:rsidP="0011534E">
      <w:pPr>
        <w:pStyle w:val="ListParagraph"/>
        <w:numPr>
          <w:ilvl w:val="0"/>
          <w:numId w:val="23"/>
        </w:numPr>
        <w:jc w:val="both"/>
        <w:rPr>
          <w:rFonts w:ascii="Times New Roman" w:hAnsi="Times New Roman"/>
          <w:sz w:val="24"/>
          <w:szCs w:val="24"/>
        </w:rPr>
      </w:pPr>
      <w:r w:rsidRPr="00EA3CF8">
        <w:rPr>
          <w:rFonts w:ascii="Times New Roman" w:hAnsi="Times New Roman"/>
          <w:sz w:val="24"/>
          <w:szCs w:val="24"/>
        </w:rPr>
        <w:t>Kari K, Liu W, Gautama K, Mammen MP Jr,Clemen JD, Nisalak A, et al. A Hospital-based surveilance for Japanese encephalitis in Bali, Indonesia, retrieved from http://www,biomed central.com/1741-7015/4/8/prepub.</w:t>
      </w:r>
    </w:p>
    <w:p w:rsidR="00C71A9E" w:rsidRPr="00EA3CF8" w:rsidRDefault="00C71A9E" w:rsidP="0011534E">
      <w:pPr>
        <w:pStyle w:val="ListParagraph"/>
        <w:numPr>
          <w:ilvl w:val="0"/>
          <w:numId w:val="23"/>
        </w:numPr>
        <w:jc w:val="both"/>
        <w:rPr>
          <w:rFonts w:ascii="Times New Roman" w:hAnsi="Times New Roman"/>
          <w:sz w:val="24"/>
          <w:szCs w:val="24"/>
        </w:rPr>
      </w:pPr>
      <w:r w:rsidRPr="00EA3CF8">
        <w:rPr>
          <w:rFonts w:ascii="Times New Roman" w:hAnsi="Times New Roman"/>
          <w:sz w:val="24"/>
          <w:szCs w:val="24"/>
        </w:rPr>
        <w:t>Campbell GC, Hills SL, Fischer M, Jacobson AJ,Hoke CH, Hombach JM, et al. Estimated global incidence of Japanese encephalitis: a systematic review. Bulletin of the World Health Organization 2011;89:766-774E. doi: 10.2471/BLT.10.085233.</w:t>
      </w:r>
    </w:p>
    <w:p w:rsidR="00C71A9E" w:rsidRPr="00EA3CF8" w:rsidRDefault="00C71A9E" w:rsidP="0011534E">
      <w:pPr>
        <w:pStyle w:val="ListParagraph"/>
        <w:numPr>
          <w:ilvl w:val="0"/>
          <w:numId w:val="23"/>
        </w:numPr>
        <w:jc w:val="both"/>
        <w:rPr>
          <w:rFonts w:ascii="Times New Roman" w:hAnsi="Times New Roman"/>
          <w:sz w:val="24"/>
          <w:szCs w:val="24"/>
        </w:rPr>
      </w:pPr>
      <w:r w:rsidRPr="00EA3CF8">
        <w:rPr>
          <w:rFonts w:ascii="Times New Roman" w:hAnsi="Times New Roman"/>
          <w:sz w:val="24"/>
          <w:szCs w:val="24"/>
        </w:rPr>
        <w:t xml:space="preserve">WHO-recomenden standards for surveillance of selected vaccine-preventable diseases.available online: </w:t>
      </w:r>
      <w:hyperlink r:id="rId9" w:history="1">
        <w:r w:rsidRPr="00EA3CF8">
          <w:rPr>
            <w:rStyle w:val="Hyperlink"/>
            <w:rFonts w:ascii="Times New Roman" w:hAnsi="Times New Roman"/>
            <w:sz w:val="24"/>
            <w:szCs w:val="24"/>
          </w:rPr>
          <w:t>http://www.who.int/vaccines-documents/DocsPDF06/843.pdf</w:t>
        </w:r>
      </w:hyperlink>
      <w:r w:rsidRPr="00EA3CF8">
        <w:rPr>
          <w:rFonts w:ascii="Times New Roman" w:hAnsi="Times New Roman"/>
          <w:sz w:val="24"/>
          <w:szCs w:val="24"/>
        </w:rPr>
        <w:t>.</w:t>
      </w:r>
    </w:p>
    <w:p w:rsidR="00C71A9E" w:rsidRPr="00EA3CF8" w:rsidRDefault="00C71A9E" w:rsidP="0011534E">
      <w:pPr>
        <w:pStyle w:val="ListParagraph"/>
        <w:numPr>
          <w:ilvl w:val="0"/>
          <w:numId w:val="23"/>
        </w:numPr>
        <w:jc w:val="both"/>
        <w:rPr>
          <w:rFonts w:ascii="Times New Roman" w:hAnsi="Times New Roman"/>
          <w:sz w:val="24"/>
          <w:szCs w:val="24"/>
        </w:rPr>
      </w:pPr>
      <w:r w:rsidRPr="00EA3CF8">
        <w:rPr>
          <w:rFonts w:ascii="Times New Roman" w:hAnsi="Times New Roman"/>
          <w:sz w:val="24"/>
          <w:szCs w:val="24"/>
        </w:rPr>
        <w:t>Liu W, Clemens JD, Kari K, and Xu ZY.Cost-effectiveness of Japanese encephalitis (JE) immunization in Bali, Indonesia.Vaccine. 2008 Aug 18;26(35):4456-60.</w:t>
      </w:r>
    </w:p>
    <w:p w:rsidR="00C71A9E" w:rsidRPr="00EA3CF8" w:rsidRDefault="00C71A9E" w:rsidP="0011534E">
      <w:pPr>
        <w:pStyle w:val="ListParagraph"/>
        <w:numPr>
          <w:ilvl w:val="0"/>
          <w:numId w:val="23"/>
        </w:numPr>
        <w:jc w:val="both"/>
        <w:rPr>
          <w:rFonts w:ascii="Times New Roman" w:hAnsi="Times New Roman"/>
          <w:sz w:val="24"/>
          <w:szCs w:val="24"/>
        </w:rPr>
      </w:pPr>
      <w:r w:rsidRPr="00EA3CF8">
        <w:rPr>
          <w:rFonts w:ascii="Times New Roman" w:hAnsi="Times New Roman"/>
          <w:sz w:val="24"/>
          <w:szCs w:val="24"/>
        </w:rPr>
        <w:t>Direktorat pengendalian Penyakit Bersumber Binatang, Dirjen P2PL, Kemenkes.Tahun 2013.Pedoman Pengendalian Japanese Encephalitis.</w:t>
      </w:r>
    </w:p>
    <w:p w:rsidR="00C71A9E" w:rsidRPr="00EA3CF8" w:rsidRDefault="00C71A9E" w:rsidP="0011534E">
      <w:pPr>
        <w:pStyle w:val="ListParagraph"/>
        <w:numPr>
          <w:ilvl w:val="0"/>
          <w:numId w:val="23"/>
        </w:numPr>
        <w:jc w:val="both"/>
        <w:rPr>
          <w:rFonts w:ascii="Times New Roman" w:eastAsiaTheme="minorEastAsia" w:hAnsi="Times New Roman"/>
          <w:sz w:val="24"/>
          <w:szCs w:val="24"/>
        </w:rPr>
      </w:pPr>
      <w:r w:rsidRPr="00EA3CF8">
        <w:rPr>
          <w:rFonts w:ascii="Times New Roman" w:eastAsia="Times New Roman" w:hAnsi="Times New Roman"/>
          <w:sz w:val="24"/>
          <w:szCs w:val="24"/>
        </w:rPr>
        <w:lastRenderedPageBreak/>
        <w:t>Kumara M, Adi AA, Mahardika I. Deteksi Antibodi terhadap Virus Japanese Encephalitis pada Ternak Babi di Wilayah Jembrana dan Klungkung. Indonesia Medicus Veterinus 2013. 2(1): 76-84.</w:t>
      </w:r>
    </w:p>
    <w:p w:rsidR="00C71A9E" w:rsidRPr="00EA3CF8" w:rsidRDefault="00C71A9E" w:rsidP="0011534E">
      <w:pPr>
        <w:pStyle w:val="ListParagraph"/>
        <w:numPr>
          <w:ilvl w:val="0"/>
          <w:numId w:val="23"/>
        </w:numPr>
        <w:jc w:val="both"/>
        <w:rPr>
          <w:rFonts w:ascii="Times New Roman" w:eastAsiaTheme="minorEastAsia" w:hAnsi="Times New Roman"/>
          <w:sz w:val="24"/>
          <w:szCs w:val="24"/>
        </w:rPr>
      </w:pPr>
      <w:r w:rsidRPr="00EA3CF8">
        <w:rPr>
          <w:rFonts w:ascii="Times New Roman" w:eastAsia="Times New Roman" w:hAnsi="Times New Roman"/>
          <w:sz w:val="24"/>
          <w:szCs w:val="24"/>
        </w:rPr>
        <w:t>Zuckermen Aj, Banatvala JE, Schoub BD, Griffith PD, Mortimer P. Principles &amp; Practice of Clinical Virology. 6</w:t>
      </w:r>
      <w:r w:rsidRPr="00EA3CF8">
        <w:rPr>
          <w:rFonts w:ascii="Times New Roman" w:eastAsia="Times New Roman" w:hAnsi="Times New Roman"/>
          <w:sz w:val="24"/>
          <w:szCs w:val="24"/>
          <w:vertAlign w:val="superscript"/>
        </w:rPr>
        <w:t>th</w:t>
      </w:r>
      <w:r w:rsidRPr="00EA3CF8">
        <w:rPr>
          <w:rFonts w:ascii="Times New Roman" w:eastAsia="Times New Roman" w:hAnsi="Times New Roman"/>
          <w:sz w:val="24"/>
          <w:szCs w:val="24"/>
        </w:rPr>
        <w:t xml:space="preserve"> edition. John Wiley &amp; Sons .2009.</w:t>
      </w:r>
    </w:p>
    <w:p w:rsidR="00C71A9E" w:rsidRPr="00EA3CF8" w:rsidRDefault="00C71A9E" w:rsidP="0011534E">
      <w:pPr>
        <w:pStyle w:val="ListParagraph"/>
        <w:numPr>
          <w:ilvl w:val="0"/>
          <w:numId w:val="23"/>
        </w:numPr>
        <w:jc w:val="both"/>
        <w:rPr>
          <w:rFonts w:ascii="Times New Roman" w:eastAsiaTheme="minorEastAsia" w:hAnsi="Times New Roman"/>
          <w:sz w:val="24"/>
          <w:szCs w:val="24"/>
        </w:rPr>
      </w:pPr>
      <w:r w:rsidRPr="00EA3CF8">
        <w:rPr>
          <w:rFonts w:ascii="Times New Roman" w:eastAsia="Times New Roman" w:hAnsi="Times New Roman"/>
          <w:sz w:val="24"/>
          <w:szCs w:val="24"/>
        </w:rPr>
        <w:t>Susan, Dabbagh A, Jacobson J, Evidence and rationale for the World Health Organization recommended standards for Japanese encephalitis surveillance. BMC Infectious Diseases.2009 :214.</w:t>
      </w:r>
    </w:p>
    <w:p w:rsidR="00C71A9E" w:rsidRPr="00EA3CF8" w:rsidRDefault="00C71A9E" w:rsidP="0011534E">
      <w:pPr>
        <w:pStyle w:val="ListParagraph"/>
        <w:numPr>
          <w:ilvl w:val="0"/>
          <w:numId w:val="23"/>
        </w:numPr>
        <w:jc w:val="both"/>
        <w:rPr>
          <w:rFonts w:ascii="Times New Roman" w:eastAsiaTheme="minorEastAsia" w:hAnsi="Times New Roman"/>
          <w:sz w:val="24"/>
          <w:szCs w:val="24"/>
        </w:rPr>
      </w:pPr>
      <w:r w:rsidRPr="00EA3CF8">
        <w:rPr>
          <w:rFonts w:ascii="Times New Roman" w:eastAsia="Times New Roman" w:hAnsi="Times New Roman"/>
          <w:sz w:val="24"/>
          <w:szCs w:val="24"/>
        </w:rPr>
        <w:t>Tarantola A, Goutard F, newton p, et all. Estimating the Burden of Japanese Encephalitis Virus and Other Encephalitides in Countries of the Mekong Region.Plos One Journal.2014, 8:e2533.</w:t>
      </w:r>
    </w:p>
    <w:p w:rsidR="00C71A9E" w:rsidRPr="00EA3CF8" w:rsidRDefault="00C71A9E" w:rsidP="0011534E">
      <w:pPr>
        <w:pStyle w:val="ListParagraph"/>
        <w:numPr>
          <w:ilvl w:val="0"/>
          <w:numId w:val="23"/>
        </w:numPr>
        <w:jc w:val="both"/>
        <w:rPr>
          <w:rFonts w:ascii="Times New Roman" w:eastAsiaTheme="minorEastAsia" w:hAnsi="Times New Roman"/>
          <w:sz w:val="24"/>
          <w:szCs w:val="24"/>
        </w:rPr>
      </w:pPr>
      <w:r w:rsidRPr="00EA3CF8">
        <w:rPr>
          <w:rFonts w:ascii="Times New Roman" w:eastAsia="Times New Roman" w:hAnsi="Times New Roman"/>
          <w:sz w:val="24"/>
          <w:szCs w:val="24"/>
        </w:rPr>
        <w:t>Solomon T, Thao TT, Lewthwaite P, et all. A cohort study toasssess the new WHO Japanese encephalitis surveillance standards. Bulletin of the World Health Organization.2008, 86(3) 178-186.</w:t>
      </w:r>
    </w:p>
    <w:p w:rsidR="00C71A9E" w:rsidRPr="00EA3CF8" w:rsidRDefault="00C71A9E" w:rsidP="0011534E">
      <w:pPr>
        <w:pStyle w:val="ListParagraph"/>
        <w:numPr>
          <w:ilvl w:val="0"/>
          <w:numId w:val="23"/>
        </w:numPr>
        <w:jc w:val="both"/>
        <w:rPr>
          <w:rFonts w:ascii="Times New Roman" w:hAnsi="Times New Roman"/>
          <w:sz w:val="24"/>
          <w:szCs w:val="24"/>
        </w:rPr>
      </w:pPr>
      <w:r w:rsidRPr="00EA3CF8">
        <w:rPr>
          <w:rFonts w:ascii="Times New Roman" w:eastAsia="Times New Roman" w:hAnsi="Times New Roman"/>
          <w:sz w:val="24"/>
          <w:szCs w:val="24"/>
        </w:rPr>
        <w:t>The Path JE project.</w:t>
      </w:r>
      <w:r w:rsidRPr="00EA3CF8">
        <w:rPr>
          <w:rFonts w:ascii="Times New Roman" w:hAnsi="Times New Roman"/>
          <w:iCs/>
          <w:sz w:val="24"/>
          <w:szCs w:val="24"/>
        </w:rPr>
        <w:t>Japanese Encephalitis Morbidity, Mortality, and Disability: Reduction and Control by 2015. 2015.</w:t>
      </w:r>
    </w:p>
    <w:p w:rsidR="00C71A9E" w:rsidRPr="00EA3CF8" w:rsidRDefault="00C71A9E" w:rsidP="0011534E">
      <w:pPr>
        <w:pStyle w:val="ListParagraph"/>
        <w:numPr>
          <w:ilvl w:val="0"/>
          <w:numId w:val="23"/>
        </w:numPr>
        <w:jc w:val="both"/>
        <w:rPr>
          <w:rFonts w:ascii="Times New Roman" w:eastAsiaTheme="minorEastAsia" w:hAnsi="Times New Roman"/>
          <w:sz w:val="24"/>
          <w:szCs w:val="24"/>
        </w:rPr>
      </w:pPr>
      <w:r w:rsidRPr="00EA3CF8">
        <w:rPr>
          <w:rFonts w:ascii="Times New Roman" w:eastAsia="Times New Roman" w:hAnsi="Times New Roman"/>
          <w:sz w:val="24"/>
          <w:szCs w:val="24"/>
        </w:rPr>
        <w:t>Saminathan M, Karuppanasamy K, Pavulraj S, Gopalakrishnan A, et all. Acute Encephalitis syndrome – A Complex Zoonotic Disease.International Journal of Mivestock Research. 2013.(3) 174-177.</w:t>
      </w:r>
    </w:p>
    <w:p w:rsidR="00C71A9E" w:rsidRPr="00EA3CF8" w:rsidRDefault="00C71A9E" w:rsidP="0011534E">
      <w:pPr>
        <w:pStyle w:val="ListParagraph"/>
        <w:numPr>
          <w:ilvl w:val="0"/>
          <w:numId w:val="23"/>
        </w:numPr>
        <w:jc w:val="both"/>
        <w:rPr>
          <w:rFonts w:ascii="Times New Roman" w:eastAsiaTheme="minorEastAsia" w:hAnsi="Times New Roman"/>
          <w:sz w:val="24"/>
          <w:szCs w:val="24"/>
        </w:rPr>
      </w:pPr>
      <w:r w:rsidRPr="00EA3CF8">
        <w:rPr>
          <w:rFonts w:ascii="Times New Roman" w:eastAsia="Times New Roman" w:hAnsi="Times New Roman"/>
          <w:sz w:val="24"/>
          <w:szCs w:val="24"/>
        </w:rPr>
        <w:t>Kakkar M, Rogawski ET, Abbas AA, et all. Acute Encephalitis Syndrome Surveillace, Kushinagar District, Uttar Pradesh, India, 2011-2012.Emerging Infectious Diseases, 2013. 19(9): 1361-1366.</w:t>
      </w:r>
    </w:p>
    <w:p w:rsidR="00C71A9E" w:rsidRPr="00EA3CF8" w:rsidRDefault="00C71A9E" w:rsidP="0011534E">
      <w:pPr>
        <w:pStyle w:val="ListParagraph"/>
        <w:numPr>
          <w:ilvl w:val="0"/>
          <w:numId w:val="23"/>
        </w:numPr>
        <w:jc w:val="both"/>
        <w:rPr>
          <w:rFonts w:ascii="Times New Roman" w:eastAsiaTheme="minorEastAsia" w:hAnsi="Times New Roman"/>
          <w:sz w:val="24"/>
          <w:szCs w:val="24"/>
        </w:rPr>
      </w:pPr>
      <w:r w:rsidRPr="00EA3CF8">
        <w:rPr>
          <w:rFonts w:ascii="Times New Roman" w:eastAsia="Times New Roman" w:hAnsi="Times New Roman"/>
          <w:sz w:val="24"/>
          <w:szCs w:val="24"/>
        </w:rPr>
        <w:t>Cha GW, Cho JE, Ju YR, et all. Comparison of Four Serological Tests for Detecting Antibodies to Japanese Encephalitis Virus after Vaccination in Children.Osong public health Resp Perspect 2014 5(5), 286-291.</w:t>
      </w:r>
    </w:p>
    <w:p w:rsidR="00C71A9E" w:rsidRPr="00EA3CF8" w:rsidRDefault="00C71A9E" w:rsidP="0011534E">
      <w:pPr>
        <w:pStyle w:val="ListParagraph"/>
        <w:numPr>
          <w:ilvl w:val="0"/>
          <w:numId w:val="23"/>
        </w:numPr>
        <w:jc w:val="both"/>
        <w:rPr>
          <w:rFonts w:ascii="Times New Roman" w:eastAsiaTheme="minorEastAsia" w:hAnsi="Times New Roman"/>
          <w:sz w:val="24"/>
          <w:szCs w:val="24"/>
        </w:rPr>
      </w:pPr>
      <w:r w:rsidRPr="00EA3CF8">
        <w:rPr>
          <w:rFonts w:ascii="Times New Roman" w:eastAsia="Times New Roman" w:hAnsi="Times New Roman"/>
          <w:sz w:val="24"/>
          <w:szCs w:val="24"/>
        </w:rPr>
        <w:t>Burke DS, Nisalak A, Ussery MA, et all. Kinetics of IgM and IgG response to Japanese encephalitis virus in human serum and cerebrospinal fluid. Journal Infectious Diseases 1985 Jun; 151 (6) : 1093 -9</w:t>
      </w:r>
    </w:p>
    <w:p w:rsidR="00466FD5" w:rsidRPr="00EA3CF8" w:rsidRDefault="00466FD5" w:rsidP="0011534E">
      <w:pPr>
        <w:pStyle w:val="ListParagraph"/>
        <w:numPr>
          <w:ilvl w:val="0"/>
          <w:numId w:val="23"/>
        </w:numPr>
        <w:jc w:val="both"/>
        <w:rPr>
          <w:rFonts w:ascii="Times New Roman" w:eastAsiaTheme="minorEastAsia" w:hAnsi="Times New Roman"/>
          <w:sz w:val="24"/>
          <w:szCs w:val="24"/>
        </w:rPr>
      </w:pPr>
      <w:r w:rsidRPr="00EA3CF8">
        <w:rPr>
          <w:rFonts w:ascii="Times New Roman" w:hAnsi="Times New Roman"/>
          <w:sz w:val="24"/>
          <w:szCs w:val="24"/>
        </w:rPr>
        <w:t>Ho Dang Trung N, Le Thi Phuong T, Wolbers M, Nguyen Van Minh H, Nguyen Thanh V, et al. (2012) Aetiologies of Central Nervous System Infection in Viet Nam: A Prospective Provincial Hospital-Based Descriptive Surveillance Study. PLoS ONE 7(5): e37825. doi:10.1371/journal.pone.0037825</w:t>
      </w:r>
    </w:p>
    <w:p w:rsidR="000C3D1D" w:rsidRPr="00EA3CF8" w:rsidRDefault="00466FD5" w:rsidP="0011534E">
      <w:pPr>
        <w:pStyle w:val="ListParagraph"/>
        <w:numPr>
          <w:ilvl w:val="0"/>
          <w:numId w:val="23"/>
        </w:numPr>
        <w:autoSpaceDE w:val="0"/>
        <w:autoSpaceDN w:val="0"/>
        <w:adjustRightInd w:val="0"/>
        <w:spacing w:after="0" w:line="240" w:lineRule="auto"/>
        <w:jc w:val="both"/>
        <w:rPr>
          <w:rFonts w:ascii="Times New Roman" w:hAnsi="Times New Roman"/>
          <w:sz w:val="24"/>
          <w:szCs w:val="24"/>
        </w:rPr>
      </w:pPr>
      <w:r w:rsidRPr="00EA3CF8">
        <w:rPr>
          <w:rFonts w:ascii="Times New Roman" w:hAnsi="Times New Roman"/>
          <w:sz w:val="24"/>
          <w:szCs w:val="24"/>
        </w:rPr>
        <w:t>Yin Z, Wang H, Yang J, Luo H, Li Y, Hadler SC.</w:t>
      </w:r>
      <w:r w:rsidRPr="00EA3CF8">
        <w:rPr>
          <w:rFonts w:ascii="Times New Roman" w:hAnsi="Times New Roman"/>
          <w:i/>
          <w:sz w:val="24"/>
          <w:szCs w:val="24"/>
        </w:rPr>
        <w:t>et al</w:t>
      </w:r>
      <w:r w:rsidRPr="00EA3CF8">
        <w:rPr>
          <w:rFonts w:ascii="Times New Roman" w:hAnsi="Times New Roman"/>
          <w:sz w:val="24"/>
          <w:szCs w:val="24"/>
        </w:rPr>
        <w:t>. Japanese Encephalitis Disease Burden and Clinical Features of Japanese Encephalitis in Four Cities in the People’s Republic of China</w:t>
      </w:r>
      <w:r w:rsidRPr="00EA3CF8">
        <w:rPr>
          <w:rFonts w:ascii="Times New Roman" w:hAnsi="Times New Roman"/>
          <w:i/>
          <w:iCs/>
          <w:sz w:val="24"/>
          <w:szCs w:val="24"/>
        </w:rPr>
        <w:t xml:space="preserve"> Am. J. Trop. Med. Hyg., </w:t>
      </w:r>
      <w:r w:rsidRPr="00EA3CF8">
        <w:rPr>
          <w:rFonts w:ascii="Times New Roman" w:hAnsi="Times New Roman"/>
          <w:sz w:val="24"/>
          <w:szCs w:val="24"/>
        </w:rPr>
        <w:t>83(4), 2010, pp. 766–773, doi:10.4269/ajtmh.2010.09-0748</w:t>
      </w:r>
    </w:p>
    <w:sectPr w:rsidR="000C3D1D" w:rsidRPr="00EA3CF8" w:rsidSect="008276B0">
      <w:headerReference w:type="default" r:id="rId10"/>
      <w:footerReference w:type="default" r:id="rId11"/>
      <w:pgSz w:w="11909" w:h="16834" w:code="9"/>
      <w:pgMar w:top="1701" w:right="1134" w:bottom="1560" w:left="1134" w:header="992" w:footer="720" w:gutter="56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628" w:rsidRDefault="00790628" w:rsidP="00BD234E">
      <w:pPr>
        <w:spacing w:after="0" w:line="240" w:lineRule="auto"/>
      </w:pPr>
      <w:r>
        <w:separator/>
      </w:r>
    </w:p>
  </w:endnote>
  <w:endnote w:type="continuationSeparator" w:id="0">
    <w:p w:rsidR="00790628" w:rsidRDefault="00790628" w:rsidP="00BD2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1EC" w:rsidRPr="00E2636B" w:rsidRDefault="00790628" w:rsidP="00E2636B">
    <w:pPr>
      <w:pStyle w:val="Footer"/>
      <w:pBdr>
        <w:top w:val="single" w:sz="4" w:space="1" w:color="auto"/>
      </w:pBdr>
      <w:jc w:val="right"/>
      <w:rPr>
        <w:rFonts w:ascii="Arabic Typesetting" w:hAnsi="Arabic Typesetting" w:cs="Arabic Typesetting"/>
        <w:i/>
      </w:rPr>
    </w:pPr>
    <w:sdt>
      <w:sdtPr>
        <w:rPr>
          <w:rFonts w:ascii="Arabic Typesetting" w:hAnsi="Arabic Typesetting" w:cs="Arabic Typesetting"/>
          <w:i/>
        </w:rPr>
        <w:id w:val="429627505"/>
        <w:docPartObj>
          <w:docPartGallery w:val="Page Numbers (Bottom of Page)"/>
          <w:docPartUnique/>
        </w:docPartObj>
      </w:sdtPr>
      <w:sdtEndPr>
        <w:rPr>
          <w:noProof/>
        </w:rPr>
      </w:sdtEndPr>
      <w:sdtContent>
        <w:r w:rsidR="007A31EC" w:rsidRPr="00E2636B">
          <w:rPr>
            <w:rFonts w:ascii="Arabic Typesetting" w:hAnsi="Arabic Typesetting" w:cs="Arabic Typesetting"/>
            <w:i/>
          </w:rPr>
          <w:t xml:space="preserve">Laporan JE Litbangkes – PBTDK tahun 2015 Hal </w:t>
        </w:r>
        <w:r w:rsidR="007A31EC" w:rsidRPr="00E2636B">
          <w:rPr>
            <w:rFonts w:ascii="Arabic Typesetting" w:hAnsi="Arabic Typesetting" w:cs="Arabic Typesetting"/>
            <w:i/>
          </w:rPr>
          <w:fldChar w:fldCharType="begin"/>
        </w:r>
        <w:r w:rsidR="007A31EC" w:rsidRPr="00E2636B">
          <w:rPr>
            <w:rFonts w:ascii="Arabic Typesetting" w:hAnsi="Arabic Typesetting" w:cs="Arabic Typesetting"/>
            <w:i/>
          </w:rPr>
          <w:instrText xml:space="preserve"> PAGE   \* MERGEFORMAT </w:instrText>
        </w:r>
        <w:r w:rsidR="007A31EC" w:rsidRPr="00E2636B">
          <w:rPr>
            <w:rFonts w:ascii="Arabic Typesetting" w:hAnsi="Arabic Typesetting" w:cs="Arabic Typesetting"/>
            <w:i/>
          </w:rPr>
          <w:fldChar w:fldCharType="separate"/>
        </w:r>
        <w:r w:rsidR="00395CBC">
          <w:rPr>
            <w:rFonts w:ascii="Arabic Typesetting" w:hAnsi="Arabic Typesetting" w:cs="Arabic Typesetting"/>
            <w:i/>
            <w:noProof/>
          </w:rPr>
          <w:t>11</w:t>
        </w:r>
        <w:r w:rsidR="007A31EC" w:rsidRPr="00E2636B">
          <w:rPr>
            <w:rFonts w:ascii="Arabic Typesetting" w:hAnsi="Arabic Typesetting" w:cs="Arabic Typesetting"/>
            <w:i/>
            <w:noProof/>
          </w:rPr>
          <w:fldChar w:fldCharType="end"/>
        </w:r>
      </w:sdtContent>
    </w:sdt>
    <w:r w:rsidR="007A31EC" w:rsidRPr="00E2636B">
      <w:rPr>
        <w:rFonts w:ascii="Arabic Typesetting" w:hAnsi="Arabic Typesetting" w:cs="Arabic Typesetting"/>
        <w:i/>
        <w:noProof/>
      </w:rPr>
      <w:t xml:space="preserve"> dari 25 </w:t>
    </w:r>
  </w:p>
  <w:p w:rsidR="007A31EC" w:rsidRDefault="007A3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628" w:rsidRDefault="00790628" w:rsidP="00BD234E">
      <w:pPr>
        <w:spacing w:after="0" w:line="240" w:lineRule="auto"/>
      </w:pPr>
      <w:r>
        <w:separator/>
      </w:r>
    </w:p>
  </w:footnote>
  <w:footnote w:type="continuationSeparator" w:id="0">
    <w:p w:rsidR="00790628" w:rsidRDefault="00790628" w:rsidP="00BD23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1EC" w:rsidRDefault="007A31EC" w:rsidP="00E2636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0B8"/>
    <w:multiLevelType w:val="hybridMultilevel"/>
    <w:tmpl w:val="DA8817D6"/>
    <w:lvl w:ilvl="0" w:tplc="5C9C63F0">
      <w:start w:val="1"/>
      <w:numFmt w:val="upperLetter"/>
      <w:lvlText w:val="%1."/>
      <w:lvlJc w:val="left"/>
      <w:pPr>
        <w:ind w:left="360" w:hanging="360"/>
      </w:pPr>
      <w:rPr>
        <w:rFonts w:hint="default"/>
        <w:b/>
        <w:vertAlign w:val="baseline"/>
      </w:rPr>
    </w:lvl>
    <w:lvl w:ilvl="1" w:tplc="C8C4B4A6">
      <w:start w:val="1"/>
      <w:numFmt w:val="upp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63391B"/>
    <w:multiLevelType w:val="hybridMultilevel"/>
    <w:tmpl w:val="A0508F08"/>
    <w:lvl w:ilvl="0" w:tplc="0409000F">
      <w:start w:val="1"/>
      <w:numFmt w:val="decimal"/>
      <w:lvlText w:val="%1."/>
      <w:lvlJc w:val="left"/>
      <w:pPr>
        <w:ind w:left="2858" w:hanging="360"/>
      </w:pPr>
    </w:lvl>
    <w:lvl w:ilvl="1" w:tplc="04210019" w:tentative="1">
      <w:start w:val="1"/>
      <w:numFmt w:val="lowerLetter"/>
      <w:lvlText w:val="%2."/>
      <w:lvlJc w:val="left"/>
      <w:pPr>
        <w:ind w:left="3578" w:hanging="360"/>
      </w:pPr>
    </w:lvl>
    <w:lvl w:ilvl="2" w:tplc="0421001B" w:tentative="1">
      <w:start w:val="1"/>
      <w:numFmt w:val="lowerRoman"/>
      <w:lvlText w:val="%3."/>
      <w:lvlJc w:val="right"/>
      <w:pPr>
        <w:ind w:left="4298" w:hanging="180"/>
      </w:pPr>
    </w:lvl>
    <w:lvl w:ilvl="3" w:tplc="0421000F" w:tentative="1">
      <w:start w:val="1"/>
      <w:numFmt w:val="decimal"/>
      <w:lvlText w:val="%4."/>
      <w:lvlJc w:val="left"/>
      <w:pPr>
        <w:ind w:left="5018" w:hanging="360"/>
      </w:pPr>
    </w:lvl>
    <w:lvl w:ilvl="4" w:tplc="04210019" w:tentative="1">
      <w:start w:val="1"/>
      <w:numFmt w:val="lowerLetter"/>
      <w:lvlText w:val="%5."/>
      <w:lvlJc w:val="left"/>
      <w:pPr>
        <w:ind w:left="5738" w:hanging="360"/>
      </w:pPr>
    </w:lvl>
    <w:lvl w:ilvl="5" w:tplc="0421001B" w:tentative="1">
      <w:start w:val="1"/>
      <w:numFmt w:val="lowerRoman"/>
      <w:lvlText w:val="%6."/>
      <w:lvlJc w:val="right"/>
      <w:pPr>
        <w:ind w:left="6458" w:hanging="180"/>
      </w:pPr>
    </w:lvl>
    <w:lvl w:ilvl="6" w:tplc="0421000F" w:tentative="1">
      <w:start w:val="1"/>
      <w:numFmt w:val="decimal"/>
      <w:lvlText w:val="%7."/>
      <w:lvlJc w:val="left"/>
      <w:pPr>
        <w:ind w:left="7178" w:hanging="360"/>
      </w:pPr>
    </w:lvl>
    <w:lvl w:ilvl="7" w:tplc="04210019" w:tentative="1">
      <w:start w:val="1"/>
      <w:numFmt w:val="lowerLetter"/>
      <w:lvlText w:val="%8."/>
      <w:lvlJc w:val="left"/>
      <w:pPr>
        <w:ind w:left="7898" w:hanging="360"/>
      </w:pPr>
    </w:lvl>
    <w:lvl w:ilvl="8" w:tplc="0421001B" w:tentative="1">
      <w:start w:val="1"/>
      <w:numFmt w:val="lowerRoman"/>
      <w:lvlText w:val="%9."/>
      <w:lvlJc w:val="right"/>
      <w:pPr>
        <w:ind w:left="8618" w:hanging="180"/>
      </w:pPr>
    </w:lvl>
  </w:abstractNum>
  <w:abstractNum w:abstractNumId="2">
    <w:nsid w:val="10A53279"/>
    <w:multiLevelType w:val="hybridMultilevel"/>
    <w:tmpl w:val="C9B80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F1092B"/>
    <w:multiLevelType w:val="hybridMultilevel"/>
    <w:tmpl w:val="3F168F46"/>
    <w:lvl w:ilvl="0" w:tplc="ADC290EC">
      <w:numFmt w:val="bullet"/>
      <w:lvlText w:val="-"/>
      <w:lvlJc w:val="left"/>
      <w:pPr>
        <w:ind w:left="1584" w:hanging="360"/>
      </w:pPr>
      <w:rPr>
        <w:rFonts w:ascii="Times New Roman" w:eastAsiaTheme="minorEastAsia" w:hAnsi="Times New Roman" w:cs="Times New Roman" w:hint="default"/>
      </w:rPr>
    </w:lvl>
    <w:lvl w:ilvl="1" w:tplc="04210003" w:tentative="1">
      <w:start w:val="1"/>
      <w:numFmt w:val="bullet"/>
      <w:lvlText w:val="o"/>
      <w:lvlJc w:val="left"/>
      <w:pPr>
        <w:ind w:left="2304" w:hanging="360"/>
      </w:pPr>
      <w:rPr>
        <w:rFonts w:ascii="Courier New" w:hAnsi="Courier New" w:cs="Courier New" w:hint="default"/>
      </w:rPr>
    </w:lvl>
    <w:lvl w:ilvl="2" w:tplc="04210005" w:tentative="1">
      <w:start w:val="1"/>
      <w:numFmt w:val="bullet"/>
      <w:lvlText w:val=""/>
      <w:lvlJc w:val="left"/>
      <w:pPr>
        <w:ind w:left="3024" w:hanging="360"/>
      </w:pPr>
      <w:rPr>
        <w:rFonts w:ascii="Wingdings" w:hAnsi="Wingdings" w:hint="default"/>
      </w:rPr>
    </w:lvl>
    <w:lvl w:ilvl="3" w:tplc="04210001" w:tentative="1">
      <w:start w:val="1"/>
      <w:numFmt w:val="bullet"/>
      <w:lvlText w:val=""/>
      <w:lvlJc w:val="left"/>
      <w:pPr>
        <w:ind w:left="3744" w:hanging="360"/>
      </w:pPr>
      <w:rPr>
        <w:rFonts w:ascii="Symbol" w:hAnsi="Symbol" w:hint="default"/>
      </w:rPr>
    </w:lvl>
    <w:lvl w:ilvl="4" w:tplc="04210003" w:tentative="1">
      <w:start w:val="1"/>
      <w:numFmt w:val="bullet"/>
      <w:lvlText w:val="o"/>
      <w:lvlJc w:val="left"/>
      <w:pPr>
        <w:ind w:left="4464" w:hanging="360"/>
      </w:pPr>
      <w:rPr>
        <w:rFonts w:ascii="Courier New" w:hAnsi="Courier New" w:cs="Courier New" w:hint="default"/>
      </w:rPr>
    </w:lvl>
    <w:lvl w:ilvl="5" w:tplc="04210005" w:tentative="1">
      <w:start w:val="1"/>
      <w:numFmt w:val="bullet"/>
      <w:lvlText w:val=""/>
      <w:lvlJc w:val="left"/>
      <w:pPr>
        <w:ind w:left="5184" w:hanging="360"/>
      </w:pPr>
      <w:rPr>
        <w:rFonts w:ascii="Wingdings" w:hAnsi="Wingdings" w:hint="default"/>
      </w:rPr>
    </w:lvl>
    <w:lvl w:ilvl="6" w:tplc="04210001" w:tentative="1">
      <w:start w:val="1"/>
      <w:numFmt w:val="bullet"/>
      <w:lvlText w:val=""/>
      <w:lvlJc w:val="left"/>
      <w:pPr>
        <w:ind w:left="5904" w:hanging="360"/>
      </w:pPr>
      <w:rPr>
        <w:rFonts w:ascii="Symbol" w:hAnsi="Symbol" w:hint="default"/>
      </w:rPr>
    </w:lvl>
    <w:lvl w:ilvl="7" w:tplc="04210003" w:tentative="1">
      <w:start w:val="1"/>
      <w:numFmt w:val="bullet"/>
      <w:lvlText w:val="o"/>
      <w:lvlJc w:val="left"/>
      <w:pPr>
        <w:ind w:left="6624" w:hanging="360"/>
      </w:pPr>
      <w:rPr>
        <w:rFonts w:ascii="Courier New" w:hAnsi="Courier New" w:cs="Courier New" w:hint="default"/>
      </w:rPr>
    </w:lvl>
    <w:lvl w:ilvl="8" w:tplc="04210005" w:tentative="1">
      <w:start w:val="1"/>
      <w:numFmt w:val="bullet"/>
      <w:lvlText w:val=""/>
      <w:lvlJc w:val="left"/>
      <w:pPr>
        <w:ind w:left="7344" w:hanging="360"/>
      </w:pPr>
      <w:rPr>
        <w:rFonts w:ascii="Wingdings" w:hAnsi="Wingdings" w:hint="default"/>
      </w:rPr>
    </w:lvl>
  </w:abstractNum>
  <w:abstractNum w:abstractNumId="4">
    <w:nsid w:val="1F0A7E68"/>
    <w:multiLevelType w:val="hybridMultilevel"/>
    <w:tmpl w:val="2F1C9588"/>
    <w:lvl w:ilvl="0" w:tplc="04210019">
      <w:start w:val="1"/>
      <w:numFmt w:val="lowerLetter"/>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5">
    <w:nsid w:val="23181A17"/>
    <w:multiLevelType w:val="hybridMultilevel"/>
    <w:tmpl w:val="C9B80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A46E7B"/>
    <w:multiLevelType w:val="hybridMultilevel"/>
    <w:tmpl w:val="7C540AEA"/>
    <w:lvl w:ilvl="0" w:tplc="04210001">
      <w:start w:val="1"/>
      <w:numFmt w:val="bullet"/>
      <w:lvlText w:val=""/>
      <w:lvlJc w:val="left"/>
      <w:pPr>
        <w:ind w:left="2850" w:hanging="360"/>
      </w:pPr>
      <w:rPr>
        <w:rFonts w:ascii="Symbol" w:hAnsi="Symbol" w:hint="default"/>
      </w:rPr>
    </w:lvl>
    <w:lvl w:ilvl="1" w:tplc="04210003" w:tentative="1">
      <w:start w:val="1"/>
      <w:numFmt w:val="bullet"/>
      <w:lvlText w:val="o"/>
      <w:lvlJc w:val="left"/>
      <w:pPr>
        <w:ind w:left="3570" w:hanging="360"/>
      </w:pPr>
      <w:rPr>
        <w:rFonts w:ascii="Courier New" w:hAnsi="Courier New" w:cs="Courier New" w:hint="default"/>
      </w:rPr>
    </w:lvl>
    <w:lvl w:ilvl="2" w:tplc="04210005" w:tentative="1">
      <w:start w:val="1"/>
      <w:numFmt w:val="bullet"/>
      <w:lvlText w:val=""/>
      <w:lvlJc w:val="left"/>
      <w:pPr>
        <w:ind w:left="4290" w:hanging="360"/>
      </w:pPr>
      <w:rPr>
        <w:rFonts w:ascii="Wingdings" w:hAnsi="Wingdings" w:hint="default"/>
      </w:rPr>
    </w:lvl>
    <w:lvl w:ilvl="3" w:tplc="04210001" w:tentative="1">
      <w:start w:val="1"/>
      <w:numFmt w:val="bullet"/>
      <w:lvlText w:val=""/>
      <w:lvlJc w:val="left"/>
      <w:pPr>
        <w:ind w:left="5010" w:hanging="360"/>
      </w:pPr>
      <w:rPr>
        <w:rFonts w:ascii="Symbol" w:hAnsi="Symbol" w:hint="default"/>
      </w:rPr>
    </w:lvl>
    <w:lvl w:ilvl="4" w:tplc="04210003" w:tentative="1">
      <w:start w:val="1"/>
      <w:numFmt w:val="bullet"/>
      <w:lvlText w:val="o"/>
      <w:lvlJc w:val="left"/>
      <w:pPr>
        <w:ind w:left="5730" w:hanging="360"/>
      </w:pPr>
      <w:rPr>
        <w:rFonts w:ascii="Courier New" w:hAnsi="Courier New" w:cs="Courier New" w:hint="default"/>
      </w:rPr>
    </w:lvl>
    <w:lvl w:ilvl="5" w:tplc="04210005" w:tentative="1">
      <w:start w:val="1"/>
      <w:numFmt w:val="bullet"/>
      <w:lvlText w:val=""/>
      <w:lvlJc w:val="left"/>
      <w:pPr>
        <w:ind w:left="6450" w:hanging="360"/>
      </w:pPr>
      <w:rPr>
        <w:rFonts w:ascii="Wingdings" w:hAnsi="Wingdings" w:hint="default"/>
      </w:rPr>
    </w:lvl>
    <w:lvl w:ilvl="6" w:tplc="04210001" w:tentative="1">
      <w:start w:val="1"/>
      <w:numFmt w:val="bullet"/>
      <w:lvlText w:val=""/>
      <w:lvlJc w:val="left"/>
      <w:pPr>
        <w:ind w:left="7170" w:hanging="360"/>
      </w:pPr>
      <w:rPr>
        <w:rFonts w:ascii="Symbol" w:hAnsi="Symbol" w:hint="default"/>
      </w:rPr>
    </w:lvl>
    <w:lvl w:ilvl="7" w:tplc="04210003" w:tentative="1">
      <w:start w:val="1"/>
      <w:numFmt w:val="bullet"/>
      <w:lvlText w:val="o"/>
      <w:lvlJc w:val="left"/>
      <w:pPr>
        <w:ind w:left="7890" w:hanging="360"/>
      </w:pPr>
      <w:rPr>
        <w:rFonts w:ascii="Courier New" w:hAnsi="Courier New" w:cs="Courier New" w:hint="default"/>
      </w:rPr>
    </w:lvl>
    <w:lvl w:ilvl="8" w:tplc="04210005" w:tentative="1">
      <w:start w:val="1"/>
      <w:numFmt w:val="bullet"/>
      <w:lvlText w:val=""/>
      <w:lvlJc w:val="left"/>
      <w:pPr>
        <w:ind w:left="8610" w:hanging="360"/>
      </w:pPr>
      <w:rPr>
        <w:rFonts w:ascii="Wingdings" w:hAnsi="Wingdings" w:hint="default"/>
      </w:rPr>
    </w:lvl>
  </w:abstractNum>
  <w:abstractNum w:abstractNumId="7">
    <w:nsid w:val="28212219"/>
    <w:multiLevelType w:val="hybridMultilevel"/>
    <w:tmpl w:val="C92087BA"/>
    <w:lvl w:ilvl="0" w:tplc="0409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8">
    <w:nsid w:val="284809B9"/>
    <w:multiLevelType w:val="hybridMultilevel"/>
    <w:tmpl w:val="42E24FB4"/>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9">
    <w:nsid w:val="293460FA"/>
    <w:multiLevelType w:val="hybridMultilevel"/>
    <w:tmpl w:val="CED44B42"/>
    <w:lvl w:ilvl="0" w:tplc="5C9C63F0">
      <w:start w:val="1"/>
      <w:numFmt w:val="upperLetter"/>
      <w:lvlText w:val="%1."/>
      <w:lvlJc w:val="left"/>
      <w:pPr>
        <w:ind w:left="360" w:hanging="360"/>
      </w:pPr>
      <w:rPr>
        <w:rFonts w:hint="default"/>
        <w:b/>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205678"/>
    <w:multiLevelType w:val="hybridMultilevel"/>
    <w:tmpl w:val="0F766AF4"/>
    <w:lvl w:ilvl="0" w:tplc="1B7E109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D221DDB"/>
    <w:multiLevelType w:val="hybridMultilevel"/>
    <w:tmpl w:val="DF066E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24694B"/>
    <w:multiLevelType w:val="hybridMultilevel"/>
    <w:tmpl w:val="518CC77C"/>
    <w:lvl w:ilvl="0" w:tplc="B630F3BE">
      <w:start w:val="1"/>
      <w:numFmt w:val="upperRoman"/>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15">
      <w:start w:val="1"/>
      <w:numFmt w:val="upperLetter"/>
      <w:lvlText w:val="%4."/>
      <w:lvlJc w:val="left"/>
      <w:pPr>
        <w:ind w:left="3240" w:hanging="360"/>
      </w:pPr>
    </w:lvl>
    <w:lvl w:ilvl="4" w:tplc="6EFAF060">
      <w:start w:val="1"/>
      <w:numFmt w:val="upp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7E2CE9"/>
    <w:multiLevelType w:val="hybridMultilevel"/>
    <w:tmpl w:val="5130204A"/>
    <w:lvl w:ilvl="0" w:tplc="04210019">
      <w:start w:val="1"/>
      <w:numFmt w:val="lowerLetter"/>
      <w:lvlText w:val="%1."/>
      <w:lvlJc w:val="left"/>
      <w:pPr>
        <w:ind w:left="2138" w:hanging="360"/>
      </w:pPr>
    </w:lvl>
    <w:lvl w:ilvl="1" w:tplc="0409000F">
      <w:start w:val="1"/>
      <w:numFmt w:val="decimal"/>
      <w:lvlText w:val="%2."/>
      <w:lvlJc w:val="left"/>
      <w:pPr>
        <w:ind w:left="2858" w:hanging="360"/>
      </w:pPr>
    </w:lvl>
    <w:lvl w:ilvl="2" w:tplc="0421001B">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4">
    <w:nsid w:val="390E0E83"/>
    <w:multiLevelType w:val="hybridMultilevel"/>
    <w:tmpl w:val="2FE4CE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A1920E4"/>
    <w:multiLevelType w:val="hybridMultilevel"/>
    <w:tmpl w:val="D84680DC"/>
    <w:lvl w:ilvl="0" w:tplc="9ED8625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DF06BC2"/>
    <w:multiLevelType w:val="hybridMultilevel"/>
    <w:tmpl w:val="86525964"/>
    <w:lvl w:ilvl="0" w:tplc="04210015">
      <w:start w:val="1"/>
      <w:numFmt w:val="upp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nsid w:val="3E6B5D24"/>
    <w:multiLevelType w:val="hybridMultilevel"/>
    <w:tmpl w:val="B3E87E9E"/>
    <w:lvl w:ilvl="0" w:tplc="04210019">
      <w:start w:val="1"/>
      <w:numFmt w:val="lowerLetter"/>
      <w:lvlText w:val="%1."/>
      <w:lvlJc w:val="left"/>
      <w:pPr>
        <w:ind w:left="2872" w:hanging="360"/>
      </w:pPr>
    </w:lvl>
    <w:lvl w:ilvl="1" w:tplc="04210019" w:tentative="1">
      <w:start w:val="1"/>
      <w:numFmt w:val="lowerLetter"/>
      <w:lvlText w:val="%2."/>
      <w:lvlJc w:val="left"/>
      <w:pPr>
        <w:ind w:left="3592" w:hanging="360"/>
      </w:pPr>
    </w:lvl>
    <w:lvl w:ilvl="2" w:tplc="0421001B" w:tentative="1">
      <w:start w:val="1"/>
      <w:numFmt w:val="lowerRoman"/>
      <w:lvlText w:val="%3."/>
      <w:lvlJc w:val="right"/>
      <w:pPr>
        <w:ind w:left="4312" w:hanging="180"/>
      </w:pPr>
    </w:lvl>
    <w:lvl w:ilvl="3" w:tplc="0421000F" w:tentative="1">
      <w:start w:val="1"/>
      <w:numFmt w:val="decimal"/>
      <w:lvlText w:val="%4."/>
      <w:lvlJc w:val="left"/>
      <w:pPr>
        <w:ind w:left="5032" w:hanging="360"/>
      </w:pPr>
    </w:lvl>
    <w:lvl w:ilvl="4" w:tplc="04210019" w:tentative="1">
      <w:start w:val="1"/>
      <w:numFmt w:val="lowerLetter"/>
      <w:lvlText w:val="%5."/>
      <w:lvlJc w:val="left"/>
      <w:pPr>
        <w:ind w:left="5752" w:hanging="360"/>
      </w:pPr>
    </w:lvl>
    <w:lvl w:ilvl="5" w:tplc="0421001B" w:tentative="1">
      <w:start w:val="1"/>
      <w:numFmt w:val="lowerRoman"/>
      <w:lvlText w:val="%6."/>
      <w:lvlJc w:val="right"/>
      <w:pPr>
        <w:ind w:left="6472" w:hanging="180"/>
      </w:pPr>
    </w:lvl>
    <w:lvl w:ilvl="6" w:tplc="0421000F" w:tentative="1">
      <w:start w:val="1"/>
      <w:numFmt w:val="decimal"/>
      <w:lvlText w:val="%7."/>
      <w:lvlJc w:val="left"/>
      <w:pPr>
        <w:ind w:left="7192" w:hanging="360"/>
      </w:pPr>
    </w:lvl>
    <w:lvl w:ilvl="7" w:tplc="04210019" w:tentative="1">
      <w:start w:val="1"/>
      <w:numFmt w:val="lowerLetter"/>
      <w:lvlText w:val="%8."/>
      <w:lvlJc w:val="left"/>
      <w:pPr>
        <w:ind w:left="7912" w:hanging="360"/>
      </w:pPr>
    </w:lvl>
    <w:lvl w:ilvl="8" w:tplc="0421001B" w:tentative="1">
      <w:start w:val="1"/>
      <w:numFmt w:val="lowerRoman"/>
      <w:lvlText w:val="%9."/>
      <w:lvlJc w:val="right"/>
      <w:pPr>
        <w:ind w:left="8632" w:hanging="180"/>
      </w:pPr>
    </w:lvl>
  </w:abstractNum>
  <w:abstractNum w:abstractNumId="18">
    <w:nsid w:val="464044F1"/>
    <w:multiLevelType w:val="hybridMultilevel"/>
    <w:tmpl w:val="367EF37C"/>
    <w:lvl w:ilvl="0" w:tplc="ADC290EC">
      <w:numFmt w:val="bullet"/>
      <w:lvlText w:val="-"/>
      <w:lvlJc w:val="left"/>
      <w:pPr>
        <w:ind w:left="1004" w:hanging="360"/>
      </w:pPr>
      <w:rPr>
        <w:rFonts w:ascii="Times New Roman" w:eastAsiaTheme="minorEastAsia" w:hAnsi="Times New Roman" w:cs="Times New Roman"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9">
    <w:nsid w:val="47B77E71"/>
    <w:multiLevelType w:val="hybridMultilevel"/>
    <w:tmpl w:val="9D8436BE"/>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0">
    <w:nsid w:val="4A9574E3"/>
    <w:multiLevelType w:val="hybridMultilevel"/>
    <w:tmpl w:val="3A28721C"/>
    <w:lvl w:ilvl="0" w:tplc="C0FC185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4B3D2DCD"/>
    <w:multiLevelType w:val="hybridMultilevel"/>
    <w:tmpl w:val="E446D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740F25"/>
    <w:multiLevelType w:val="hybridMultilevel"/>
    <w:tmpl w:val="6ABAFD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DD933FF"/>
    <w:multiLevelType w:val="hybridMultilevel"/>
    <w:tmpl w:val="D0A4B1F8"/>
    <w:lvl w:ilvl="0" w:tplc="04210019">
      <w:start w:val="1"/>
      <w:numFmt w:val="lowerLetter"/>
      <w:lvlText w:val="%1."/>
      <w:lvlJc w:val="left"/>
      <w:pPr>
        <w:ind w:left="2304" w:hanging="360"/>
      </w:pPr>
    </w:lvl>
    <w:lvl w:ilvl="1" w:tplc="04210019" w:tentative="1">
      <w:start w:val="1"/>
      <w:numFmt w:val="lowerLetter"/>
      <w:lvlText w:val="%2."/>
      <w:lvlJc w:val="left"/>
      <w:pPr>
        <w:ind w:left="3024" w:hanging="360"/>
      </w:pPr>
    </w:lvl>
    <w:lvl w:ilvl="2" w:tplc="0421001B" w:tentative="1">
      <w:start w:val="1"/>
      <w:numFmt w:val="lowerRoman"/>
      <w:lvlText w:val="%3."/>
      <w:lvlJc w:val="right"/>
      <w:pPr>
        <w:ind w:left="3744" w:hanging="180"/>
      </w:pPr>
    </w:lvl>
    <w:lvl w:ilvl="3" w:tplc="0421000F" w:tentative="1">
      <w:start w:val="1"/>
      <w:numFmt w:val="decimal"/>
      <w:lvlText w:val="%4."/>
      <w:lvlJc w:val="left"/>
      <w:pPr>
        <w:ind w:left="4464" w:hanging="360"/>
      </w:pPr>
    </w:lvl>
    <w:lvl w:ilvl="4" w:tplc="04210019" w:tentative="1">
      <w:start w:val="1"/>
      <w:numFmt w:val="lowerLetter"/>
      <w:lvlText w:val="%5."/>
      <w:lvlJc w:val="left"/>
      <w:pPr>
        <w:ind w:left="5184" w:hanging="360"/>
      </w:pPr>
    </w:lvl>
    <w:lvl w:ilvl="5" w:tplc="0421001B" w:tentative="1">
      <w:start w:val="1"/>
      <w:numFmt w:val="lowerRoman"/>
      <w:lvlText w:val="%6."/>
      <w:lvlJc w:val="right"/>
      <w:pPr>
        <w:ind w:left="5904" w:hanging="180"/>
      </w:pPr>
    </w:lvl>
    <w:lvl w:ilvl="6" w:tplc="0421000F" w:tentative="1">
      <w:start w:val="1"/>
      <w:numFmt w:val="decimal"/>
      <w:lvlText w:val="%7."/>
      <w:lvlJc w:val="left"/>
      <w:pPr>
        <w:ind w:left="6624" w:hanging="360"/>
      </w:pPr>
    </w:lvl>
    <w:lvl w:ilvl="7" w:tplc="04210019" w:tentative="1">
      <w:start w:val="1"/>
      <w:numFmt w:val="lowerLetter"/>
      <w:lvlText w:val="%8."/>
      <w:lvlJc w:val="left"/>
      <w:pPr>
        <w:ind w:left="7344" w:hanging="360"/>
      </w:pPr>
    </w:lvl>
    <w:lvl w:ilvl="8" w:tplc="0421001B" w:tentative="1">
      <w:start w:val="1"/>
      <w:numFmt w:val="lowerRoman"/>
      <w:lvlText w:val="%9."/>
      <w:lvlJc w:val="right"/>
      <w:pPr>
        <w:ind w:left="8064" w:hanging="180"/>
      </w:pPr>
    </w:lvl>
  </w:abstractNum>
  <w:abstractNum w:abstractNumId="24">
    <w:nsid w:val="581C7E24"/>
    <w:multiLevelType w:val="hybridMultilevel"/>
    <w:tmpl w:val="1C0C4D2E"/>
    <w:lvl w:ilvl="0" w:tplc="0409000F">
      <w:start w:val="1"/>
      <w:numFmt w:val="decimal"/>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25">
    <w:nsid w:val="592D53C3"/>
    <w:multiLevelType w:val="hybridMultilevel"/>
    <w:tmpl w:val="8CA4D83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5CC54B60"/>
    <w:multiLevelType w:val="hybridMultilevel"/>
    <w:tmpl w:val="B7523F1C"/>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7">
    <w:nsid w:val="5F8424A2"/>
    <w:multiLevelType w:val="hybridMultilevel"/>
    <w:tmpl w:val="DAC8CFB6"/>
    <w:lvl w:ilvl="0" w:tplc="0409000F">
      <w:start w:val="1"/>
      <w:numFmt w:val="decimal"/>
      <w:lvlText w:val="%1."/>
      <w:lvlJc w:val="left"/>
      <w:pPr>
        <w:ind w:left="2858" w:hanging="360"/>
      </w:pPr>
    </w:lvl>
    <w:lvl w:ilvl="1" w:tplc="04210019" w:tentative="1">
      <w:start w:val="1"/>
      <w:numFmt w:val="lowerLetter"/>
      <w:lvlText w:val="%2."/>
      <w:lvlJc w:val="left"/>
      <w:pPr>
        <w:ind w:left="3578" w:hanging="360"/>
      </w:pPr>
    </w:lvl>
    <w:lvl w:ilvl="2" w:tplc="0421001B" w:tentative="1">
      <w:start w:val="1"/>
      <w:numFmt w:val="lowerRoman"/>
      <w:lvlText w:val="%3."/>
      <w:lvlJc w:val="right"/>
      <w:pPr>
        <w:ind w:left="4298" w:hanging="180"/>
      </w:pPr>
    </w:lvl>
    <w:lvl w:ilvl="3" w:tplc="0421000F" w:tentative="1">
      <w:start w:val="1"/>
      <w:numFmt w:val="decimal"/>
      <w:lvlText w:val="%4."/>
      <w:lvlJc w:val="left"/>
      <w:pPr>
        <w:ind w:left="5018" w:hanging="360"/>
      </w:pPr>
    </w:lvl>
    <w:lvl w:ilvl="4" w:tplc="04210019" w:tentative="1">
      <w:start w:val="1"/>
      <w:numFmt w:val="lowerLetter"/>
      <w:lvlText w:val="%5."/>
      <w:lvlJc w:val="left"/>
      <w:pPr>
        <w:ind w:left="5738" w:hanging="360"/>
      </w:pPr>
    </w:lvl>
    <w:lvl w:ilvl="5" w:tplc="0421001B" w:tentative="1">
      <w:start w:val="1"/>
      <w:numFmt w:val="lowerRoman"/>
      <w:lvlText w:val="%6."/>
      <w:lvlJc w:val="right"/>
      <w:pPr>
        <w:ind w:left="6458" w:hanging="180"/>
      </w:pPr>
    </w:lvl>
    <w:lvl w:ilvl="6" w:tplc="0421000F" w:tentative="1">
      <w:start w:val="1"/>
      <w:numFmt w:val="decimal"/>
      <w:lvlText w:val="%7."/>
      <w:lvlJc w:val="left"/>
      <w:pPr>
        <w:ind w:left="7178" w:hanging="360"/>
      </w:pPr>
    </w:lvl>
    <w:lvl w:ilvl="7" w:tplc="04210019" w:tentative="1">
      <w:start w:val="1"/>
      <w:numFmt w:val="lowerLetter"/>
      <w:lvlText w:val="%8."/>
      <w:lvlJc w:val="left"/>
      <w:pPr>
        <w:ind w:left="7898" w:hanging="360"/>
      </w:pPr>
    </w:lvl>
    <w:lvl w:ilvl="8" w:tplc="0421001B" w:tentative="1">
      <w:start w:val="1"/>
      <w:numFmt w:val="lowerRoman"/>
      <w:lvlText w:val="%9."/>
      <w:lvlJc w:val="right"/>
      <w:pPr>
        <w:ind w:left="8618" w:hanging="180"/>
      </w:pPr>
    </w:lvl>
  </w:abstractNum>
  <w:abstractNum w:abstractNumId="28">
    <w:nsid w:val="6B335D16"/>
    <w:multiLevelType w:val="hybridMultilevel"/>
    <w:tmpl w:val="B75E0C22"/>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CCA5BCE"/>
    <w:multiLevelType w:val="hybridMultilevel"/>
    <w:tmpl w:val="4E4C10AC"/>
    <w:lvl w:ilvl="0" w:tplc="04090019">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0">
    <w:nsid w:val="70E97388"/>
    <w:multiLevelType w:val="hybridMultilevel"/>
    <w:tmpl w:val="76FC18D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5DF4693"/>
    <w:multiLevelType w:val="hybridMultilevel"/>
    <w:tmpl w:val="8E026B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BAA78BD"/>
    <w:multiLevelType w:val="hybridMultilevel"/>
    <w:tmpl w:val="872C36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D5568C7"/>
    <w:multiLevelType w:val="multilevel"/>
    <w:tmpl w:val="3864E380"/>
    <w:lvl w:ilvl="0">
      <w:start w:val="1"/>
      <w:numFmt w:val="upperLetter"/>
      <w:lvlText w:val="%1."/>
      <w:lvlJc w:val="left"/>
      <w:pPr>
        <w:ind w:left="360" w:hanging="360"/>
      </w:pPr>
      <w:rPr>
        <w:rFonts w:ascii="Arial" w:eastAsiaTheme="minorEastAsia" w:hAnsi="Arial" w:cs="Arial"/>
      </w:rPr>
    </w:lvl>
    <w:lvl w:ilvl="1">
      <w:start w:val="1"/>
      <w:numFmt w:val="lowerRoman"/>
      <w:lvlText w:val="%2."/>
      <w:lvlJc w:val="right"/>
      <w:pPr>
        <w:ind w:left="792" w:hanging="432"/>
      </w:pPr>
    </w:lvl>
    <w:lvl w:ilvl="2">
      <w:start w:val="1"/>
      <w:numFmt w:val="decimal"/>
      <w:lvlText w:val="%1.%2.%3."/>
      <w:lvlJc w:val="left"/>
      <w:pPr>
        <w:ind w:left="1224" w:hanging="504"/>
      </w:pPr>
      <w:rPr>
        <w:b w:val="0"/>
      </w:rPr>
    </w:lvl>
    <w:lvl w:ilvl="3">
      <w:start w:val="1"/>
      <w:numFmt w:val="decimal"/>
      <w:lvlText w:val="%1.%2.%3.%4."/>
      <w:lvlJc w:val="left"/>
      <w:pPr>
        <w:ind w:left="1783" w:hanging="648"/>
      </w:pPr>
      <w:rPr>
        <w:rFonts w:hint="default"/>
      </w:rPr>
    </w:lvl>
    <w:lvl w:ilvl="4">
      <w:start w:val="1"/>
      <w:numFmt w:val="decimal"/>
      <w:lvlText w:val="%1.%2.%3.%4.%5."/>
      <w:lvlJc w:val="left"/>
      <w:pPr>
        <w:ind w:left="2068"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E1D7889"/>
    <w:multiLevelType w:val="hybridMultilevel"/>
    <w:tmpl w:val="AE3845AA"/>
    <w:lvl w:ilvl="0" w:tplc="04090013">
      <w:start w:val="1"/>
      <w:numFmt w:val="upperRoman"/>
      <w:lvlText w:val="%1."/>
      <w:lvlJc w:val="righ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19">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34"/>
  </w:num>
  <w:num w:numId="3">
    <w:abstractNumId w:val="33"/>
  </w:num>
  <w:num w:numId="4">
    <w:abstractNumId w:val="6"/>
  </w:num>
  <w:num w:numId="5">
    <w:abstractNumId w:val="3"/>
  </w:num>
  <w:num w:numId="6">
    <w:abstractNumId w:val="22"/>
  </w:num>
  <w:num w:numId="7">
    <w:abstractNumId w:val="32"/>
  </w:num>
  <w:num w:numId="8">
    <w:abstractNumId w:val="5"/>
  </w:num>
  <w:num w:numId="9">
    <w:abstractNumId w:val="2"/>
  </w:num>
  <w:num w:numId="10">
    <w:abstractNumId w:val="8"/>
  </w:num>
  <w:num w:numId="11">
    <w:abstractNumId w:val="19"/>
  </w:num>
  <w:num w:numId="12">
    <w:abstractNumId w:val="26"/>
  </w:num>
  <w:num w:numId="13">
    <w:abstractNumId w:val="13"/>
  </w:num>
  <w:num w:numId="14">
    <w:abstractNumId w:val="27"/>
  </w:num>
  <w:num w:numId="15">
    <w:abstractNumId w:val="24"/>
  </w:num>
  <w:num w:numId="16">
    <w:abstractNumId w:val="4"/>
  </w:num>
  <w:num w:numId="17">
    <w:abstractNumId w:val="23"/>
  </w:num>
  <w:num w:numId="18">
    <w:abstractNumId w:val="1"/>
  </w:num>
  <w:num w:numId="19">
    <w:abstractNumId w:val="17"/>
  </w:num>
  <w:num w:numId="20">
    <w:abstractNumId w:val="16"/>
  </w:num>
  <w:num w:numId="21">
    <w:abstractNumId w:val="20"/>
  </w:num>
  <w:num w:numId="22">
    <w:abstractNumId w:val="7"/>
  </w:num>
  <w:num w:numId="23">
    <w:abstractNumId w:val="25"/>
  </w:num>
  <w:num w:numId="24">
    <w:abstractNumId w:val="28"/>
  </w:num>
  <w:num w:numId="25">
    <w:abstractNumId w:val="18"/>
  </w:num>
  <w:num w:numId="26">
    <w:abstractNumId w:val="11"/>
  </w:num>
  <w:num w:numId="27">
    <w:abstractNumId w:val="9"/>
  </w:num>
  <w:num w:numId="28">
    <w:abstractNumId w:val="0"/>
  </w:num>
  <w:num w:numId="29">
    <w:abstractNumId w:val="12"/>
  </w:num>
  <w:num w:numId="30">
    <w:abstractNumId w:val="14"/>
  </w:num>
  <w:num w:numId="31">
    <w:abstractNumId w:val="30"/>
  </w:num>
  <w:num w:numId="32">
    <w:abstractNumId w:val="10"/>
  </w:num>
  <w:num w:numId="33">
    <w:abstractNumId w:val="15"/>
  </w:num>
  <w:num w:numId="34">
    <w:abstractNumId w:val="31"/>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activeWritingStyle w:appName="MSWord" w:lang="en-US"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E9A"/>
    <w:rsid w:val="000003B5"/>
    <w:rsid w:val="00002738"/>
    <w:rsid w:val="00005245"/>
    <w:rsid w:val="0000656C"/>
    <w:rsid w:val="00015459"/>
    <w:rsid w:val="000247AA"/>
    <w:rsid w:val="0003595A"/>
    <w:rsid w:val="00040683"/>
    <w:rsid w:val="0004793C"/>
    <w:rsid w:val="00051C7D"/>
    <w:rsid w:val="0007464E"/>
    <w:rsid w:val="00075FED"/>
    <w:rsid w:val="00080E9C"/>
    <w:rsid w:val="000952E7"/>
    <w:rsid w:val="000A0062"/>
    <w:rsid w:val="000B1D7E"/>
    <w:rsid w:val="000B41EB"/>
    <w:rsid w:val="000C3274"/>
    <w:rsid w:val="000C3D1D"/>
    <w:rsid w:val="000C7829"/>
    <w:rsid w:val="000E6C19"/>
    <w:rsid w:val="000E7839"/>
    <w:rsid w:val="0011243E"/>
    <w:rsid w:val="0011534E"/>
    <w:rsid w:val="0011588C"/>
    <w:rsid w:val="001215C4"/>
    <w:rsid w:val="00121616"/>
    <w:rsid w:val="00123079"/>
    <w:rsid w:val="00124F02"/>
    <w:rsid w:val="00131968"/>
    <w:rsid w:val="00154446"/>
    <w:rsid w:val="0015523F"/>
    <w:rsid w:val="00157594"/>
    <w:rsid w:val="00162FDE"/>
    <w:rsid w:val="00171FA3"/>
    <w:rsid w:val="00172E77"/>
    <w:rsid w:val="00174057"/>
    <w:rsid w:val="00175B89"/>
    <w:rsid w:val="001818D5"/>
    <w:rsid w:val="001852FC"/>
    <w:rsid w:val="0018542A"/>
    <w:rsid w:val="001869CE"/>
    <w:rsid w:val="001A0B16"/>
    <w:rsid w:val="001A3E4B"/>
    <w:rsid w:val="001A6267"/>
    <w:rsid w:val="001B427E"/>
    <w:rsid w:val="001B490C"/>
    <w:rsid w:val="001C0BA4"/>
    <w:rsid w:val="001D0445"/>
    <w:rsid w:val="001D087E"/>
    <w:rsid w:val="001D19C7"/>
    <w:rsid w:val="001D5FAD"/>
    <w:rsid w:val="001D6290"/>
    <w:rsid w:val="001F1A1D"/>
    <w:rsid w:val="001F5BF7"/>
    <w:rsid w:val="001F79A9"/>
    <w:rsid w:val="00203A7D"/>
    <w:rsid w:val="00204212"/>
    <w:rsid w:val="00213086"/>
    <w:rsid w:val="002153B1"/>
    <w:rsid w:val="002212F0"/>
    <w:rsid w:val="00223010"/>
    <w:rsid w:val="002236DE"/>
    <w:rsid w:val="002351D6"/>
    <w:rsid w:val="002369CE"/>
    <w:rsid w:val="00243E21"/>
    <w:rsid w:val="002622C1"/>
    <w:rsid w:val="00277D4E"/>
    <w:rsid w:val="00281AE2"/>
    <w:rsid w:val="00283CD0"/>
    <w:rsid w:val="002A17DE"/>
    <w:rsid w:val="002A2182"/>
    <w:rsid w:val="002A391D"/>
    <w:rsid w:val="002B03C4"/>
    <w:rsid w:val="002B59BB"/>
    <w:rsid w:val="002B766C"/>
    <w:rsid w:val="002C5CC7"/>
    <w:rsid w:val="002D57DE"/>
    <w:rsid w:val="002E54DA"/>
    <w:rsid w:val="002F74E1"/>
    <w:rsid w:val="00301F81"/>
    <w:rsid w:val="003026BD"/>
    <w:rsid w:val="00306134"/>
    <w:rsid w:val="00332FC7"/>
    <w:rsid w:val="00336EBC"/>
    <w:rsid w:val="00342E4E"/>
    <w:rsid w:val="00361938"/>
    <w:rsid w:val="003640BA"/>
    <w:rsid w:val="00370646"/>
    <w:rsid w:val="0037085E"/>
    <w:rsid w:val="00385C6F"/>
    <w:rsid w:val="00385CC3"/>
    <w:rsid w:val="00386279"/>
    <w:rsid w:val="00395CBC"/>
    <w:rsid w:val="00395D74"/>
    <w:rsid w:val="003A5F8F"/>
    <w:rsid w:val="003B3292"/>
    <w:rsid w:val="003D261E"/>
    <w:rsid w:val="003E33D1"/>
    <w:rsid w:val="003F36BB"/>
    <w:rsid w:val="003F4FF2"/>
    <w:rsid w:val="00400F7A"/>
    <w:rsid w:val="0040238B"/>
    <w:rsid w:val="00417675"/>
    <w:rsid w:val="00422942"/>
    <w:rsid w:val="004237C5"/>
    <w:rsid w:val="00433FAF"/>
    <w:rsid w:val="0044780F"/>
    <w:rsid w:val="00455EF5"/>
    <w:rsid w:val="00466FD5"/>
    <w:rsid w:val="00483EE5"/>
    <w:rsid w:val="00483F1A"/>
    <w:rsid w:val="00497FEE"/>
    <w:rsid w:val="004A52D9"/>
    <w:rsid w:val="004C6D11"/>
    <w:rsid w:val="004D4581"/>
    <w:rsid w:val="004D4EEB"/>
    <w:rsid w:val="004D7743"/>
    <w:rsid w:val="004E4E66"/>
    <w:rsid w:val="004F31A4"/>
    <w:rsid w:val="004F44FD"/>
    <w:rsid w:val="004F6001"/>
    <w:rsid w:val="005135E2"/>
    <w:rsid w:val="005218B6"/>
    <w:rsid w:val="00522066"/>
    <w:rsid w:val="0054763D"/>
    <w:rsid w:val="005563E6"/>
    <w:rsid w:val="005576A0"/>
    <w:rsid w:val="00562F5D"/>
    <w:rsid w:val="0057251B"/>
    <w:rsid w:val="00574925"/>
    <w:rsid w:val="00581F03"/>
    <w:rsid w:val="00582A5E"/>
    <w:rsid w:val="00596F15"/>
    <w:rsid w:val="005A607D"/>
    <w:rsid w:val="005B319C"/>
    <w:rsid w:val="005B4CCC"/>
    <w:rsid w:val="005B69D7"/>
    <w:rsid w:val="005C4870"/>
    <w:rsid w:val="005E6B54"/>
    <w:rsid w:val="005F0055"/>
    <w:rsid w:val="005F06D0"/>
    <w:rsid w:val="005F765E"/>
    <w:rsid w:val="00601419"/>
    <w:rsid w:val="00617ADE"/>
    <w:rsid w:val="006230BD"/>
    <w:rsid w:val="00636E27"/>
    <w:rsid w:val="00642591"/>
    <w:rsid w:val="00645D01"/>
    <w:rsid w:val="006463B1"/>
    <w:rsid w:val="00647849"/>
    <w:rsid w:val="0065056F"/>
    <w:rsid w:val="00655557"/>
    <w:rsid w:val="00657349"/>
    <w:rsid w:val="0066358C"/>
    <w:rsid w:val="00664B35"/>
    <w:rsid w:val="00667EC0"/>
    <w:rsid w:val="006959F2"/>
    <w:rsid w:val="006B2250"/>
    <w:rsid w:val="006B6982"/>
    <w:rsid w:val="006C06FC"/>
    <w:rsid w:val="006C10B0"/>
    <w:rsid w:val="006C1CAA"/>
    <w:rsid w:val="006C51E9"/>
    <w:rsid w:val="006C7547"/>
    <w:rsid w:val="006D600B"/>
    <w:rsid w:val="006E0FF2"/>
    <w:rsid w:val="006E60F7"/>
    <w:rsid w:val="006F31D1"/>
    <w:rsid w:val="00700DF3"/>
    <w:rsid w:val="007028B7"/>
    <w:rsid w:val="00706223"/>
    <w:rsid w:val="00706EDC"/>
    <w:rsid w:val="0072079C"/>
    <w:rsid w:val="00720C9C"/>
    <w:rsid w:val="00721526"/>
    <w:rsid w:val="00725178"/>
    <w:rsid w:val="00727D1C"/>
    <w:rsid w:val="00731581"/>
    <w:rsid w:val="00734673"/>
    <w:rsid w:val="0073553E"/>
    <w:rsid w:val="00741CE1"/>
    <w:rsid w:val="00761B40"/>
    <w:rsid w:val="00765C6D"/>
    <w:rsid w:val="00783C1C"/>
    <w:rsid w:val="00785E9A"/>
    <w:rsid w:val="00790628"/>
    <w:rsid w:val="00792472"/>
    <w:rsid w:val="007959F6"/>
    <w:rsid w:val="00797793"/>
    <w:rsid w:val="007A31EC"/>
    <w:rsid w:val="007B1CDB"/>
    <w:rsid w:val="007B318B"/>
    <w:rsid w:val="007C11A2"/>
    <w:rsid w:val="007C3CB3"/>
    <w:rsid w:val="007C5607"/>
    <w:rsid w:val="007C6576"/>
    <w:rsid w:val="007D158F"/>
    <w:rsid w:val="007F63F2"/>
    <w:rsid w:val="00801743"/>
    <w:rsid w:val="008101C6"/>
    <w:rsid w:val="00812B25"/>
    <w:rsid w:val="00824093"/>
    <w:rsid w:val="008276B0"/>
    <w:rsid w:val="00832914"/>
    <w:rsid w:val="008330CD"/>
    <w:rsid w:val="00833E7D"/>
    <w:rsid w:val="00863499"/>
    <w:rsid w:val="00874CCF"/>
    <w:rsid w:val="00893302"/>
    <w:rsid w:val="00894880"/>
    <w:rsid w:val="008D088E"/>
    <w:rsid w:val="008D5AAF"/>
    <w:rsid w:val="008E5A23"/>
    <w:rsid w:val="00926794"/>
    <w:rsid w:val="00930DAA"/>
    <w:rsid w:val="00951AE3"/>
    <w:rsid w:val="009546BA"/>
    <w:rsid w:val="0096782B"/>
    <w:rsid w:val="009706B6"/>
    <w:rsid w:val="009725BC"/>
    <w:rsid w:val="00984C8F"/>
    <w:rsid w:val="009A1423"/>
    <w:rsid w:val="009B2063"/>
    <w:rsid w:val="009C2669"/>
    <w:rsid w:val="009C6EB9"/>
    <w:rsid w:val="009E18A9"/>
    <w:rsid w:val="009E5B59"/>
    <w:rsid w:val="009E77E8"/>
    <w:rsid w:val="00A044AC"/>
    <w:rsid w:val="00A32B90"/>
    <w:rsid w:val="00A345FD"/>
    <w:rsid w:val="00A475E3"/>
    <w:rsid w:val="00A65CE9"/>
    <w:rsid w:val="00A66043"/>
    <w:rsid w:val="00A702C4"/>
    <w:rsid w:val="00A72023"/>
    <w:rsid w:val="00A7246F"/>
    <w:rsid w:val="00AB4D45"/>
    <w:rsid w:val="00AD1501"/>
    <w:rsid w:val="00AD5A96"/>
    <w:rsid w:val="00AE2B5F"/>
    <w:rsid w:val="00AF35AE"/>
    <w:rsid w:val="00B37796"/>
    <w:rsid w:val="00B72E18"/>
    <w:rsid w:val="00B77B8B"/>
    <w:rsid w:val="00BC4962"/>
    <w:rsid w:val="00BD1899"/>
    <w:rsid w:val="00BD234E"/>
    <w:rsid w:val="00BD2510"/>
    <w:rsid w:val="00BD3F0E"/>
    <w:rsid w:val="00C0372F"/>
    <w:rsid w:val="00C12F5B"/>
    <w:rsid w:val="00C2659D"/>
    <w:rsid w:val="00C40C3D"/>
    <w:rsid w:val="00C4560D"/>
    <w:rsid w:val="00C57673"/>
    <w:rsid w:val="00C63FE3"/>
    <w:rsid w:val="00C6443B"/>
    <w:rsid w:val="00C6555D"/>
    <w:rsid w:val="00C71A9E"/>
    <w:rsid w:val="00C86B98"/>
    <w:rsid w:val="00C91575"/>
    <w:rsid w:val="00CA77B4"/>
    <w:rsid w:val="00CB0B54"/>
    <w:rsid w:val="00CB3FEA"/>
    <w:rsid w:val="00CD2306"/>
    <w:rsid w:val="00CD4589"/>
    <w:rsid w:val="00CD5227"/>
    <w:rsid w:val="00CD66E8"/>
    <w:rsid w:val="00CE3720"/>
    <w:rsid w:val="00CE578F"/>
    <w:rsid w:val="00CF25BD"/>
    <w:rsid w:val="00CF3614"/>
    <w:rsid w:val="00D05564"/>
    <w:rsid w:val="00D14BF2"/>
    <w:rsid w:val="00D167DC"/>
    <w:rsid w:val="00D2215D"/>
    <w:rsid w:val="00D467D6"/>
    <w:rsid w:val="00D46DE1"/>
    <w:rsid w:val="00D47B03"/>
    <w:rsid w:val="00D5158D"/>
    <w:rsid w:val="00D81723"/>
    <w:rsid w:val="00DA0850"/>
    <w:rsid w:val="00DA09F0"/>
    <w:rsid w:val="00DA550E"/>
    <w:rsid w:val="00DA6474"/>
    <w:rsid w:val="00DB3197"/>
    <w:rsid w:val="00DD43C1"/>
    <w:rsid w:val="00DD506E"/>
    <w:rsid w:val="00DD695A"/>
    <w:rsid w:val="00DE7759"/>
    <w:rsid w:val="00DF6091"/>
    <w:rsid w:val="00E13095"/>
    <w:rsid w:val="00E2636B"/>
    <w:rsid w:val="00E33399"/>
    <w:rsid w:val="00E4052A"/>
    <w:rsid w:val="00E44746"/>
    <w:rsid w:val="00E45C99"/>
    <w:rsid w:val="00E46F5C"/>
    <w:rsid w:val="00E851A5"/>
    <w:rsid w:val="00E863A1"/>
    <w:rsid w:val="00E86D2F"/>
    <w:rsid w:val="00E907B0"/>
    <w:rsid w:val="00EA1095"/>
    <w:rsid w:val="00EA3CF8"/>
    <w:rsid w:val="00EA5CCE"/>
    <w:rsid w:val="00EA7D21"/>
    <w:rsid w:val="00EC4330"/>
    <w:rsid w:val="00ED0D59"/>
    <w:rsid w:val="00EE54C6"/>
    <w:rsid w:val="00EF0578"/>
    <w:rsid w:val="00EF6079"/>
    <w:rsid w:val="00EF6FBA"/>
    <w:rsid w:val="00F02B52"/>
    <w:rsid w:val="00F26B49"/>
    <w:rsid w:val="00F44A1D"/>
    <w:rsid w:val="00F51CA3"/>
    <w:rsid w:val="00F610AA"/>
    <w:rsid w:val="00F66940"/>
    <w:rsid w:val="00F92B9C"/>
    <w:rsid w:val="00F97CBC"/>
    <w:rsid w:val="00FB1783"/>
    <w:rsid w:val="00FC01C9"/>
    <w:rsid w:val="00FC0C56"/>
    <w:rsid w:val="00FC173F"/>
    <w:rsid w:val="00FD01F1"/>
    <w:rsid w:val="00FD03D0"/>
    <w:rsid w:val="00FD63BE"/>
    <w:rsid w:val="00FD6A5C"/>
    <w:rsid w:val="00FE031A"/>
    <w:rsid w:val="00FE12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E9A"/>
    <w:pPr>
      <w:ind w:left="720"/>
      <w:contextualSpacing/>
    </w:pPr>
    <w:rPr>
      <w:rFonts w:ascii="Calibri" w:eastAsia="Calibri" w:hAnsi="Calibri" w:cs="Times New Roman"/>
    </w:rPr>
  </w:style>
  <w:style w:type="paragraph" w:styleId="BodyTextIndent">
    <w:name w:val="Body Text Indent"/>
    <w:basedOn w:val="Normal"/>
    <w:link w:val="BodyTextIndentChar"/>
    <w:rsid w:val="00785E9A"/>
    <w:pPr>
      <w:spacing w:after="0" w:line="240" w:lineRule="auto"/>
      <w:ind w:firstLine="567"/>
      <w:jc w:val="both"/>
    </w:pPr>
    <w:rPr>
      <w:rFonts w:ascii="Times New Roman" w:eastAsia="Times New Roman" w:hAnsi="Times New Roman" w:cs="Times New Roman"/>
      <w:sz w:val="24"/>
      <w:szCs w:val="20"/>
      <w:lang w:eastAsia="id-ID"/>
    </w:rPr>
  </w:style>
  <w:style w:type="character" w:customStyle="1" w:styleId="BodyTextIndentChar">
    <w:name w:val="Body Text Indent Char"/>
    <w:basedOn w:val="DefaultParagraphFont"/>
    <w:link w:val="BodyTextIndent"/>
    <w:rsid w:val="00785E9A"/>
    <w:rPr>
      <w:rFonts w:ascii="Times New Roman" w:eastAsia="Times New Roman" w:hAnsi="Times New Roman" w:cs="Times New Roman"/>
      <w:sz w:val="24"/>
      <w:szCs w:val="20"/>
      <w:lang w:eastAsia="id-ID"/>
    </w:rPr>
  </w:style>
  <w:style w:type="table" w:styleId="TableGrid">
    <w:name w:val="Table Grid"/>
    <w:basedOn w:val="TableNormal"/>
    <w:uiPriority w:val="59"/>
    <w:rsid w:val="00785E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5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E9A"/>
    <w:rPr>
      <w:rFonts w:ascii="Tahoma" w:hAnsi="Tahoma" w:cs="Tahoma"/>
      <w:sz w:val="16"/>
      <w:szCs w:val="16"/>
    </w:rPr>
  </w:style>
  <w:style w:type="paragraph" w:styleId="NoSpacing">
    <w:name w:val="No Spacing"/>
    <w:uiPriority w:val="1"/>
    <w:qFormat/>
    <w:rsid w:val="00C2659D"/>
    <w:pPr>
      <w:spacing w:after="0" w:line="240" w:lineRule="auto"/>
    </w:pPr>
  </w:style>
  <w:style w:type="paragraph" w:styleId="BodyText">
    <w:name w:val="Body Text"/>
    <w:basedOn w:val="Normal"/>
    <w:link w:val="BodyTextChar"/>
    <w:uiPriority w:val="99"/>
    <w:semiHidden/>
    <w:unhideWhenUsed/>
    <w:rsid w:val="000C7829"/>
    <w:pPr>
      <w:spacing w:after="120"/>
    </w:pPr>
  </w:style>
  <w:style w:type="character" w:customStyle="1" w:styleId="BodyTextChar">
    <w:name w:val="Body Text Char"/>
    <w:basedOn w:val="DefaultParagraphFont"/>
    <w:link w:val="BodyText"/>
    <w:uiPriority w:val="99"/>
    <w:semiHidden/>
    <w:rsid w:val="000C7829"/>
  </w:style>
  <w:style w:type="character" w:styleId="Hyperlink">
    <w:name w:val="Hyperlink"/>
    <w:basedOn w:val="DefaultParagraphFont"/>
    <w:uiPriority w:val="99"/>
    <w:unhideWhenUsed/>
    <w:rsid w:val="00C71A9E"/>
    <w:rPr>
      <w:color w:val="0000FF" w:themeColor="hyperlink"/>
      <w:u w:val="single"/>
    </w:rPr>
  </w:style>
  <w:style w:type="character" w:customStyle="1" w:styleId="hps">
    <w:name w:val="hps"/>
    <w:basedOn w:val="DefaultParagraphFont"/>
    <w:rsid w:val="0004793C"/>
  </w:style>
  <w:style w:type="paragraph" w:styleId="Header">
    <w:name w:val="header"/>
    <w:basedOn w:val="Normal"/>
    <w:link w:val="HeaderChar"/>
    <w:uiPriority w:val="99"/>
    <w:unhideWhenUsed/>
    <w:rsid w:val="00BD2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4E"/>
  </w:style>
  <w:style w:type="paragraph" w:styleId="Footer">
    <w:name w:val="footer"/>
    <w:basedOn w:val="Normal"/>
    <w:link w:val="FooterChar"/>
    <w:uiPriority w:val="99"/>
    <w:unhideWhenUsed/>
    <w:rsid w:val="00BD2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3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E9A"/>
    <w:pPr>
      <w:ind w:left="720"/>
      <w:contextualSpacing/>
    </w:pPr>
    <w:rPr>
      <w:rFonts w:ascii="Calibri" w:eastAsia="Calibri" w:hAnsi="Calibri" w:cs="Times New Roman"/>
    </w:rPr>
  </w:style>
  <w:style w:type="paragraph" w:styleId="BodyTextIndent">
    <w:name w:val="Body Text Indent"/>
    <w:basedOn w:val="Normal"/>
    <w:link w:val="BodyTextIndentChar"/>
    <w:rsid w:val="00785E9A"/>
    <w:pPr>
      <w:spacing w:after="0" w:line="240" w:lineRule="auto"/>
      <w:ind w:firstLine="567"/>
      <w:jc w:val="both"/>
    </w:pPr>
    <w:rPr>
      <w:rFonts w:ascii="Times New Roman" w:eastAsia="Times New Roman" w:hAnsi="Times New Roman" w:cs="Times New Roman"/>
      <w:sz w:val="24"/>
      <w:szCs w:val="20"/>
      <w:lang w:eastAsia="id-ID"/>
    </w:rPr>
  </w:style>
  <w:style w:type="character" w:customStyle="1" w:styleId="BodyTextIndentChar">
    <w:name w:val="Body Text Indent Char"/>
    <w:basedOn w:val="DefaultParagraphFont"/>
    <w:link w:val="BodyTextIndent"/>
    <w:rsid w:val="00785E9A"/>
    <w:rPr>
      <w:rFonts w:ascii="Times New Roman" w:eastAsia="Times New Roman" w:hAnsi="Times New Roman" w:cs="Times New Roman"/>
      <w:sz w:val="24"/>
      <w:szCs w:val="20"/>
      <w:lang w:eastAsia="id-ID"/>
    </w:rPr>
  </w:style>
  <w:style w:type="table" w:styleId="TableGrid">
    <w:name w:val="Table Grid"/>
    <w:basedOn w:val="TableNormal"/>
    <w:uiPriority w:val="59"/>
    <w:rsid w:val="00785E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5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E9A"/>
    <w:rPr>
      <w:rFonts w:ascii="Tahoma" w:hAnsi="Tahoma" w:cs="Tahoma"/>
      <w:sz w:val="16"/>
      <w:szCs w:val="16"/>
    </w:rPr>
  </w:style>
  <w:style w:type="paragraph" w:styleId="NoSpacing">
    <w:name w:val="No Spacing"/>
    <w:uiPriority w:val="1"/>
    <w:qFormat/>
    <w:rsid w:val="00C2659D"/>
    <w:pPr>
      <w:spacing w:after="0" w:line="240" w:lineRule="auto"/>
    </w:pPr>
  </w:style>
  <w:style w:type="paragraph" w:styleId="BodyText">
    <w:name w:val="Body Text"/>
    <w:basedOn w:val="Normal"/>
    <w:link w:val="BodyTextChar"/>
    <w:uiPriority w:val="99"/>
    <w:semiHidden/>
    <w:unhideWhenUsed/>
    <w:rsid w:val="000C7829"/>
    <w:pPr>
      <w:spacing w:after="120"/>
    </w:pPr>
  </w:style>
  <w:style w:type="character" w:customStyle="1" w:styleId="BodyTextChar">
    <w:name w:val="Body Text Char"/>
    <w:basedOn w:val="DefaultParagraphFont"/>
    <w:link w:val="BodyText"/>
    <w:uiPriority w:val="99"/>
    <w:semiHidden/>
    <w:rsid w:val="000C7829"/>
  </w:style>
  <w:style w:type="character" w:styleId="Hyperlink">
    <w:name w:val="Hyperlink"/>
    <w:basedOn w:val="DefaultParagraphFont"/>
    <w:uiPriority w:val="99"/>
    <w:unhideWhenUsed/>
    <w:rsid w:val="00C71A9E"/>
    <w:rPr>
      <w:color w:val="0000FF" w:themeColor="hyperlink"/>
      <w:u w:val="single"/>
    </w:rPr>
  </w:style>
  <w:style w:type="character" w:customStyle="1" w:styleId="hps">
    <w:name w:val="hps"/>
    <w:basedOn w:val="DefaultParagraphFont"/>
    <w:rsid w:val="0004793C"/>
  </w:style>
  <w:style w:type="paragraph" w:styleId="Header">
    <w:name w:val="header"/>
    <w:basedOn w:val="Normal"/>
    <w:link w:val="HeaderChar"/>
    <w:uiPriority w:val="99"/>
    <w:unhideWhenUsed/>
    <w:rsid w:val="00BD2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4E"/>
  </w:style>
  <w:style w:type="paragraph" w:styleId="Footer">
    <w:name w:val="footer"/>
    <w:basedOn w:val="Normal"/>
    <w:link w:val="FooterChar"/>
    <w:uiPriority w:val="99"/>
    <w:unhideWhenUsed/>
    <w:rsid w:val="00BD2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3123">
      <w:bodyDiv w:val="1"/>
      <w:marLeft w:val="0"/>
      <w:marRight w:val="0"/>
      <w:marTop w:val="0"/>
      <w:marBottom w:val="0"/>
      <w:divBdr>
        <w:top w:val="none" w:sz="0" w:space="0" w:color="auto"/>
        <w:left w:val="none" w:sz="0" w:space="0" w:color="auto"/>
        <w:bottom w:val="none" w:sz="0" w:space="0" w:color="auto"/>
        <w:right w:val="none" w:sz="0" w:space="0" w:color="auto"/>
      </w:divBdr>
    </w:div>
    <w:div w:id="196310642">
      <w:bodyDiv w:val="1"/>
      <w:marLeft w:val="0"/>
      <w:marRight w:val="0"/>
      <w:marTop w:val="0"/>
      <w:marBottom w:val="0"/>
      <w:divBdr>
        <w:top w:val="none" w:sz="0" w:space="0" w:color="auto"/>
        <w:left w:val="none" w:sz="0" w:space="0" w:color="auto"/>
        <w:bottom w:val="none" w:sz="0" w:space="0" w:color="auto"/>
        <w:right w:val="none" w:sz="0" w:space="0" w:color="auto"/>
      </w:divBdr>
    </w:div>
    <w:div w:id="449128034">
      <w:bodyDiv w:val="1"/>
      <w:marLeft w:val="0"/>
      <w:marRight w:val="0"/>
      <w:marTop w:val="0"/>
      <w:marBottom w:val="0"/>
      <w:divBdr>
        <w:top w:val="none" w:sz="0" w:space="0" w:color="auto"/>
        <w:left w:val="none" w:sz="0" w:space="0" w:color="auto"/>
        <w:bottom w:val="none" w:sz="0" w:space="0" w:color="auto"/>
        <w:right w:val="none" w:sz="0" w:space="0" w:color="auto"/>
      </w:divBdr>
    </w:div>
    <w:div w:id="697777636">
      <w:bodyDiv w:val="1"/>
      <w:marLeft w:val="0"/>
      <w:marRight w:val="0"/>
      <w:marTop w:val="0"/>
      <w:marBottom w:val="0"/>
      <w:divBdr>
        <w:top w:val="none" w:sz="0" w:space="0" w:color="auto"/>
        <w:left w:val="none" w:sz="0" w:space="0" w:color="auto"/>
        <w:bottom w:val="none" w:sz="0" w:space="0" w:color="auto"/>
        <w:right w:val="none" w:sz="0" w:space="0" w:color="auto"/>
      </w:divBdr>
    </w:div>
    <w:div w:id="733435300">
      <w:bodyDiv w:val="1"/>
      <w:marLeft w:val="0"/>
      <w:marRight w:val="0"/>
      <w:marTop w:val="0"/>
      <w:marBottom w:val="0"/>
      <w:divBdr>
        <w:top w:val="none" w:sz="0" w:space="0" w:color="auto"/>
        <w:left w:val="none" w:sz="0" w:space="0" w:color="auto"/>
        <w:bottom w:val="none" w:sz="0" w:space="0" w:color="auto"/>
        <w:right w:val="none" w:sz="0" w:space="0" w:color="auto"/>
      </w:divBdr>
    </w:div>
    <w:div w:id="1085802963">
      <w:bodyDiv w:val="1"/>
      <w:marLeft w:val="0"/>
      <w:marRight w:val="0"/>
      <w:marTop w:val="0"/>
      <w:marBottom w:val="0"/>
      <w:divBdr>
        <w:top w:val="none" w:sz="0" w:space="0" w:color="auto"/>
        <w:left w:val="none" w:sz="0" w:space="0" w:color="auto"/>
        <w:bottom w:val="none" w:sz="0" w:space="0" w:color="auto"/>
        <w:right w:val="none" w:sz="0" w:space="0" w:color="auto"/>
      </w:divBdr>
    </w:div>
    <w:div w:id="1326589068">
      <w:bodyDiv w:val="1"/>
      <w:marLeft w:val="0"/>
      <w:marRight w:val="0"/>
      <w:marTop w:val="0"/>
      <w:marBottom w:val="0"/>
      <w:divBdr>
        <w:top w:val="none" w:sz="0" w:space="0" w:color="auto"/>
        <w:left w:val="none" w:sz="0" w:space="0" w:color="auto"/>
        <w:bottom w:val="none" w:sz="0" w:space="0" w:color="auto"/>
        <w:right w:val="none" w:sz="0" w:space="0" w:color="auto"/>
      </w:divBdr>
      <w:divsChild>
        <w:div w:id="669915278">
          <w:marLeft w:val="0"/>
          <w:marRight w:val="0"/>
          <w:marTop w:val="0"/>
          <w:marBottom w:val="0"/>
          <w:divBdr>
            <w:top w:val="none" w:sz="0" w:space="0" w:color="auto"/>
            <w:left w:val="none" w:sz="0" w:space="0" w:color="auto"/>
            <w:bottom w:val="none" w:sz="0" w:space="0" w:color="auto"/>
            <w:right w:val="none" w:sz="0" w:space="0" w:color="auto"/>
          </w:divBdr>
        </w:div>
        <w:div w:id="194316917">
          <w:marLeft w:val="0"/>
          <w:marRight w:val="0"/>
          <w:marTop w:val="0"/>
          <w:marBottom w:val="0"/>
          <w:divBdr>
            <w:top w:val="none" w:sz="0" w:space="0" w:color="auto"/>
            <w:left w:val="none" w:sz="0" w:space="0" w:color="auto"/>
            <w:bottom w:val="none" w:sz="0" w:space="0" w:color="auto"/>
            <w:right w:val="none" w:sz="0" w:space="0" w:color="auto"/>
          </w:divBdr>
        </w:div>
        <w:div w:id="1216164668">
          <w:marLeft w:val="0"/>
          <w:marRight w:val="0"/>
          <w:marTop w:val="0"/>
          <w:marBottom w:val="0"/>
          <w:divBdr>
            <w:top w:val="none" w:sz="0" w:space="0" w:color="auto"/>
            <w:left w:val="none" w:sz="0" w:space="0" w:color="auto"/>
            <w:bottom w:val="none" w:sz="0" w:space="0" w:color="auto"/>
            <w:right w:val="none" w:sz="0" w:space="0" w:color="auto"/>
          </w:divBdr>
        </w:div>
        <w:div w:id="222909185">
          <w:marLeft w:val="0"/>
          <w:marRight w:val="0"/>
          <w:marTop w:val="0"/>
          <w:marBottom w:val="0"/>
          <w:divBdr>
            <w:top w:val="none" w:sz="0" w:space="0" w:color="auto"/>
            <w:left w:val="none" w:sz="0" w:space="0" w:color="auto"/>
            <w:bottom w:val="none" w:sz="0" w:space="0" w:color="auto"/>
            <w:right w:val="none" w:sz="0" w:space="0" w:color="auto"/>
          </w:divBdr>
        </w:div>
        <w:div w:id="1843860154">
          <w:marLeft w:val="0"/>
          <w:marRight w:val="0"/>
          <w:marTop w:val="0"/>
          <w:marBottom w:val="0"/>
          <w:divBdr>
            <w:top w:val="none" w:sz="0" w:space="0" w:color="auto"/>
            <w:left w:val="none" w:sz="0" w:space="0" w:color="auto"/>
            <w:bottom w:val="none" w:sz="0" w:space="0" w:color="auto"/>
            <w:right w:val="none" w:sz="0" w:space="0" w:color="auto"/>
          </w:divBdr>
        </w:div>
        <w:div w:id="2016416849">
          <w:marLeft w:val="0"/>
          <w:marRight w:val="0"/>
          <w:marTop w:val="0"/>
          <w:marBottom w:val="0"/>
          <w:divBdr>
            <w:top w:val="none" w:sz="0" w:space="0" w:color="auto"/>
            <w:left w:val="none" w:sz="0" w:space="0" w:color="auto"/>
            <w:bottom w:val="none" w:sz="0" w:space="0" w:color="auto"/>
            <w:right w:val="none" w:sz="0" w:space="0" w:color="auto"/>
          </w:divBdr>
        </w:div>
        <w:div w:id="76369731">
          <w:marLeft w:val="0"/>
          <w:marRight w:val="0"/>
          <w:marTop w:val="0"/>
          <w:marBottom w:val="0"/>
          <w:divBdr>
            <w:top w:val="none" w:sz="0" w:space="0" w:color="auto"/>
            <w:left w:val="none" w:sz="0" w:space="0" w:color="auto"/>
            <w:bottom w:val="none" w:sz="0" w:space="0" w:color="auto"/>
            <w:right w:val="none" w:sz="0" w:space="0" w:color="auto"/>
          </w:divBdr>
        </w:div>
        <w:div w:id="1621374655">
          <w:marLeft w:val="0"/>
          <w:marRight w:val="0"/>
          <w:marTop w:val="0"/>
          <w:marBottom w:val="0"/>
          <w:divBdr>
            <w:top w:val="none" w:sz="0" w:space="0" w:color="auto"/>
            <w:left w:val="none" w:sz="0" w:space="0" w:color="auto"/>
            <w:bottom w:val="none" w:sz="0" w:space="0" w:color="auto"/>
            <w:right w:val="none" w:sz="0" w:space="0" w:color="auto"/>
          </w:divBdr>
        </w:div>
      </w:divsChild>
    </w:div>
    <w:div w:id="1344475821">
      <w:bodyDiv w:val="1"/>
      <w:marLeft w:val="0"/>
      <w:marRight w:val="0"/>
      <w:marTop w:val="0"/>
      <w:marBottom w:val="0"/>
      <w:divBdr>
        <w:top w:val="none" w:sz="0" w:space="0" w:color="auto"/>
        <w:left w:val="none" w:sz="0" w:space="0" w:color="auto"/>
        <w:bottom w:val="none" w:sz="0" w:space="0" w:color="auto"/>
        <w:right w:val="none" w:sz="0" w:space="0" w:color="auto"/>
      </w:divBdr>
    </w:div>
    <w:div w:id="1395081412">
      <w:bodyDiv w:val="1"/>
      <w:marLeft w:val="0"/>
      <w:marRight w:val="0"/>
      <w:marTop w:val="0"/>
      <w:marBottom w:val="0"/>
      <w:divBdr>
        <w:top w:val="none" w:sz="0" w:space="0" w:color="auto"/>
        <w:left w:val="none" w:sz="0" w:space="0" w:color="auto"/>
        <w:bottom w:val="none" w:sz="0" w:space="0" w:color="auto"/>
        <w:right w:val="none" w:sz="0" w:space="0" w:color="auto"/>
      </w:divBdr>
      <w:divsChild>
        <w:div w:id="984775856">
          <w:marLeft w:val="0"/>
          <w:marRight w:val="0"/>
          <w:marTop w:val="0"/>
          <w:marBottom w:val="0"/>
          <w:divBdr>
            <w:top w:val="none" w:sz="0" w:space="0" w:color="auto"/>
            <w:left w:val="none" w:sz="0" w:space="0" w:color="auto"/>
            <w:bottom w:val="none" w:sz="0" w:space="0" w:color="auto"/>
            <w:right w:val="none" w:sz="0" w:space="0" w:color="auto"/>
          </w:divBdr>
        </w:div>
        <w:div w:id="547034853">
          <w:marLeft w:val="0"/>
          <w:marRight w:val="0"/>
          <w:marTop w:val="0"/>
          <w:marBottom w:val="0"/>
          <w:divBdr>
            <w:top w:val="none" w:sz="0" w:space="0" w:color="auto"/>
            <w:left w:val="none" w:sz="0" w:space="0" w:color="auto"/>
            <w:bottom w:val="none" w:sz="0" w:space="0" w:color="auto"/>
            <w:right w:val="none" w:sz="0" w:space="0" w:color="auto"/>
          </w:divBdr>
        </w:div>
        <w:div w:id="1719236015">
          <w:marLeft w:val="0"/>
          <w:marRight w:val="0"/>
          <w:marTop w:val="0"/>
          <w:marBottom w:val="0"/>
          <w:divBdr>
            <w:top w:val="none" w:sz="0" w:space="0" w:color="auto"/>
            <w:left w:val="none" w:sz="0" w:space="0" w:color="auto"/>
            <w:bottom w:val="none" w:sz="0" w:space="0" w:color="auto"/>
            <w:right w:val="none" w:sz="0" w:space="0" w:color="auto"/>
          </w:divBdr>
        </w:div>
        <w:div w:id="2017803312">
          <w:marLeft w:val="0"/>
          <w:marRight w:val="0"/>
          <w:marTop w:val="0"/>
          <w:marBottom w:val="0"/>
          <w:divBdr>
            <w:top w:val="none" w:sz="0" w:space="0" w:color="auto"/>
            <w:left w:val="none" w:sz="0" w:space="0" w:color="auto"/>
            <w:bottom w:val="none" w:sz="0" w:space="0" w:color="auto"/>
            <w:right w:val="none" w:sz="0" w:space="0" w:color="auto"/>
          </w:divBdr>
        </w:div>
        <w:div w:id="335380335">
          <w:marLeft w:val="0"/>
          <w:marRight w:val="0"/>
          <w:marTop w:val="0"/>
          <w:marBottom w:val="0"/>
          <w:divBdr>
            <w:top w:val="none" w:sz="0" w:space="0" w:color="auto"/>
            <w:left w:val="none" w:sz="0" w:space="0" w:color="auto"/>
            <w:bottom w:val="none" w:sz="0" w:space="0" w:color="auto"/>
            <w:right w:val="none" w:sz="0" w:space="0" w:color="auto"/>
          </w:divBdr>
        </w:div>
        <w:div w:id="1670519228">
          <w:marLeft w:val="0"/>
          <w:marRight w:val="0"/>
          <w:marTop w:val="0"/>
          <w:marBottom w:val="0"/>
          <w:divBdr>
            <w:top w:val="none" w:sz="0" w:space="0" w:color="auto"/>
            <w:left w:val="none" w:sz="0" w:space="0" w:color="auto"/>
            <w:bottom w:val="none" w:sz="0" w:space="0" w:color="auto"/>
            <w:right w:val="none" w:sz="0" w:space="0" w:color="auto"/>
          </w:divBdr>
        </w:div>
      </w:divsChild>
    </w:div>
    <w:div w:id="1489249663">
      <w:bodyDiv w:val="1"/>
      <w:marLeft w:val="0"/>
      <w:marRight w:val="0"/>
      <w:marTop w:val="0"/>
      <w:marBottom w:val="0"/>
      <w:divBdr>
        <w:top w:val="none" w:sz="0" w:space="0" w:color="auto"/>
        <w:left w:val="none" w:sz="0" w:space="0" w:color="auto"/>
        <w:bottom w:val="none" w:sz="0" w:space="0" w:color="auto"/>
        <w:right w:val="none" w:sz="0" w:space="0" w:color="auto"/>
      </w:divBdr>
    </w:div>
    <w:div w:id="1544365919">
      <w:bodyDiv w:val="1"/>
      <w:marLeft w:val="0"/>
      <w:marRight w:val="0"/>
      <w:marTop w:val="0"/>
      <w:marBottom w:val="0"/>
      <w:divBdr>
        <w:top w:val="none" w:sz="0" w:space="0" w:color="auto"/>
        <w:left w:val="none" w:sz="0" w:space="0" w:color="auto"/>
        <w:bottom w:val="none" w:sz="0" w:space="0" w:color="auto"/>
        <w:right w:val="none" w:sz="0" w:space="0" w:color="auto"/>
      </w:divBdr>
    </w:div>
    <w:div w:id="1646660323">
      <w:bodyDiv w:val="1"/>
      <w:marLeft w:val="0"/>
      <w:marRight w:val="0"/>
      <w:marTop w:val="0"/>
      <w:marBottom w:val="0"/>
      <w:divBdr>
        <w:top w:val="none" w:sz="0" w:space="0" w:color="auto"/>
        <w:left w:val="none" w:sz="0" w:space="0" w:color="auto"/>
        <w:bottom w:val="none" w:sz="0" w:space="0" w:color="auto"/>
        <w:right w:val="none" w:sz="0" w:space="0" w:color="auto"/>
      </w:divBdr>
    </w:div>
    <w:div w:id="1802380348">
      <w:bodyDiv w:val="1"/>
      <w:marLeft w:val="0"/>
      <w:marRight w:val="0"/>
      <w:marTop w:val="0"/>
      <w:marBottom w:val="0"/>
      <w:divBdr>
        <w:top w:val="none" w:sz="0" w:space="0" w:color="auto"/>
        <w:left w:val="none" w:sz="0" w:space="0" w:color="auto"/>
        <w:bottom w:val="none" w:sz="0" w:space="0" w:color="auto"/>
        <w:right w:val="none" w:sz="0" w:space="0" w:color="auto"/>
      </w:divBdr>
    </w:div>
    <w:div w:id="1872449704">
      <w:bodyDiv w:val="1"/>
      <w:marLeft w:val="0"/>
      <w:marRight w:val="0"/>
      <w:marTop w:val="0"/>
      <w:marBottom w:val="0"/>
      <w:divBdr>
        <w:top w:val="none" w:sz="0" w:space="0" w:color="auto"/>
        <w:left w:val="none" w:sz="0" w:space="0" w:color="auto"/>
        <w:bottom w:val="none" w:sz="0" w:space="0" w:color="auto"/>
        <w:right w:val="none" w:sz="0" w:space="0" w:color="auto"/>
      </w:divBdr>
    </w:div>
    <w:div w:id="1937905204">
      <w:bodyDiv w:val="1"/>
      <w:marLeft w:val="0"/>
      <w:marRight w:val="0"/>
      <w:marTop w:val="0"/>
      <w:marBottom w:val="0"/>
      <w:divBdr>
        <w:top w:val="none" w:sz="0" w:space="0" w:color="auto"/>
        <w:left w:val="none" w:sz="0" w:space="0" w:color="auto"/>
        <w:bottom w:val="none" w:sz="0" w:space="0" w:color="auto"/>
        <w:right w:val="none" w:sz="0" w:space="0" w:color="auto"/>
      </w:divBdr>
      <w:divsChild>
        <w:div w:id="1437557714">
          <w:marLeft w:val="0"/>
          <w:marRight w:val="0"/>
          <w:marTop w:val="0"/>
          <w:marBottom w:val="0"/>
          <w:divBdr>
            <w:top w:val="none" w:sz="0" w:space="0" w:color="auto"/>
            <w:left w:val="none" w:sz="0" w:space="0" w:color="auto"/>
            <w:bottom w:val="none" w:sz="0" w:space="0" w:color="auto"/>
            <w:right w:val="none" w:sz="0" w:space="0" w:color="auto"/>
          </w:divBdr>
        </w:div>
        <w:div w:id="226765160">
          <w:marLeft w:val="0"/>
          <w:marRight w:val="0"/>
          <w:marTop w:val="0"/>
          <w:marBottom w:val="0"/>
          <w:divBdr>
            <w:top w:val="none" w:sz="0" w:space="0" w:color="auto"/>
            <w:left w:val="none" w:sz="0" w:space="0" w:color="auto"/>
            <w:bottom w:val="none" w:sz="0" w:space="0" w:color="auto"/>
            <w:right w:val="none" w:sz="0" w:space="0" w:color="auto"/>
          </w:divBdr>
        </w:div>
        <w:div w:id="302387396">
          <w:marLeft w:val="0"/>
          <w:marRight w:val="0"/>
          <w:marTop w:val="0"/>
          <w:marBottom w:val="0"/>
          <w:divBdr>
            <w:top w:val="none" w:sz="0" w:space="0" w:color="auto"/>
            <w:left w:val="none" w:sz="0" w:space="0" w:color="auto"/>
            <w:bottom w:val="none" w:sz="0" w:space="0" w:color="auto"/>
            <w:right w:val="none" w:sz="0" w:space="0" w:color="auto"/>
          </w:divBdr>
        </w:div>
        <w:div w:id="1299989807">
          <w:marLeft w:val="0"/>
          <w:marRight w:val="0"/>
          <w:marTop w:val="0"/>
          <w:marBottom w:val="0"/>
          <w:divBdr>
            <w:top w:val="none" w:sz="0" w:space="0" w:color="auto"/>
            <w:left w:val="none" w:sz="0" w:space="0" w:color="auto"/>
            <w:bottom w:val="none" w:sz="0" w:space="0" w:color="auto"/>
            <w:right w:val="none" w:sz="0" w:space="0" w:color="auto"/>
          </w:divBdr>
        </w:div>
        <w:div w:id="652031209">
          <w:marLeft w:val="0"/>
          <w:marRight w:val="0"/>
          <w:marTop w:val="0"/>
          <w:marBottom w:val="0"/>
          <w:divBdr>
            <w:top w:val="none" w:sz="0" w:space="0" w:color="auto"/>
            <w:left w:val="none" w:sz="0" w:space="0" w:color="auto"/>
            <w:bottom w:val="none" w:sz="0" w:space="0" w:color="auto"/>
            <w:right w:val="none" w:sz="0" w:space="0" w:color="auto"/>
          </w:divBdr>
        </w:div>
      </w:divsChild>
    </w:div>
    <w:div w:id="2008246623">
      <w:bodyDiv w:val="1"/>
      <w:marLeft w:val="0"/>
      <w:marRight w:val="0"/>
      <w:marTop w:val="0"/>
      <w:marBottom w:val="0"/>
      <w:divBdr>
        <w:top w:val="none" w:sz="0" w:space="0" w:color="auto"/>
        <w:left w:val="none" w:sz="0" w:space="0" w:color="auto"/>
        <w:bottom w:val="none" w:sz="0" w:space="0" w:color="auto"/>
        <w:right w:val="none" w:sz="0" w:space="0" w:color="auto"/>
      </w:divBdr>
    </w:div>
    <w:div w:id="214558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ho.int/vaccines-documents/DocsPDF06/8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37EF3-AE26-46B0-9349-A0C032C4B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6374</Words>
  <Characters>36338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cp:lastPrinted>2016-08-02T05:06:00Z</cp:lastPrinted>
  <dcterms:created xsi:type="dcterms:W3CDTF">2016-09-01T07:53:00Z</dcterms:created>
  <dcterms:modified xsi:type="dcterms:W3CDTF">2016-09-01T07:53:00Z</dcterms:modified>
</cp:coreProperties>
</file>